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482FF3"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482FF3">
        <w:rPr>
          <w:rFonts w:ascii="Times New Roman" w:eastAsia="Times New Roman" w:hAnsi="Times New Roman" w:cs="Arial"/>
          <w:bCs/>
          <w:kern w:val="28"/>
          <w:sz w:val="24"/>
          <w:szCs w:val="24"/>
          <w:lang w:eastAsia="ru-RU"/>
        </w:rPr>
        <w:t>Утверждено Приказом</w:t>
      </w:r>
    </w:p>
    <w:p w14:paraId="352E0EEF" w14:textId="77777777" w:rsidR="00B83ACE" w:rsidRPr="00482FF3" w:rsidRDefault="00B83ACE" w:rsidP="00B83ACE">
      <w:pPr>
        <w:spacing w:line="240" w:lineRule="auto"/>
        <w:jc w:val="right"/>
        <w:rPr>
          <w:rFonts w:ascii="Times New Roman" w:eastAsia="Times New Roman" w:hAnsi="Times New Roman" w:cs="Arial"/>
          <w:bCs/>
          <w:kern w:val="28"/>
          <w:sz w:val="24"/>
          <w:szCs w:val="24"/>
          <w:lang w:eastAsia="ru-RU"/>
        </w:rPr>
      </w:pPr>
      <w:r w:rsidRPr="00482FF3">
        <w:rPr>
          <w:rFonts w:ascii="Times New Roman" w:eastAsia="Times New Roman" w:hAnsi="Times New Roman" w:cs="Arial"/>
          <w:bCs/>
          <w:kern w:val="28"/>
          <w:sz w:val="24"/>
          <w:szCs w:val="24"/>
          <w:lang w:eastAsia="ru-RU"/>
        </w:rPr>
        <w:t xml:space="preserve">АО «Саханефтегазсбыт» </w:t>
      </w:r>
    </w:p>
    <w:p w14:paraId="42FFAE02" w14:textId="57EDEEB8" w:rsidR="00B83ACE" w:rsidRPr="00482FF3" w:rsidRDefault="004375CC" w:rsidP="00B83ACE">
      <w:pPr>
        <w:spacing w:line="240" w:lineRule="auto"/>
        <w:jc w:val="right"/>
        <w:rPr>
          <w:rFonts w:ascii="Times New Roman" w:hAnsi="Times New Roman"/>
          <w:b/>
          <w:bCs/>
          <w:sz w:val="24"/>
          <w:szCs w:val="24"/>
        </w:rPr>
      </w:pPr>
      <w:r w:rsidRPr="00D3145A">
        <w:rPr>
          <w:rFonts w:ascii="Times New Roman" w:eastAsia="Times New Roman" w:hAnsi="Times New Roman" w:cs="Arial"/>
          <w:bCs/>
          <w:kern w:val="28"/>
          <w:sz w:val="24"/>
          <w:szCs w:val="24"/>
          <w:lang w:eastAsia="ru-RU"/>
        </w:rPr>
        <w:t>от «</w:t>
      </w:r>
      <w:r w:rsidR="001B2F11">
        <w:rPr>
          <w:rFonts w:ascii="Times New Roman" w:eastAsia="Times New Roman" w:hAnsi="Times New Roman" w:cs="Arial"/>
          <w:bCs/>
          <w:kern w:val="28"/>
          <w:sz w:val="24"/>
          <w:szCs w:val="24"/>
          <w:lang w:eastAsia="ru-RU"/>
        </w:rPr>
        <w:t>14</w:t>
      </w:r>
      <w:r w:rsidR="00B83ACE" w:rsidRPr="00D3145A">
        <w:rPr>
          <w:rFonts w:ascii="Times New Roman" w:eastAsia="Times New Roman" w:hAnsi="Times New Roman" w:cs="Arial"/>
          <w:bCs/>
          <w:kern w:val="28"/>
          <w:sz w:val="24"/>
          <w:szCs w:val="24"/>
          <w:lang w:eastAsia="ru-RU"/>
        </w:rPr>
        <w:t xml:space="preserve">» </w:t>
      </w:r>
      <w:r w:rsidR="00A76FFB" w:rsidRPr="00D3145A">
        <w:rPr>
          <w:rFonts w:ascii="Times New Roman" w:eastAsia="Times New Roman" w:hAnsi="Times New Roman" w:cs="Arial"/>
          <w:bCs/>
          <w:kern w:val="28"/>
          <w:sz w:val="24"/>
          <w:szCs w:val="24"/>
          <w:lang w:eastAsia="ru-RU"/>
        </w:rPr>
        <w:t xml:space="preserve">апреля </w:t>
      </w:r>
      <w:r w:rsidRPr="00D3145A">
        <w:rPr>
          <w:rFonts w:ascii="Times New Roman" w:eastAsia="Times New Roman" w:hAnsi="Times New Roman" w:cs="Arial"/>
          <w:bCs/>
          <w:kern w:val="28"/>
          <w:sz w:val="24"/>
          <w:szCs w:val="24"/>
          <w:lang w:eastAsia="ru-RU"/>
        </w:rPr>
        <w:t>202</w:t>
      </w:r>
      <w:r w:rsidR="00025355" w:rsidRPr="00D3145A">
        <w:rPr>
          <w:rFonts w:ascii="Times New Roman" w:eastAsia="Times New Roman" w:hAnsi="Times New Roman" w:cs="Arial"/>
          <w:bCs/>
          <w:kern w:val="28"/>
          <w:sz w:val="24"/>
          <w:szCs w:val="24"/>
          <w:lang w:eastAsia="ru-RU"/>
        </w:rPr>
        <w:t>6</w:t>
      </w:r>
      <w:r w:rsidR="00B83ACE" w:rsidRPr="00D3145A">
        <w:rPr>
          <w:rFonts w:ascii="Times New Roman" w:eastAsia="Times New Roman" w:hAnsi="Times New Roman" w:cs="Arial"/>
          <w:bCs/>
          <w:kern w:val="28"/>
          <w:sz w:val="24"/>
          <w:szCs w:val="24"/>
          <w:lang w:eastAsia="ru-RU"/>
        </w:rPr>
        <w:t xml:space="preserve"> г. № Закуп -</w:t>
      </w:r>
      <w:r w:rsidR="008C1E57" w:rsidRPr="00D3145A">
        <w:rPr>
          <w:rFonts w:ascii="Times New Roman" w:eastAsia="Times New Roman" w:hAnsi="Times New Roman" w:cs="Arial"/>
          <w:bCs/>
          <w:kern w:val="28"/>
          <w:sz w:val="24"/>
          <w:szCs w:val="24"/>
          <w:lang w:eastAsia="ru-RU"/>
        </w:rPr>
        <w:t xml:space="preserve"> </w:t>
      </w:r>
      <w:r w:rsidR="00D3145A" w:rsidRPr="00D3145A">
        <w:rPr>
          <w:rFonts w:ascii="Times New Roman" w:eastAsia="Times New Roman" w:hAnsi="Times New Roman" w:cs="Arial"/>
          <w:bCs/>
          <w:kern w:val="28"/>
          <w:sz w:val="24"/>
          <w:szCs w:val="24"/>
          <w:lang w:eastAsia="ru-RU"/>
        </w:rPr>
        <w:t>2</w:t>
      </w:r>
      <w:r w:rsidR="001B2F11">
        <w:rPr>
          <w:rFonts w:ascii="Times New Roman" w:eastAsia="Times New Roman" w:hAnsi="Times New Roman" w:cs="Arial"/>
          <w:bCs/>
          <w:kern w:val="28"/>
          <w:sz w:val="24"/>
          <w:szCs w:val="24"/>
          <w:lang w:eastAsia="ru-RU"/>
        </w:rPr>
        <w:t>358</w:t>
      </w:r>
    </w:p>
    <w:p w14:paraId="65C34BA1" w14:textId="77777777" w:rsidR="00B83ACE" w:rsidRPr="00482FF3" w:rsidRDefault="00B83ACE" w:rsidP="00B83ACE">
      <w:pPr>
        <w:spacing w:line="240" w:lineRule="auto"/>
        <w:jc w:val="center"/>
        <w:outlineLvl w:val="0"/>
        <w:rPr>
          <w:rFonts w:ascii="Times New Roman" w:hAnsi="Times New Roman"/>
          <w:b/>
          <w:bCs/>
          <w:sz w:val="24"/>
          <w:szCs w:val="24"/>
        </w:rPr>
      </w:pPr>
    </w:p>
    <w:p w14:paraId="10395594" w14:textId="77777777" w:rsidR="00B83ACE" w:rsidRPr="00482FF3" w:rsidRDefault="00B83ACE" w:rsidP="00B83ACE">
      <w:pPr>
        <w:spacing w:line="240" w:lineRule="auto"/>
        <w:jc w:val="center"/>
        <w:outlineLvl w:val="0"/>
        <w:rPr>
          <w:rFonts w:ascii="Times New Roman" w:hAnsi="Times New Roman"/>
          <w:b/>
          <w:bCs/>
          <w:sz w:val="24"/>
          <w:szCs w:val="24"/>
        </w:rPr>
      </w:pPr>
    </w:p>
    <w:p w14:paraId="0294CC70" w14:textId="77777777" w:rsidR="00B83ACE" w:rsidRPr="00482FF3" w:rsidRDefault="00B83ACE" w:rsidP="00B83ACE">
      <w:pPr>
        <w:spacing w:line="240" w:lineRule="auto"/>
        <w:jc w:val="center"/>
        <w:outlineLvl w:val="0"/>
        <w:rPr>
          <w:rFonts w:ascii="Times New Roman" w:hAnsi="Times New Roman"/>
          <w:b/>
          <w:bCs/>
          <w:sz w:val="24"/>
          <w:szCs w:val="24"/>
        </w:rPr>
      </w:pPr>
    </w:p>
    <w:p w14:paraId="2173849C" w14:textId="77777777" w:rsidR="00B83ACE" w:rsidRPr="00482FF3" w:rsidRDefault="00B83ACE" w:rsidP="00B83ACE">
      <w:pPr>
        <w:spacing w:line="240" w:lineRule="auto"/>
        <w:jc w:val="center"/>
        <w:outlineLvl w:val="0"/>
        <w:rPr>
          <w:rFonts w:ascii="Times New Roman" w:hAnsi="Times New Roman"/>
          <w:b/>
          <w:bCs/>
          <w:sz w:val="24"/>
          <w:szCs w:val="24"/>
        </w:rPr>
      </w:pPr>
    </w:p>
    <w:p w14:paraId="67B316AF" w14:textId="77777777" w:rsidR="00B83ACE" w:rsidRPr="00482FF3"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482FF3"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482FF3">
        <w:rPr>
          <w:rFonts w:ascii="Times New Roman" w:eastAsia="Times New Roman" w:hAnsi="Times New Roman"/>
          <w:b/>
          <w:bCs/>
          <w:sz w:val="32"/>
          <w:szCs w:val="32"/>
          <w:lang w:eastAsia="ru-RU"/>
        </w:rPr>
        <w:t xml:space="preserve">ДОКУМЕНТАЦИЯ </w:t>
      </w:r>
    </w:p>
    <w:p w14:paraId="5592B7CB" w14:textId="77777777" w:rsidR="00B83ACE" w:rsidRPr="00482FF3"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482FF3">
        <w:rPr>
          <w:rFonts w:ascii="Times New Roman" w:eastAsia="Times New Roman" w:hAnsi="Times New Roman"/>
          <w:b/>
          <w:bCs/>
          <w:sz w:val="32"/>
          <w:szCs w:val="32"/>
          <w:lang w:eastAsia="ru-RU"/>
        </w:rPr>
        <w:t xml:space="preserve">ПО </w:t>
      </w:r>
      <w:bookmarkEnd w:id="9"/>
      <w:r w:rsidRPr="00482FF3">
        <w:rPr>
          <w:rFonts w:ascii="Times New Roman" w:eastAsia="Times New Roman" w:hAnsi="Times New Roman"/>
          <w:b/>
          <w:bCs/>
          <w:sz w:val="32"/>
          <w:szCs w:val="32"/>
          <w:lang w:eastAsia="ru-RU"/>
        </w:rPr>
        <w:t>ЗАПРОСУ ПРЕДЛОЖЕНИЙ</w:t>
      </w:r>
      <w:r w:rsidRPr="00482FF3">
        <w:rPr>
          <w:rFonts w:ascii="Times New Roman" w:eastAsia="Times New Roman" w:hAnsi="Times New Roman"/>
          <w:b/>
          <w:bCs/>
          <w:sz w:val="32"/>
          <w:szCs w:val="32"/>
          <w:lang w:eastAsia="ru-RU"/>
        </w:rPr>
        <w:tab/>
        <w:t xml:space="preserve"> В ЭЛЕКТРОННОЙ ФОРМЕ</w:t>
      </w:r>
    </w:p>
    <w:p w14:paraId="78A1D81C" w14:textId="77777777" w:rsidR="00B83ACE" w:rsidRPr="00482FF3" w:rsidRDefault="00B83ACE" w:rsidP="00B83ACE">
      <w:pPr>
        <w:spacing w:line="240" w:lineRule="auto"/>
        <w:jc w:val="center"/>
        <w:rPr>
          <w:rFonts w:ascii="Times New Roman" w:eastAsia="Times New Roman" w:hAnsi="Times New Roman"/>
          <w:b/>
          <w:sz w:val="32"/>
          <w:szCs w:val="32"/>
          <w:lang w:eastAsia="ru-RU"/>
        </w:rPr>
      </w:pPr>
    </w:p>
    <w:p w14:paraId="47756AFE" w14:textId="236A711A" w:rsidR="00A76FFB" w:rsidRDefault="00A76FFB" w:rsidP="00A76FFB">
      <w:pPr>
        <w:spacing w:line="240" w:lineRule="auto"/>
        <w:jc w:val="center"/>
        <w:rPr>
          <w:rFonts w:ascii="Times New Roman" w:eastAsia="Times New Roman" w:hAnsi="Times New Roman"/>
          <w:b/>
          <w:bCs/>
          <w:sz w:val="32"/>
          <w:szCs w:val="32"/>
          <w:lang w:eastAsia="ru-RU"/>
        </w:rPr>
      </w:pPr>
      <w:r w:rsidRPr="00482FF3">
        <w:rPr>
          <w:rFonts w:ascii="Times New Roman" w:eastAsia="Times New Roman" w:hAnsi="Times New Roman"/>
          <w:b/>
          <w:bCs/>
          <w:sz w:val="32"/>
          <w:szCs w:val="32"/>
          <w:lang w:eastAsia="ru-RU"/>
        </w:rPr>
        <w:t>на выполнение работ по капитальному ремонту резервуаров и технологических трубопроводов на филиале «Белогорская нефтебаза» АО «Саханефтегазсбыт» в 2026 г.</w:t>
      </w:r>
    </w:p>
    <w:p w14:paraId="4581B834" w14:textId="159E4FD4" w:rsidR="00787DD2" w:rsidRDefault="00787DD2" w:rsidP="00A76FFB">
      <w:pPr>
        <w:spacing w:line="240" w:lineRule="auto"/>
        <w:jc w:val="center"/>
        <w:rPr>
          <w:rFonts w:ascii="Times New Roman" w:eastAsia="Times New Roman" w:hAnsi="Times New Roman"/>
          <w:b/>
          <w:bCs/>
          <w:sz w:val="32"/>
          <w:szCs w:val="32"/>
          <w:lang w:eastAsia="ru-RU"/>
        </w:rPr>
      </w:pPr>
    </w:p>
    <w:p w14:paraId="7569389A" w14:textId="48E160E4" w:rsidR="00787DD2" w:rsidRDefault="00787DD2" w:rsidP="00A76FFB">
      <w:pPr>
        <w:spacing w:line="240" w:lineRule="auto"/>
        <w:jc w:val="center"/>
        <w:rPr>
          <w:rFonts w:ascii="Times New Roman" w:eastAsia="Times New Roman" w:hAnsi="Times New Roman"/>
          <w:b/>
          <w:bCs/>
          <w:sz w:val="32"/>
          <w:szCs w:val="32"/>
          <w:lang w:eastAsia="ru-RU"/>
        </w:rPr>
      </w:pPr>
    </w:p>
    <w:p w14:paraId="094ED7A2" w14:textId="7D8DDC95" w:rsidR="00787DD2" w:rsidRPr="00482FF3" w:rsidRDefault="00787DD2" w:rsidP="00A76FFB">
      <w:pPr>
        <w:spacing w:line="240" w:lineRule="auto"/>
        <w:jc w:val="center"/>
        <w:rPr>
          <w:rFonts w:ascii="Times New Roman" w:eastAsia="Times New Roman" w:hAnsi="Times New Roman"/>
          <w:b/>
          <w:sz w:val="32"/>
          <w:szCs w:val="32"/>
          <w:lang w:eastAsia="ru-RU"/>
        </w:rPr>
      </w:pPr>
      <w:r>
        <w:rPr>
          <w:rFonts w:ascii="Times New Roman" w:eastAsia="Times New Roman" w:hAnsi="Times New Roman"/>
          <w:b/>
          <w:bCs/>
          <w:sz w:val="32"/>
          <w:szCs w:val="32"/>
          <w:lang w:eastAsia="ru-RU"/>
        </w:rPr>
        <w:t>(редакция от 14.04.2026г.)</w:t>
      </w:r>
    </w:p>
    <w:p w14:paraId="70C6B798" w14:textId="77777777" w:rsidR="00B83ACE" w:rsidRPr="00482FF3" w:rsidRDefault="00B83ACE" w:rsidP="00B83ACE">
      <w:pPr>
        <w:spacing w:line="240" w:lineRule="auto"/>
        <w:rPr>
          <w:rFonts w:ascii="Times New Roman" w:hAnsi="Times New Roman"/>
          <w:sz w:val="24"/>
          <w:szCs w:val="24"/>
        </w:rPr>
      </w:pPr>
    </w:p>
    <w:p w14:paraId="127E34F0" w14:textId="77777777" w:rsidR="00B83ACE" w:rsidRPr="00482FF3" w:rsidRDefault="00B83ACE" w:rsidP="00B83ACE">
      <w:pPr>
        <w:spacing w:line="240" w:lineRule="auto"/>
        <w:rPr>
          <w:rFonts w:ascii="Times New Roman" w:hAnsi="Times New Roman"/>
          <w:sz w:val="24"/>
          <w:szCs w:val="24"/>
        </w:rPr>
      </w:pPr>
    </w:p>
    <w:p w14:paraId="0EC19243" w14:textId="77777777" w:rsidR="00B83ACE" w:rsidRPr="00482FF3" w:rsidRDefault="00B83ACE" w:rsidP="00B83ACE">
      <w:pPr>
        <w:spacing w:line="240" w:lineRule="auto"/>
        <w:jc w:val="center"/>
        <w:rPr>
          <w:rFonts w:ascii="Times New Roman" w:hAnsi="Times New Roman"/>
          <w:sz w:val="24"/>
          <w:szCs w:val="24"/>
        </w:rPr>
      </w:pPr>
    </w:p>
    <w:p w14:paraId="3314DB39" w14:textId="77777777" w:rsidR="00B83ACE" w:rsidRPr="00482FF3" w:rsidRDefault="00B83ACE" w:rsidP="00B83ACE">
      <w:pPr>
        <w:spacing w:line="240" w:lineRule="auto"/>
        <w:jc w:val="center"/>
        <w:rPr>
          <w:rFonts w:ascii="Times New Roman" w:hAnsi="Times New Roman"/>
          <w:sz w:val="24"/>
          <w:szCs w:val="24"/>
        </w:rPr>
      </w:pPr>
    </w:p>
    <w:p w14:paraId="422AED1A" w14:textId="77777777" w:rsidR="00B83ACE" w:rsidRPr="00482FF3" w:rsidRDefault="00B83ACE" w:rsidP="00B83ACE">
      <w:pPr>
        <w:spacing w:line="240" w:lineRule="auto"/>
        <w:jc w:val="center"/>
        <w:rPr>
          <w:rFonts w:ascii="Times New Roman" w:hAnsi="Times New Roman"/>
          <w:sz w:val="24"/>
          <w:szCs w:val="24"/>
        </w:rPr>
      </w:pPr>
    </w:p>
    <w:p w14:paraId="03D6DEA8" w14:textId="77777777" w:rsidR="00B83ACE" w:rsidRPr="00482FF3" w:rsidRDefault="00B83ACE" w:rsidP="00B83ACE">
      <w:pPr>
        <w:spacing w:line="240" w:lineRule="auto"/>
        <w:jc w:val="center"/>
        <w:rPr>
          <w:rFonts w:ascii="Times New Roman" w:hAnsi="Times New Roman"/>
          <w:sz w:val="24"/>
          <w:szCs w:val="24"/>
        </w:rPr>
      </w:pPr>
    </w:p>
    <w:p w14:paraId="65288F32" w14:textId="77777777" w:rsidR="00B83ACE" w:rsidRPr="00482FF3" w:rsidRDefault="00B83ACE" w:rsidP="00B83ACE">
      <w:pPr>
        <w:spacing w:line="240" w:lineRule="auto"/>
        <w:jc w:val="center"/>
        <w:rPr>
          <w:rFonts w:ascii="Times New Roman" w:hAnsi="Times New Roman"/>
          <w:sz w:val="24"/>
          <w:szCs w:val="24"/>
        </w:rPr>
      </w:pPr>
    </w:p>
    <w:p w14:paraId="600A6BE5" w14:textId="77777777" w:rsidR="00B83ACE" w:rsidRPr="00482FF3" w:rsidRDefault="00B83ACE" w:rsidP="00B83ACE">
      <w:pPr>
        <w:spacing w:line="240" w:lineRule="auto"/>
        <w:jc w:val="center"/>
        <w:rPr>
          <w:rFonts w:ascii="Times New Roman" w:hAnsi="Times New Roman"/>
          <w:sz w:val="24"/>
          <w:szCs w:val="24"/>
        </w:rPr>
      </w:pPr>
    </w:p>
    <w:p w14:paraId="0ADA1E44" w14:textId="77777777" w:rsidR="00B83ACE" w:rsidRPr="00482FF3" w:rsidRDefault="00B83ACE" w:rsidP="00B83ACE">
      <w:pPr>
        <w:spacing w:line="240" w:lineRule="auto"/>
        <w:jc w:val="center"/>
        <w:rPr>
          <w:rFonts w:ascii="Times New Roman" w:hAnsi="Times New Roman"/>
          <w:sz w:val="24"/>
          <w:szCs w:val="24"/>
        </w:rPr>
      </w:pPr>
    </w:p>
    <w:p w14:paraId="6CC7C3A8" w14:textId="77777777" w:rsidR="00B83ACE" w:rsidRPr="00482FF3" w:rsidRDefault="00B83ACE" w:rsidP="00B83ACE">
      <w:pPr>
        <w:spacing w:line="240" w:lineRule="auto"/>
        <w:jc w:val="center"/>
        <w:rPr>
          <w:rFonts w:ascii="Times New Roman" w:hAnsi="Times New Roman"/>
          <w:sz w:val="24"/>
          <w:szCs w:val="24"/>
        </w:rPr>
      </w:pPr>
    </w:p>
    <w:p w14:paraId="2A2619C2" w14:textId="77777777" w:rsidR="001D416D" w:rsidRPr="00482FF3" w:rsidRDefault="001D416D" w:rsidP="005E5824">
      <w:pPr>
        <w:spacing w:line="240" w:lineRule="auto"/>
        <w:jc w:val="center"/>
        <w:rPr>
          <w:rFonts w:ascii="Times New Roman" w:hAnsi="Times New Roman"/>
          <w:sz w:val="24"/>
          <w:szCs w:val="24"/>
        </w:rPr>
      </w:pPr>
      <w:bookmarkStart w:id="10" w:name="_GoBack"/>
      <w:bookmarkEnd w:id="10"/>
    </w:p>
    <w:p w14:paraId="12B6ED3D" w14:textId="77777777" w:rsidR="001D416D" w:rsidRPr="00482FF3" w:rsidRDefault="001D416D" w:rsidP="005E5824">
      <w:pPr>
        <w:spacing w:line="240" w:lineRule="auto"/>
        <w:jc w:val="center"/>
        <w:rPr>
          <w:rFonts w:ascii="Times New Roman" w:hAnsi="Times New Roman"/>
          <w:sz w:val="24"/>
          <w:szCs w:val="24"/>
        </w:rPr>
      </w:pPr>
    </w:p>
    <w:p w14:paraId="25A0B4D7" w14:textId="588B04E8" w:rsidR="00F200A6" w:rsidRPr="00482FF3" w:rsidRDefault="00B83ACE" w:rsidP="005E5824">
      <w:pPr>
        <w:spacing w:line="240" w:lineRule="auto"/>
        <w:jc w:val="center"/>
        <w:rPr>
          <w:rFonts w:ascii="Times New Roman" w:hAnsi="Times New Roman"/>
          <w:sz w:val="24"/>
          <w:szCs w:val="24"/>
        </w:rPr>
      </w:pPr>
      <w:r w:rsidRPr="00482FF3">
        <w:rPr>
          <w:rFonts w:ascii="Times New Roman" w:hAnsi="Times New Roman"/>
          <w:sz w:val="24"/>
          <w:szCs w:val="24"/>
        </w:rPr>
        <w:t>Якутск – 202</w:t>
      </w:r>
      <w:r w:rsidR="00025355" w:rsidRPr="00482FF3">
        <w:rPr>
          <w:rFonts w:ascii="Times New Roman" w:hAnsi="Times New Roman"/>
          <w:sz w:val="24"/>
          <w:szCs w:val="24"/>
        </w:rPr>
        <w:t>6</w:t>
      </w:r>
    </w:p>
    <w:p w14:paraId="68482B38" w14:textId="4E2C1E91" w:rsidR="00871940" w:rsidRPr="00482FF3" w:rsidRDefault="00871940" w:rsidP="005E5824">
      <w:pPr>
        <w:spacing w:line="240" w:lineRule="auto"/>
        <w:jc w:val="center"/>
        <w:rPr>
          <w:rFonts w:ascii="Times New Roman" w:hAnsi="Times New Roman"/>
          <w:sz w:val="24"/>
          <w:szCs w:val="24"/>
        </w:rPr>
      </w:pPr>
    </w:p>
    <w:p w14:paraId="0D9D6F34" w14:textId="77777777" w:rsidR="00871940" w:rsidRPr="00482FF3" w:rsidRDefault="00871940" w:rsidP="005E5824">
      <w:pPr>
        <w:spacing w:line="240" w:lineRule="auto"/>
        <w:jc w:val="center"/>
        <w:rPr>
          <w:rFonts w:ascii="Times New Roman" w:hAnsi="Times New Roman"/>
          <w:sz w:val="24"/>
          <w:szCs w:val="24"/>
        </w:rPr>
      </w:pPr>
    </w:p>
    <w:tbl>
      <w:tblPr>
        <w:tblW w:w="30338" w:type="dxa"/>
        <w:tblInd w:w="-284" w:type="dxa"/>
        <w:tblLook w:val="04A0" w:firstRow="1" w:lastRow="0" w:firstColumn="1" w:lastColumn="0" w:noHBand="0" w:noVBand="1"/>
      </w:tblPr>
      <w:tblGrid>
        <w:gridCol w:w="9782"/>
        <w:gridCol w:w="992"/>
        <w:gridCol w:w="8790"/>
        <w:gridCol w:w="9782"/>
        <w:gridCol w:w="992"/>
      </w:tblGrid>
      <w:tr w:rsidR="00C41EBB" w:rsidRPr="00482FF3" w14:paraId="0C44FFE0" w14:textId="77777777" w:rsidTr="00B7575F">
        <w:trPr>
          <w:gridAfter w:val="1"/>
          <w:wAfter w:w="992" w:type="dxa"/>
          <w:trHeight w:val="360"/>
        </w:trPr>
        <w:tc>
          <w:tcPr>
            <w:tcW w:w="9782" w:type="dxa"/>
            <w:tcBorders>
              <w:top w:val="nil"/>
              <w:left w:val="nil"/>
              <w:bottom w:val="nil"/>
              <w:right w:val="nil"/>
            </w:tcBorders>
            <w:vAlign w:val="bottom"/>
          </w:tcPr>
          <w:p w14:paraId="79C86318" w14:textId="4D75DCAF" w:rsidR="00C41EBB" w:rsidRPr="00482FF3" w:rsidRDefault="00C41EBB" w:rsidP="00C41EBB">
            <w:pPr>
              <w:spacing w:after="0" w:line="240" w:lineRule="auto"/>
              <w:jc w:val="center"/>
              <w:rPr>
                <w:rFonts w:ascii="Times New Roman" w:eastAsia="Times New Roman" w:hAnsi="Times New Roman"/>
                <w:sz w:val="24"/>
                <w:szCs w:val="24"/>
                <w:lang w:eastAsia="ru-RU"/>
              </w:rPr>
            </w:pPr>
            <w:r w:rsidRPr="00482FF3">
              <w:rPr>
                <w:rFonts w:ascii="Times New Roman" w:hAnsi="Times New Roman"/>
                <w:sz w:val="24"/>
                <w:szCs w:val="24"/>
              </w:rPr>
              <w:lastRenderedPageBreak/>
              <w:tab/>
            </w:r>
            <w:r w:rsidRPr="00482FF3">
              <w:rPr>
                <w:rFonts w:ascii="Times New Roman" w:hAnsi="Times New Roman"/>
                <w:sz w:val="24"/>
                <w:szCs w:val="24"/>
              </w:rPr>
              <w:tab/>
            </w:r>
            <w:r w:rsidRPr="00482FF3">
              <w:rPr>
                <w:rFonts w:ascii="Times New Roman" w:hAnsi="Times New Roman"/>
                <w:sz w:val="24"/>
                <w:szCs w:val="24"/>
              </w:rPr>
              <w:tab/>
              <w:t xml:space="preserve">              </w:t>
            </w:r>
            <w:r w:rsidRPr="00482FF3">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C41EBB" w:rsidRPr="00482FF3" w:rsidRDefault="00C41EBB" w:rsidP="00C41EBB">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C41EBB" w:rsidRPr="00482FF3" w:rsidRDefault="00C41EBB" w:rsidP="00C41EBB">
            <w:pPr>
              <w:spacing w:after="0" w:line="240" w:lineRule="auto"/>
              <w:jc w:val="center"/>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СОДЕРЖАНИЕ</w:t>
            </w:r>
          </w:p>
        </w:tc>
      </w:tr>
      <w:tr w:rsidR="00C41EBB" w:rsidRPr="00482FF3"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r>
      <w:tr w:rsidR="00C41EBB" w:rsidRPr="00482FF3" w14:paraId="127A64A7" w14:textId="77777777" w:rsidTr="00B7575F">
        <w:trPr>
          <w:trHeight w:val="360"/>
        </w:trPr>
        <w:tc>
          <w:tcPr>
            <w:tcW w:w="9782" w:type="dxa"/>
            <w:tcBorders>
              <w:top w:val="nil"/>
              <w:left w:val="nil"/>
              <w:bottom w:val="nil"/>
              <w:right w:val="nil"/>
            </w:tcBorders>
            <w:vAlign w:val="bottom"/>
          </w:tcPr>
          <w:p w14:paraId="6D69C438" w14:textId="3DF3D8BB"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1. Общие положения . . . . . . . . . . . . . . . . . . . . . . . . . . . . . . . . . . . . . . . . . . . . . . . . . . . . . . . . . . . . . </w:t>
            </w:r>
          </w:p>
        </w:tc>
        <w:tc>
          <w:tcPr>
            <w:tcW w:w="9782" w:type="dxa"/>
            <w:gridSpan w:val="2"/>
            <w:tcBorders>
              <w:top w:val="nil"/>
              <w:left w:val="nil"/>
              <w:bottom w:val="nil"/>
              <w:right w:val="nil"/>
            </w:tcBorders>
            <w:vAlign w:val="bottom"/>
          </w:tcPr>
          <w:p w14:paraId="0D998E5C" w14:textId="5EA2463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1. Общие положения . . . . . . . . . . . . . . . . . . . . . . . . . . . . . . . . . . . . . . . . . . . . . . . . . . . . . . . . . . . . . </w:t>
            </w:r>
          </w:p>
        </w:tc>
        <w:tc>
          <w:tcPr>
            <w:tcW w:w="992" w:type="dxa"/>
            <w:vAlign w:val="bottom"/>
          </w:tcPr>
          <w:p w14:paraId="601B4D8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5901D6C8" w14:textId="77777777" w:rsidTr="00B7575F">
        <w:trPr>
          <w:trHeight w:val="360"/>
        </w:trPr>
        <w:tc>
          <w:tcPr>
            <w:tcW w:w="9782" w:type="dxa"/>
            <w:tcBorders>
              <w:top w:val="nil"/>
              <w:left w:val="nil"/>
              <w:bottom w:val="nil"/>
              <w:right w:val="nil"/>
            </w:tcBorders>
            <w:vAlign w:val="bottom"/>
          </w:tcPr>
          <w:p w14:paraId="7C741303" w14:textId="094E1F4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1.1. Общие сведения о процедуре запроса предложений . . . . . . . . . . . . . . . . . . . . . . . . . . . . . . . . . . . </w:t>
            </w:r>
          </w:p>
        </w:tc>
        <w:tc>
          <w:tcPr>
            <w:tcW w:w="9782" w:type="dxa"/>
            <w:gridSpan w:val="2"/>
            <w:tcBorders>
              <w:top w:val="nil"/>
              <w:left w:val="nil"/>
              <w:bottom w:val="nil"/>
              <w:right w:val="nil"/>
            </w:tcBorders>
            <w:vAlign w:val="bottom"/>
          </w:tcPr>
          <w:p w14:paraId="0C0A4AB6" w14:textId="7225BC0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1.1. Общие сведения о процедуре закупки . . . . . . . . . . . . . . . . . . . . . . . . . . . . . . . . . . . . . . . . . . . </w:t>
            </w:r>
          </w:p>
        </w:tc>
        <w:tc>
          <w:tcPr>
            <w:tcW w:w="992" w:type="dxa"/>
            <w:vAlign w:val="bottom"/>
          </w:tcPr>
          <w:p w14:paraId="2A60A76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284712DA" w14:textId="77777777" w:rsidTr="00B7575F">
        <w:trPr>
          <w:trHeight w:val="360"/>
        </w:trPr>
        <w:tc>
          <w:tcPr>
            <w:tcW w:w="9782" w:type="dxa"/>
            <w:tcBorders>
              <w:top w:val="nil"/>
              <w:left w:val="nil"/>
              <w:bottom w:val="nil"/>
              <w:right w:val="nil"/>
            </w:tcBorders>
            <w:vAlign w:val="bottom"/>
          </w:tcPr>
          <w:p w14:paraId="36999D62" w14:textId="39A565C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1.2. Правовой статус процедур и документов . . . . . . . . . . . . . . . . . . . . . . . . . . . . . . . . . . . . . . . . .</w:t>
            </w:r>
          </w:p>
        </w:tc>
        <w:tc>
          <w:tcPr>
            <w:tcW w:w="9782" w:type="dxa"/>
            <w:gridSpan w:val="2"/>
            <w:tcBorders>
              <w:top w:val="nil"/>
              <w:left w:val="nil"/>
              <w:bottom w:val="nil"/>
              <w:right w:val="nil"/>
            </w:tcBorders>
            <w:vAlign w:val="bottom"/>
          </w:tcPr>
          <w:p w14:paraId="3E379391" w14:textId="2F3095C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1.2. Правовой статус процедур и документов . . . . . . . . . . . . . . . . . . . . . . . . . . . . . . . . . . . . . . . . .</w:t>
            </w:r>
          </w:p>
        </w:tc>
        <w:tc>
          <w:tcPr>
            <w:tcW w:w="992" w:type="dxa"/>
            <w:vAlign w:val="bottom"/>
          </w:tcPr>
          <w:p w14:paraId="240328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7847AC74" w14:textId="77777777" w:rsidTr="00B7575F">
        <w:trPr>
          <w:trHeight w:val="360"/>
        </w:trPr>
        <w:tc>
          <w:tcPr>
            <w:tcW w:w="9782" w:type="dxa"/>
            <w:tcBorders>
              <w:top w:val="nil"/>
              <w:left w:val="nil"/>
              <w:bottom w:val="nil"/>
              <w:right w:val="nil"/>
            </w:tcBorders>
            <w:vAlign w:val="bottom"/>
          </w:tcPr>
          <w:p w14:paraId="49AAF27D" w14:textId="4388476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1.3. Обжалование </w:t>
            </w:r>
            <w:r w:rsidRPr="00482FF3">
              <w:rPr>
                <w:rFonts w:ascii="Times New Roman" w:eastAsia="Times New Roman" w:hAnsi="Times New Roman"/>
                <w:iCs/>
                <w:sz w:val="24"/>
                <w:szCs w:val="24"/>
                <w:lang w:eastAsia="ru-RU"/>
              </w:rPr>
              <w:t>действий (бездействия) организатора закупки</w:t>
            </w:r>
            <w:r w:rsidRPr="00482FF3">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2EF1DC3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1.3. Обжалование </w:t>
            </w:r>
            <w:r w:rsidRPr="00482FF3">
              <w:rPr>
                <w:rFonts w:ascii="Times New Roman" w:eastAsia="Times New Roman" w:hAnsi="Times New Roman"/>
                <w:iCs/>
                <w:sz w:val="24"/>
                <w:szCs w:val="24"/>
                <w:lang w:eastAsia="ru-RU"/>
              </w:rPr>
              <w:t>действий (бездействия) организатора закупки</w:t>
            </w:r>
            <w:r w:rsidRPr="00482FF3">
              <w:rPr>
                <w:rFonts w:ascii="Times New Roman" w:eastAsia="Times New Roman" w:hAnsi="Times New Roman"/>
                <w:sz w:val="24"/>
                <w:szCs w:val="24"/>
                <w:lang w:eastAsia="ru-RU"/>
              </w:rPr>
              <w:t>. . . . . . . . . . . . . . . . . . . . . . . .</w:t>
            </w:r>
          </w:p>
        </w:tc>
        <w:tc>
          <w:tcPr>
            <w:tcW w:w="992" w:type="dxa"/>
            <w:vAlign w:val="bottom"/>
          </w:tcPr>
          <w:p w14:paraId="521B318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38286D08" w14:textId="77777777" w:rsidTr="00B7575F">
        <w:trPr>
          <w:trHeight w:val="360"/>
        </w:trPr>
        <w:tc>
          <w:tcPr>
            <w:tcW w:w="9782" w:type="dxa"/>
            <w:tcBorders>
              <w:top w:val="nil"/>
              <w:left w:val="nil"/>
              <w:bottom w:val="nil"/>
              <w:right w:val="nil"/>
            </w:tcBorders>
            <w:vAlign w:val="bottom"/>
          </w:tcPr>
          <w:p w14:paraId="70AFE8FB" w14:textId="34EA4DA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02594A0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52949C2C" w14:textId="77777777" w:rsidTr="00B7575F">
        <w:trPr>
          <w:trHeight w:val="360"/>
        </w:trPr>
        <w:tc>
          <w:tcPr>
            <w:tcW w:w="9782" w:type="dxa"/>
            <w:tcBorders>
              <w:top w:val="nil"/>
              <w:left w:val="nil"/>
              <w:bottom w:val="nil"/>
              <w:right w:val="nil"/>
            </w:tcBorders>
            <w:vAlign w:val="bottom"/>
          </w:tcPr>
          <w:p w14:paraId="01EBB0C4" w14:textId="7132C38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5140806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35C65B9C" w14:textId="77777777" w:rsidTr="00B7575F">
        <w:trPr>
          <w:trHeight w:val="360"/>
        </w:trPr>
        <w:tc>
          <w:tcPr>
            <w:tcW w:w="9782" w:type="dxa"/>
            <w:tcBorders>
              <w:top w:val="nil"/>
              <w:left w:val="nil"/>
              <w:bottom w:val="nil"/>
              <w:right w:val="nil"/>
            </w:tcBorders>
            <w:vAlign w:val="bottom"/>
          </w:tcPr>
          <w:p w14:paraId="2A381296" w14:textId="3A1D051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1.6. Конфликт интересов . . . . . . . . . . . . . . . . . . . . . . . . . . . . . . . . . . . . . . . . . . . . . . . . . . . . . . . . . .  </w:t>
            </w:r>
          </w:p>
        </w:tc>
        <w:tc>
          <w:tcPr>
            <w:tcW w:w="9782" w:type="dxa"/>
            <w:gridSpan w:val="2"/>
            <w:tcBorders>
              <w:top w:val="nil"/>
              <w:left w:val="nil"/>
              <w:bottom w:val="nil"/>
              <w:right w:val="nil"/>
            </w:tcBorders>
            <w:vAlign w:val="bottom"/>
          </w:tcPr>
          <w:p w14:paraId="442DCCB9" w14:textId="00EA4A2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1.6. Отсутствие конфликтов интересов . . . . . . . . . . . . . . . . . . . . . . . . . . . . . . . . . . . . . . . . . . . . . . . . . </w:t>
            </w:r>
          </w:p>
        </w:tc>
        <w:tc>
          <w:tcPr>
            <w:tcW w:w="992" w:type="dxa"/>
            <w:vAlign w:val="bottom"/>
          </w:tcPr>
          <w:p w14:paraId="0AC4AA4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6</w:t>
            </w:r>
          </w:p>
        </w:tc>
      </w:tr>
      <w:tr w:rsidR="00C41EBB" w:rsidRPr="00482FF3" w14:paraId="3BC15D64" w14:textId="77777777" w:rsidTr="00B7575F">
        <w:trPr>
          <w:trHeight w:val="360"/>
        </w:trPr>
        <w:tc>
          <w:tcPr>
            <w:tcW w:w="9782" w:type="dxa"/>
            <w:tcBorders>
              <w:top w:val="nil"/>
              <w:left w:val="nil"/>
              <w:bottom w:val="nil"/>
              <w:right w:val="nil"/>
            </w:tcBorders>
            <w:vAlign w:val="bottom"/>
          </w:tcPr>
          <w:p w14:paraId="15B55162" w14:textId="02EFB866"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2. Техническое задание . . . .  . . . . . . . . . . . . . . . . . . . . . . . . . . . . . . . . . . . . . . . . . . . . . . . . . . . . . </w:t>
            </w:r>
          </w:p>
        </w:tc>
        <w:tc>
          <w:tcPr>
            <w:tcW w:w="9782" w:type="dxa"/>
            <w:gridSpan w:val="2"/>
            <w:tcBorders>
              <w:top w:val="nil"/>
              <w:left w:val="nil"/>
              <w:bottom w:val="nil"/>
              <w:right w:val="nil"/>
            </w:tcBorders>
            <w:vAlign w:val="bottom"/>
          </w:tcPr>
          <w:p w14:paraId="67FFCAAE" w14:textId="2B7B85D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2. Техническое задание . . . .  . . . . . . . . . . . . . . . . . . . . . . . . . . . . . . . . . . . . . . . . . . . . . . . . . . . . . . </w:t>
            </w:r>
          </w:p>
        </w:tc>
        <w:tc>
          <w:tcPr>
            <w:tcW w:w="992" w:type="dxa"/>
            <w:vAlign w:val="bottom"/>
          </w:tcPr>
          <w:p w14:paraId="796BE87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8</w:t>
            </w:r>
          </w:p>
        </w:tc>
      </w:tr>
      <w:tr w:rsidR="00C41EBB" w:rsidRPr="00482FF3" w14:paraId="1650DF90" w14:textId="77777777" w:rsidTr="00B7575F">
        <w:trPr>
          <w:trHeight w:val="360"/>
        </w:trPr>
        <w:tc>
          <w:tcPr>
            <w:tcW w:w="9782" w:type="dxa"/>
            <w:tcBorders>
              <w:top w:val="nil"/>
              <w:left w:val="nil"/>
              <w:bottom w:val="nil"/>
              <w:right w:val="nil"/>
            </w:tcBorders>
            <w:vAlign w:val="bottom"/>
          </w:tcPr>
          <w:p w14:paraId="0428A876" w14:textId="234F637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 Предмет закупки . . . . . . . . . . . . . . . . . . . . . . . . . . . . . . . . .... . . . . . . . . . . . . . . . . . . . . . . . . . . . . </w:t>
            </w:r>
          </w:p>
        </w:tc>
        <w:tc>
          <w:tcPr>
            <w:tcW w:w="9782" w:type="dxa"/>
            <w:gridSpan w:val="2"/>
            <w:tcBorders>
              <w:top w:val="nil"/>
              <w:left w:val="nil"/>
              <w:bottom w:val="nil"/>
              <w:right w:val="nil"/>
            </w:tcBorders>
            <w:vAlign w:val="bottom"/>
          </w:tcPr>
          <w:p w14:paraId="26D37642" w14:textId="0E0BF9D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8</w:t>
            </w:r>
          </w:p>
        </w:tc>
      </w:tr>
      <w:tr w:rsidR="00C41EBB" w:rsidRPr="00482FF3" w14:paraId="03A676FF" w14:textId="77777777" w:rsidTr="00B7575F">
        <w:trPr>
          <w:trHeight w:val="360"/>
        </w:trPr>
        <w:tc>
          <w:tcPr>
            <w:tcW w:w="9782" w:type="dxa"/>
            <w:tcBorders>
              <w:top w:val="nil"/>
              <w:left w:val="nil"/>
              <w:bottom w:val="nil"/>
              <w:right w:val="nil"/>
            </w:tcBorders>
            <w:vAlign w:val="bottom"/>
          </w:tcPr>
          <w:p w14:paraId="379D4C4A" w14:textId="2D1AB006"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2.2 </w:t>
            </w:r>
            <w:r w:rsidR="00D658A6" w:rsidRPr="00D658A6">
              <w:rPr>
                <w:rFonts w:ascii="Times New Roman" w:eastAsia="Times New Roman" w:hAnsi="Times New Roman"/>
                <w:iCs/>
                <w:sz w:val="24"/>
                <w:szCs w:val="24"/>
                <w:lang w:eastAsia="ru-RU"/>
              </w:rPr>
              <w:t>Срок выполнения работ</w:t>
            </w:r>
            <w:r w:rsidRPr="00482FF3">
              <w:rPr>
                <w:rFonts w:ascii="Times New Roman" w:eastAsia="Times New Roman" w:hAnsi="Times New Roman"/>
                <w:sz w:val="24"/>
                <w:szCs w:val="24"/>
                <w:lang w:eastAsia="ru-RU"/>
              </w:rPr>
              <w:t xml:space="preserve">. . . . . . . . . . . .. . . . . . . . . . . . . . . . . . . . . . </w:t>
            </w:r>
            <w:r w:rsidR="005F18EC" w:rsidRPr="00482FF3">
              <w:rPr>
                <w:rFonts w:ascii="Times New Roman" w:eastAsia="Times New Roman" w:hAnsi="Times New Roman"/>
                <w:sz w:val="24"/>
                <w:szCs w:val="24"/>
                <w:lang w:eastAsia="ru-RU"/>
              </w:rPr>
              <w:t>. . . . . . . . . . . . . . . . . . . . . . . .</w:t>
            </w:r>
          </w:p>
        </w:tc>
        <w:tc>
          <w:tcPr>
            <w:tcW w:w="9782" w:type="dxa"/>
            <w:gridSpan w:val="2"/>
            <w:tcBorders>
              <w:top w:val="nil"/>
              <w:left w:val="nil"/>
              <w:bottom w:val="nil"/>
              <w:right w:val="nil"/>
            </w:tcBorders>
            <w:vAlign w:val="bottom"/>
          </w:tcPr>
          <w:p w14:paraId="28847678" w14:textId="1C7A0C2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7CC1AD4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FADC2D1" w14:textId="77777777" w:rsidTr="00B7575F">
        <w:trPr>
          <w:trHeight w:val="360"/>
        </w:trPr>
        <w:tc>
          <w:tcPr>
            <w:tcW w:w="9782" w:type="dxa"/>
            <w:tcBorders>
              <w:top w:val="nil"/>
              <w:left w:val="nil"/>
              <w:bottom w:val="nil"/>
              <w:right w:val="nil"/>
            </w:tcBorders>
            <w:vAlign w:val="bottom"/>
          </w:tcPr>
          <w:p w14:paraId="242FC425" w14:textId="756792BF" w:rsidR="00C41EBB" w:rsidRPr="00482FF3" w:rsidRDefault="00C41EBB" w:rsidP="005F18EC">
            <w:pPr>
              <w:spacing w:after="0" w:line="240" w:lineRule="auto"/>
              <w:ind w:left="176" w:right="-108"/>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2.3 </w:t>
            </w:r>
            <w:r w:rsidR="00D658A6" w:rsidRPr="00D658A6">
              <w:rPr>
                <w:rFonts w:ascii="Times New Roman" w:eastAsia="Times New Roman" w:hAnsi="Times New Roman"/>
                <w:sz w:val="24"/>
                <w:szCs w:val="24"/>
                <w:lang w:eastAsia="ru-RU"/>
              </w:rPr>
              <w:t>Обоснование начальной (максимальной) цены договора (НМЦД)</w:t>
            </w:r>
            <w:r w:rsidRPr="00482FF3">
              <w:rPr>
                <w:rFonts w:ascii="Times New Roman" w:eastAsia="Times New Roman" w:hAnsi="Times New Roman"/>
                <w:sz w:val="24"/>
                <w:szCs w:val="24"/>
                <w:lang w:eastAsia="ru-RU"/>
              </w:rPr>
              <w:t>. . . . . .</w:t>
            </w:r>
            <w:r w:rsidR="005F18EC">
              <w:rPr>
                <w:rFonts w:ascii="Times New Roman" w:eastAsia="Times New Roman" w:hAnsi="Times New Roman"/>
                <w:sz w:val="24"/>
                <w:szCs w:val="24"/>
                <w:lang w:eastAsia="ru-RU"/>
              </w:rPr>
              <w:t xml:space="preserve"> . . . . . . . . . . . . . . </w:t>
            </w:r>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66726F80"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025287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10</w:t>
            </w:r>
          </w:p>
        </w:tc>
      </w:tr>
      <w:tr w:rsidR="00C41EBB" w:rsidRPr="00482FF3" w14:paraId="7D039C60" w14:textId="77777777" w:rsidTr="00B7575F">
        <w:trPr>
          <w:trHeight w:val="360"/>
        </w:trPr>
        <w:tc>
          <w:tcPr>
            <w:tcW w:w="9782" w:type="dxa"/>
            <w:tcBorders>
              <w:top w:val="nil"/>
              <w:left w:val="nil"/>
              <w:bottom w:val="nil"/>
              <w:right w:val="nil"/>
            </w:tcBorders>
            <w:vAlign w:val="bottom"/>
          </w:tcPr>
          <w:p w14:paraId="5817A9F6" w14:textId="4E58599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2.4 </w:t>
            </w:r>
            <w:r w:rsidR="00D658A6" w:rsidRPr="00D658A6">
              <w:rPr>
                <w:rFonts w:ascii="Times New Roman" w:eastAsia="Times New Roman" w:hAnsi="Times New Roman"/>
                <w:bCs/>
                <w:iCs/>
                <w:sz w:val="24"/>
                <w:szCs w:val="24"/>
                <w:lang w:eastAsia="ru-RU"/>
              </w:rPr>
              <w:t>Форма, сроки и порядок оплаты работ</w:t>
            </w:r>
            <w:r w:rsidRPr="00482FF3">
              <w:rPr>
                <w:rFonts w:ascii="Times New Roman" w:eastAsia="Times New Roman" w:hAnsi="Times New Roman"/>
                <w:sz w:val="24"/>
                <w:szCs w:val="24"/>
                <w:lang w:eastAsia="ru-RU"/>
              </w:rPr>
              <w:t xml:space="preserve">. . . . . . . . . . . . . . . . . . . . . . . . . . . . </w:t>
            </w:r>
            <w:r w:rsidR="005F18EC" w:rsidRPr="00482FF3">
              <w:rPr>
                <w:rFonts w:ascii="Times New Roman" w:eastAsia="Times New Roman" w:hAnsi="Times New Roman"/>
                <w:sz w:val="24"/>
                <w:szCs w:val="24"/>
                <w:lang w:eastAsia="ru-RU"/>
              </w:rPr>
              <w:t>. . . . . . . . . . .</w:t>
            </w:r>
            <w:r w:rsidRPr="00482FF3">
              <w:rPr>
                <w:rFonts w:ascii="Times New Roman" w:eastAsia="Times New Roman" w:hAnsi="Times New Roman"/>
                <w:sz w:val="24"/>
                <w:szCs w:val="24"/>
                <w:lang w:eastAsia="ru-RU"/>
              </w:rPr>
              <w:t xml:space="preserve">. . . . . . </w:t>
            </w:r>
          </w:p>
        </w:tc>
        <w:tc>
          <w:tcPr>
            <w:tcW w:w="9782" w:type="dxa"/>
            <w:gridSpan w:val="2"/>
            <w:tcBorders>
              <w:top w:val="nil"/>
              <w:left w:val="nil"/>
              <w:bottom w:val="nil"/>
              <w:right w:val="nil"/>
            </w:tcBorders>
            <w:vAlign w:val="bottom"/>
          </w:tcPr>
          <w:p w14:paraId="1EE01AA3" w14:textId="304AB58A"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166A91A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1300069" w14:textId="77777777" w:rsidTr="00B7575F">
        <w:trPr>
          <w:trHeight w:val="360"/>
        </w:trPr>
        <w:tc>
          <w:tcPr>
            <w:tcW w:w="9782" w:type="dxa"/>
            <w:tcBorders>
              <w:top w:val="nil"/>
              <w:left w:val="nil"/>
              <w:bottom w:val="nil"/>
              <w:right w:val="nil"/>
            </w:tcBorders>
            <w:vAlign w:val="bottom"/>
          </w:tcPr>
          <w:p w14:paraId="0E92FE39" w14:textId="036F0C85" w:rsidR="00C41EBB" w:rsidRPr="00482FF3" w:rsidRDefault="00C41EBB" w:rsidP="005F18EC">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2.5 </w:t>
            </w:r>
            <w:r w:rsidR="00D658A6" w:rsidRPr="00D658A6">
              <w:rPr>
                <w:rFonts w:ascii="Times New Roman" w:eastAsia="Times New Roman" w:hAnsi="Times New Roman"/>
                <w:sz w:val="24"/>
                <w:szCs w:val="24"/>
                <w:lang w:eastAsia="ru-RU"/>
              </w:rPr>
              <w:t>Требования к качеству и объему выполненных работ</w:t>
            </w:r>
            <w:r w:rsidRPr="00482FF3">
              <w:rPr>
                <w:rFonts w:ascii="Times New Roman" w:eastAsia="Times New Roman" w:hAnsi="Times New Roman"/>
                <w:sz w:val="24"/>
                <w:szCs w:val="24"/>
                <w:lang w:eastAsia="ru-RU"/>
              </w:rPr>
              <w:t>. . . . . . . . . . . . . . . . . . . .</w:t>
            </w:r>
            <w:r w:rsidR="005F18EC">
              <w:rPr>
                <w:rFonts w:ascii="Times New Roman" w:eastAsia="Times New Roman" w:hAnsi="Times New Roman"/>
                <w:sz w:val="24"/>
                <w:szCs w:val="24"/>
                <w:lang w:eastAsia="ru-RU"/>
              </w:rPr>
              <w:t xml:space="preserve"> . . . . . . . . . . . . . . . </w:t>
            </w:r>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21269756" w:rsidR="00C41EBB" w:rsidRPr="00482FF3" w:rsidRDefault="00C41EBB"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D658A6">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117BD5E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247A612" w14:textId="77777777" w:rsidTr="00B7575F">
        <w:trPr>
          <w:trHeight w:val="360"/>
        </w:trPr>
        <w:tc>
          <w:tcPr>
            <w:tcW w:w="9782" w:type="dxa"/>
            <w:tcBorders>
              <w:top w:val="nil"/>
              <w:left w:val="nil"/>
              <w:bottom w:val="nil"/>
              <w:right w:val="nil"/>
            </w:tcBorders>
            <w:vAlign w:val="bottom"/>
          </w:tcPr>
          <w:p w14:paraId="198C7B50" w14:textId="7E3BB5E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2.6 </w:t>
            </w:r>
            <w:r w:rsidR="00D658A6" w:rsidRPr="00D658A6">
              <w:rPr>
                <w:rFonts w:ascii="Times New Roman" w:eastAsia="Times New Roman" w:hAnsi="Times New Roman"/>
                <w:iCs/>
                <w:sz w:val="24"/>
                <w:szCs w:val="24"/>
                <w:lang w:eastAsia="ru-RU"/>
              </w:rPr>
              <w:t>Гарантия качества на выполненные работы</w:t>
            </w:r>
            <w:r w:rsidR="005F18EC">
              <w:rPr>
                <w:rFonts w:ascii="Times New Roman" w:eastAsia="Times New Roman" w:hAnsi="Times New Roman"/>
                <w:sz w:val="24"/>
                <w:szCs w:val="24"/>
                <w:lang w:eastAsia="ru-RU"/>
              </w:rPr>
              <w:t>. . . . . . .</w:t>
            </w:r>
            <w:r w:rsidRPr="00482FF3">
              <w:rPr>
                <w:rFonts w:ascii="Times New Roman" w:eastAsia="Times New Roman" w:hAnsi="Times New Roman"/>
                <w:sz w:val="24"/>
                <w:szCs w:val="24"/>
                <w:lang w:eastAsia="ru-RU"/>
              </w:rPr>
              <w:t xml:space="preserve"> . . . . . . . . . . . . . . . . . . . . . . . . . . . . . . . . . . . . </w:t>
            </w:r>
          </w:p>
        </w:tc>
        <w:tc>
          <w:tcPr>
            <w:tcW w:w="9782" w:type="dxa"/>
            <w:gridSpan w:val="2"/>
            <w:tcBorders>
              <w:top w:val="nil"/>
              <w:left w:val="nil"/>
              <w:bottom w:val="nil"/>
              <w:right w:val="nil"/>
            </w:tcBorders>
            <w:vAlign w:val="bottom"/>
          </w:tcPr>
          <w:p w14:paraId="3D636442" w14:textId="393B2A61"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290A1AA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51722FA5" w14:textId="77777777" w:rsidTr="00B7575F">
        <w:trPr>
          <w:trHeight w:val="360"/>
        </w:trPr>
        <w:tc>
          <w:tcPr>
            <w:tcW w:w="9782" w:type="dxa"/>
            <w:tcBorders>
              <w:top w:val="nil"/>
              <w:left w:val="nil"/>
              <w:bottom w:val="nil"/>
              <w:right w:val="nil"/>
            </w:tcBorders>
            <w:vAlign w:val="bottom"/>
          </w:tcPr>
          <w:p w14:paraId="01BAD49D" w14:textId="2570B47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2.7 </w:t>
            </w:r>
            <w:r w:rsidR="00D658A6" w:rsidRPr="00D658A6">
              <w:rPr>
                <w:rFonts w:ascii="Times New Roman" w:eastAsia="Times New Roman" w:hAnsi="Times New Roman"/>
                <w:sz w:val="24"/>
                <w:szCs w:val="24"/>
                <w:lang w:eastAsia="ru-RU"/>
              </w:rPr>
              <w:t>Обязательные требования к Участнику</w:t>
            </w:r>
            <w:r w:rsidRPr="00482FF3">
              <w:rPr>
                <w:rFonts w:ascii="Times New Roman" w:eastAsia="Times New Roman" w:hAnsi="Times New Roman"/>
                <w:sz w:val="24"/>
                <w:szCs w:val="24"/>
                <w:lang w:eastAsia="ru-RU"/>
              </w:rPr>
              <w:t>. . . . . . . . . . . . . . . . . . . . . . . . . . . . . . . . . . . . . . . . . . .</w:t>
            </w:r>
          </w:p>
        </w:tc>
        <w:tc>
          <w:tcPr>
            <w:tcW w:w="9782" w:type="dxa"/>
            <w:gridSpan w:val="2"/>
            <w:tcBorders>
              <w:top w:val="nil"/>
              <w:left w:val="nil"/>
              <w:bottom w:val="nil"/>
              <w:right w:val="nil"/>
            </w:tcBorders>
            <w:vAlign w:val="bottom"/>
          </w:tcPr>
          <w:p w14:paraId="777B36DD" w14:textId="3599B4BE"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4CF4C67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5F18EC" w:rsidRPr="00482FF3" w14:paraId="7B44E4DB" w14:textId="77777777" w:rsidTr="00B7575F">
        <w:trPr>
          <w:trHeight w:val="360"/>
        </w:trPr>
        <w:tc>
          <w:tcPr>
            <w:tcW w:w="9782" w:type="dxa"/>
            <w:tcBorders>
              <w:top w:val="nil"/>
              <w:left w:val="nil"/>
              <w:bottom w:val="nil"/>
              <w:right w:val="nil"/>
            </w:tcBorders>
            <w:vAlign w:val="bottom"/>
          </w:tcPr>
          <w:p w14:paraId="1C904918" w14:textId="30A43DE5"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 </w:t>
            </w:r>
            <w:r w:rsidRPr="005F18EC">
              <w:rPr>
                <w:rFonts w:ascii="Times New Roman" w:eastAsia="Times New Roman" w:hAnsi="Times New Roman"/>
                <w:sz w:val="24"/>
                <w:szCs w:val="24"/>
                <w:lang w:eastAsia="ru-RU"/>
              </w:rPr>
              <w:t>Дополнительные необязательные требования к Участнику для выполнения работ</w:t>
            </w:r>
            <w:r w:rsidRPr="00482FF3">
              <w:rPr>
                <w:rFonts w:ascii="Times New Roman" w:eastAsia="Times New Roman" w:hAnsi="Times New Roman"/>
                <w:sz w:val="24"/>
                <w:szCs w:val="24"/>
                <w:lang w:eastAsia="ru-RU"/>
              </w:rPr>
              <w:t>. . . . . . .</w:t>
            </w:r>
          </w:p>
        </w:tc>
        <w:tc>
          <w:tcPr>
            <w:tcW w:w="9782" w:type="dxa"/>
            <w:gridSpan w:val="2"/>
            <w:tcBorders>
              <w:top w:val="nil"/>
              <w:left w:val="nil"/>
              <w:bottom w:val="nil"/>
              <w:right w:val="nil"/>
            </w:tcBorders>
            <w:vAlign w:val="bottom"/>
          </w:tcPr>
          <w:p w14:paraId="6650DE3B" w14:textId="478984BA" w:rsidR="005F18EC" w:rsidRDefault="005F18EC"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476A6655"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7E4B01B"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396A66B" w14:textId="77777777" w:rsidTr="00B7575F">
        <w:trPr>
          <w:trHeight w:val="360"/>
        </w:trPr>
        <w:tc>
          <w:tcPr>
            <w:tcW w:w="9782" w:type="dxa"/>
            <w:tcBorders>
              <w:top w:val="nil"/>
              <w:left w:val="nil"/>
              <w:bottom w:val="nil"/>
              <w:right w:val="nil"/>
            </w:tcBorders>
            <w:vAlign w:val="bottom"/>
          </w:tcPr>
          <w:p w14:paraId="2333F3CB" w14:textId="1BBDE81C" w:rsidR="00C41EBB" w:rsidRPr="00482FF3" w:rsidRDefault="00C41EBB" w:rsidP="00C41EBB">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b/>
                <w:bCs/>
                <w:sz w:val="24"/>
                <w:szCs w:val="24"/>
                <w:lang w:eastAsia="ru-RU"/>
              </w:rPr>
              <w:t xml:space="preserve">   3. Проект договора . . . . . . . . . . . . . . . . . . . . . . . . . . . . . . . . . . . . . . . . . . . . . . . . . . . . . . . . . . . . . . </w:t>
            </w:r>
          </w:p>
        </w:tc>
        <w:tc>
          <w:tcPr>
            <w:tcW w:w="9782" w:type="dxa"/>
            <w:gridSpan w:val="2"/>
            <w:tcBorders>
              <w:top w:val="nil"/>
              <w:left w:val="nil"/>
              <w:bottom w:val="nil"/>
              <w:right w:val="nil"/>
            </w:tcBorders>
            <w:vAlign w:val="bottom"/>
          </w:tcPr>
          <w:p w14:paraId="1B1C7955" w14:textId="3EAAC52B" w:rsidR="00C41EBB" w:rsidRPr="00482FF3" w:rsidRDefault="00D658A6"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10</w:t>
            </w:r>
          </w:p>
        </w:tc>
        <w:tc>
          <w:tcPr>
            <w:tcW w:w="9782" w:type="dxa"/>
            <w:tcBorders>
              <w:top w:val="nil"/>
              <w:left w:val="nil"/>
              <w:bottom w:val="nil"/>
              <w:right w:val="nil"/>
            </w:tcBorders>
            <w:shd w:val="clear" w:color="auto" w:fill="auto"/>
            <w:noWrap/>
            <w:vAlign w:val="bottom"/>
          </w:tcPr>
          <w:p w14:paraId="2E67696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26810CB8" w14:textId="77777777" w:rsidTr="00B7575F">
        <w:trPr>
          <w:trHeight w:val="360"/>
        </w:trPr>
        <w:tc>
          <w:tcPr>
            <w:tcW w:w="9782" w:type="dxa"/>
            <w:tcBorders>
              <w:top w:val="nil"/>
              <w:left w:val="nil"/>
              <w:bottom w:val="nil"/>
              <w:right w:val="nil"/>
            </w:tcBorders>
            <w:vAlign w:val="bottom"/>
          </w:tcPr>
          <w:p w14:paraId="057B3955" w14:textId="7ECCDE41"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w:t>
            </w:r>
          </w:p>
        </w:tc>
        <w:tc>
          <w:tcPr>
            <w:tcW w:w="9782" w:type="dxa"/>
            <w:gridSpan w:val="2"/>
            <w:tcBorders>
              <w:top w:val="nil"/>
              <w:left w:val="nil"/>
              <w:bottom w:val="nil"/>
              <w:right w:val="nil"/>
            </w:tcBorders>
            <w:vAlign w:val="bottom"/>
          </w:tcPr>
          <w:p w14:paraId="635318EA" w14:textId="5BFBEDEB"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05EFBB3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2.1.10. Гарантия качества на выполненные работы . . . . . . . . . . . . . . . . . . . . . . . . . . . . . . . . . . .</w:t>
            </w:r>
          </w:p>
        </w:tc>
        <w:tc>
          <w:tcPr>
            <w:tcW w:w="992" w:type="dxa"/>
            <w:vAlign w:val="bottom"/>
          </w:tcPr>
          <w:p w14:paraId="58ED667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11</w:t>
            </w:r>
          </w:p>
        </w:tc>
      </w:tr>
      <w:tr w:rsidR="00C41EBB" w:rsidRPr="00482FF3" w14:paraId="4242E816" w14:textId="77777777" w:rsidTr="00B7575F">
        <w:trPr>
          <w:trHeight w:val="360"/>
        </w:trPr>
        <w:tc>
          <w:tcPr>
            <w:tcW w:w="9782" w:type="dxa"/>
            <w:tcBorders>
              <w:top w:val="nil"/>
              <w:left w:val="nil"/>
              <w:bottom w:val="nil"/>
              <w:right w:val="nil"/>
            </w:tcBorders>
            <w:vAlign w:val="bottom"/>
          </w:tcPr>
          <w:p w14:paraId="3FD1C3BD" w14:textId="6F3DED3F"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sz w:val="24"/>
                <w:szCs w:val="24"/>
                <w:lang w:eastAsia="ru-RU"/>
              </w:rPr>
              <w:t>4.1. Общий порядок проведения закупки . . . . . . . . . . . . . . . . . . . . . . . . . . . . . . . . . . . . . . . . . . . .</w:t>
            </w:r>
          </w:p>
        </w:tc>
        <w:tc>
          <w:tcPr>
            <w:tcW w:w="9782" w:type="dxa"/>
            <w:gridSpan w:val="2"/>
            <w:tcBorders>
              <w:top w:val="nil"/>
              <w:left w:val="nil"/>
              <w:bottom w:val="nil"/>
              <w:right w:val="nil"/>
            </w:tcBorders>
            <w:vAlign w:val="bottom"/>
          </w:tcPr>
          <w:p w14:paraId="6D4EFBC7" w14:textId="1A3EAB0B"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0A1E047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11</w:t>
            </w:r>
          </w:p>
        </w:tc>
      </w:tr>
      <w:tr w:rsidR="00C41EBB" w:rsidRPr="00482FF3" w14:paraId="3CE442E7" w14:textId="77777777" w:rsidTr="00B7575F">
        <w:trPr>
          <w:trHeight w:val="360"/>
        </w:trPr>
        <w:tc>
          <w:tcPr>
            <w:tcW w:w="9782" w:type="dxa"/>
            <w:tcBorders>
              <w:top w:val="nil"/>
              <w:left w:val="nil"/>
              <w:bottom w:val="nil"/>
              <w:right w:val="nil"/>
            </w:tcBorders>
            <w:vAlign w:val="bottom"/>
          </w:tcPr>
          <w:p w14:paraId="1BCE6D16" w14:textId="18C635B9"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092252DE"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5E29E734"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3. Проект договора . . . . . . . . . . . . . . . . . . . . . . . . . . . . . . . . . . . . . . . . . . . . . . . . . . . . . . . . . . . . . . </w:t>
            </w:r>
          </w:p>
        </w:tc>
        <w:tc>
          <w:tcPr>
            <w:tcW w:w="992" w:type="dxa"/>
            <w:vAlign w:val="bottom"/>
          </w:tcPr>
          <w:p w14:paraId="0897A6B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12</w:t>
            </w:r>
          </w:p>
        </w:tc>
      </w:tr>
      <w:tr w:rsidR="00C41EBB" w:rsidRPr="00482FF3" w14:paraId="717170FF" w14:textId="77777777" w:rsidTr="00B7575F">
        <w:trPr>
          <w:trHeight w:val="360"/>
        </w:trPr>
        <w:tc>
          <w:tcPr>
            <w:tcW w:w="9782" w:type="dxa"/>
            <w:tcBorders>
              <w:top w:val="nil"/>
              <w:left w:val="nil"/>
              <w:bottom w:val="nil"/>
              <w:right w:val="nil"/>
            </w:tcBorders>
            <w:vAlign w:val="bottom"/>
          </w:tcPr>
          <w:p w14:paraId="1BE77222" w14:textId="7084815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6B427AB2"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6EA729A5"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4. Порядок проведения закупки . . . . . . . . . . . . . . . . . . . . . . . . . . . . . . . . . . . . . . . . . . . . . . . . . .</w:t>
            </w:r>
          </w:p>
        </w:tc>
        <w:tc>
          <w:tcPr>
            <w:tcW w:w="992" w:type="dxa"/>
            <w:vAlign w:val="bottom"/>
          </w:tcPr>
          <w:p w14:paraId="1DF5956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1C391181" w14:textId="77777777" w:rsidTr="00B7575F">
        <w:trPr>
          <w:trHeight w:val="360"/>
        </w:trPr>
        <w:tc>
          <w:tcPr>
            <w:tcW w:w="9782" w:type="dxa"/>
            <w:tcBorders>
              <w:top w:val="nil"/>
              <w:left w:val="nil"/>
              <w:bottom w:val="nil"/>
              <w:right w:val="nil"/>
            </w:tcBorders>
            <w:vAlign w:val="bottom"/>
          </w:tcPr>
          <w:p w14:paraId="2808EC03" w14:textId="5151DD26"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 Подготовка Заявок . . . . . . . . . . . . . . . . . . . . . . . . . . . . . . . . . . . . . . . . . . . . . . . . . . . . . . . . . . .</w:t>
            </w:r>
          </w:p>
        </w:tc>
        <w:tc>
          <w:tcPr>
            <w:tcW w:w="9782" w:type="dxa"/>
            <w:gridSpan w:val="2"/>
            <w:tcBorders>
              <w:top w:val="nil"/>
              <w:left w:val="nil"/>
              <w:bottom w:val="nil"/>
              <w:right w:val="nil"/>
            </w:tcBorders>
            <w:vAlign w:val="bottom"/>
          </w:tcPr>
          <w:p w14:paraId="7952EEDA" w14:textId="31602B8D"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7DA2112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4.1. Общий порядок проведения закупки . . . . . . . . . . . . . . . . . . . . . . . . . . . . . . . . . . . . . . . . . . . .</w:t>
            </w:r>
          </w:p>
        </w:tc>
        <w:tc>
          <w:tcPr>
            <w:tcW w:w="992" w:type="dxa"/>
            <w:vAlign w:val="bottom"/>
          </w:tcPr>
          <w:p w14:paraId="4D7853F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57D193AC" w14:textId="77777777" w:rsidTr="00B7575F">
        <w:trPr>
          <w:trHeight w:val="360"/>
        </w:trPr>
        <w:tc>
          <w:tcPr>
            <w:tcW w:w="9782" w:type="dxa"/>
            <w:tcBorders>
              <w:top w:val="nil"/>
              <w:left w:val="nil"/>
              <w:bottom w:val="nil"/>
              <w:right w:val="nil"/>
            </w:tcBorders>
            <w:vAlign w:val="bottom"/>
          </w:tcPr>
          <w:p w14:paraId="54614A3E" w14:textId="707DEF4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4.4.1. Общие требования к Заявке . . . . . . . . . . . . . . . . . . . . . . . . . . . . . . . . . . . . . . . . . . . . . . . . . .</w:t>
            </w:r>
          </w:p>
        </w:tc>
        <w:tc>
          <w:tcPr>
            <w:tcW w:w="9782" w:type="dxa"/>
            <w:gridSpan w:val="2"/>
            <w:tcBorders>
              <w:top w:val="nil"/>
              <w:left w:val="nil"/>
              <w:bottom w:val="nil"/>
              <w:right w:val="nil"/>
            </w:tcBorders>
            <w:vAlign w:val="bottom"/>
          </w:tcPr>
          <w:p w14:paraId="336A1832" w14:textId="182BB243"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082F10AE"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4.2. Публикация Извещения о проведении закупки . . . . . . . . . . . . . . . . . . . . . . . . . . . . . . . . . . .</w:t>
            </w:r>
          </w:p>
        </w:tc>
        <w:tc>
          <w:tcPr>
            <w:tcW w:w="992" w:type="dxa"/>
            <w:vAlign w:val="bottom"/>
          </w:tcPr>
          <w:p w14:paraId="109FA6E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58C9E0CB" w14:textId="77777777" w:rsidTr="00B7575F">
        <w:trPr>
          <w:trHeight w:val="360"/>
        </w:trPr>
        <w:tc>
          <w:tcPr>
            <w:tcW w:w="9782" w:type="dxa"/>
            <w:tcBorders>
              <w:top w:val="nil"/>
              <w:left w:val="nil"/>
              <w:bottom w:val="nil"/>
              <w:right w:val="nil"/>
            </w:tcBorders>
            <w:vAlign w:val="bottom"/>
          </w:tcPr>
          <w:p w14:paraId="1E1B2572" w14:textId="3430C32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4.4.2. Требования к сроку действия Заявки . . . . . . . . . . . . .. . . . . . . . . . . . . . . . . . . . . . . . . . . . . .</w:t>
            </w:r>
          </w:p>
        </w:tc>
        <w:tc>
          <w:tcPr>
            <w:tcW w:w="9782" w:type="dxa"/>
            <w:gridSpan w:val="2"/>
            <w:tcBorders>
              <w:top w:val="nil"/>
              <w:left w:val="nil"/>
              <w:bottom w:val="nil"/>
              <w:right w:val="nil"/>
            </w:tcBorders>
            <w:vAlign w:val="bottom"/>
          </w:tcPr>
          <w:p w14:paraId="127858D7" w14:textId="1EC90D0F"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2DF4DC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4.3. Предоставление документации о закупке Участникам . . . . . . . . . . . . . . . . . . . . . . . . . . . . .</w:t>
            </w:r>
          </w:p>
        </w:tc>
        <w:tc>
          <w:tcPr>
            <w:tcW w:w="992" w:type="dxa"/>
            <w:vAlign w:val="bottom"/>
          </w:tcPr>
          <w:p w14:paraId="25AC29B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06A24766" w14:textId="77777777" w:rsidTr="00B7575F">
        <w:trPr>
          <w:trHeight w:val="360"/>
        </w:trPr>
        <w:tc>
          <w:tcPr>
            <w:tcW w:w="9782" w:type="dxa"/>
            <w:tcBorders>
              <w:top w:val="nil"/>
              <w:left w:val="nil"/>
              <w:bottom w:val="nil"/>
              <w:right w:val="nil"/>
            </w:tcBorders>
            <w:vAlign w:val="bottom"/>
          </w:tcPr>
          <w:p w14:paraId="53C1C13C" w14:textId="27ECD33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6B079F18"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w:t>
            </w:r>
            <w:r w:rsidR="00D658A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87EF4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 Подготовка Заявок . . . . . . . . . . . . . . . . . . . . . . . . . . . . . . . . . . . . . . . . . . . . . . . . . . . . . . . . . . .</w:t>
            </w:r>
          </w:p>
        </w:tc>
        <w:tc>
          <w:tcPr>
            <w:tcW w:w="992" w:type="dxa"/>
            <w:vAlign w:val="bottom"/>
          </w:tcPr>
          <w:p w14:paraId="05F4425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3A273D41" w14:textId="77777777" w:rsidTr="00B7575F">
        <w:trPr>
          <w:trHeight w:val="360"/>
        </w:trPr>
        <w:tc>
          <w:tcPr>
            <w:tcW w:w="9782" w:type="dxa"/>
            <w:tcBorders>
              <w:top w:val="nil"/>
              <w:left w:val="nil"/>
              <w:bottom w:val="nil"/>
              <w:right w:val="nil"/>
            </w:tcBorders>
            <w:vAlign w:val="bottom"/>
          </w:tcPr>
          <w:p w14:paraId="1A99B939" w14:textId="2CBF331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4.4.4. Требования к валюте Заявки . . . . . . . . . . . . . . . . . . . . . . . . . . . . . . . . . . . . . . . . . . . . . . . . . .</w:t>
            </w:r>
          </w:p>
        </w:tc>
        <w:tc>
          <w:tcPr>
            <w:tcW w:w="9782" w:type="dxa"/>
            <w:gridSpan w:val="2"/>
            <w:tcBorders>
              <w:top w:val="nil"/>
              <w:left w:val="nil"/>
              <w:bottom w:val="nil"/>
              <w:right w:val="nil"/>
            </w:tcBorders>
            <w:vAlign w:val="bottom"/>
          </w:tcPr>
          <w:p w14:paraId="166376C8" w14:textId="28393B6F"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00D09D8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4.4.1. Общие требования к Заявке . . . . . . . . . . . . . . . . . . . . . . . . . . . . . . . . . . . . . . . . . . . . . . . . . .</w:t>
            </w:r>
          </w:p>
        </w:tc>
        <w:tc>
          <w:tcPr>
            <w:tcW w:w="992" w:type="dxa"/>
            <w:vAlign w:val="bottom"/>
          </w:tcPr>
          <w:p w14:paraId="5E388A8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2FAE6A8D" w14:textId="77777777" w:rsidTr="00B7575F">
        <w:trPr>
          <w:trHeight w:val="360"/>
        </w:trPr>
        <w:tc>
          <w:tcPr>
            <w:tcW w:w="9782" w:type="dxa"/>
            <w:tcBorders>
              <w:top w:val="nil"/>
              <w:left w:val="nil"/>
              <w:bottom w:val="nil"/>
              <w:right w:val="nil"/>
            </w:tcBorders>
            <w:vAlign w:val="bottom"/>
          </w:tcPr>
          <w:p w14:paraId="0E65AE40" w14:textId="7177D97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 . . . . </w:t>
            </w:r>
          </w:p>
        </w:tc>
        <w:tc>
          <w:tcPr>
            <w:tcW w:w="9782" w:type="dxa"/>
            <w:gridSpan w:val="2"/>
            <w:tcBorders>
              <w:top w:val="nil"/>
              <w:left w:val="nil"/>
              <w:bottom w:val="nil"/>
              <w:right w:val="nil"/>
            </w:tcBorders>
            <w:vAlign w:val="bottom"/>
          </w:tcPr>
          <w:p w14:paraId="6DDA733C" w14:textId="78358AF5"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7083C88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4.4.2. Требования к сроку действия Заявки . . . . . . . . . . . . .. . . . . . . . . . . . . . . . . . . . . . . . . . . . . .</w:t>
            </w:r>
          </w:p>
        </w:tc>
        <w:tc>
          <w:tcPr>
            <w:tcW w:w="992" w:type="dxa"/>
            <w:vAlign w:val="bottom"/>
          </w:tcPr>
          <w:p w14:paraId="0AB07CB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44FAD902" w14:textId="77777777" w:rsidTr="00B7575F">
        <w:trPr>
          <w:trHeight w:val="360"/>
        </w:trPr>
        <w:tc>
          <w:tcPr>
            <w:tcW w:w="9782" w:type="dxa"/>
            <w:tcBorders>
              <w:top w:val="nil"/>
              <w:left w:val="nil"/>
              <w:bottom w:val="nil"/>
              <w:right w:val="nil"/>
            </w:tcBorders>
            <w:vAlign w:val="bottom"/>
          </w:tcPr>
          <w:p w14:paraId="513A81C8" w14:textId="7E640A42"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4.4.6.  </w:t>
            </w:r>
            <w:r w:rsidRPr="00482FF3">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482FF3">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6196FDB7" w:rsidR="00C41EBB" w:rsidRPr="00482FF3" w:rsidRDefault="00D658A6"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0D599D8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0979ADCA" w14:textId="77777777" w:rsidTr="00B7575F">
        <w:trPr>
          <w:trHeight w:val="360"/>
        </w:trPr>
        <w:tc>
          <w:tcPr>
            <w:tcW w:w="9782" w:type="dxa"/>
            <w:tcBorders>
              <w:top w:val="nil"/>
              <w:left w:val="nil"/>
              <w:bottom w:val="nil"/>
              <w:right w:val="nil"/>
            </w:tcBorders>
            <w:vAlign w:val="bottom"/>
          </w:tcPr>
          <w:p w14:paraId="0924E062"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66C0C1F4" w:rsidR="00C41EBB" w:rsidRPr="00482FF3" w:rsidRDefault="00C41EBB" w:rsidP="00C41EBB">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482FF3">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1FF6256E" w:rsidR="00C41EBB" w:rsidRPr="00482FF3" w:rsidRDefault="00D658A6"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46C578C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4.4.4. Требования к валюте Заявки . . . . . . . . . . . . . . . . . . . . . . . . . . . . . . . . . . . . . . . . . . . . . . . . . .</w:t>
            </w:r>
          </w:p>
        </w:tc>
        <w:tc>
          <w:tcPr>
            <w:tcW w:w="992" w:type="dxa"/>
            <w:vAlign w:val="bottom"/>
          </w:tcPr>
          <w:p w14:paraId="20B6377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2A12A5AF" w14:textId="77777777" w:rsidTr="00B7575F">
        <w:trPr>
          <w:trHeight w:val="360"/>
        </w:trPr>
        <w:tc>
          <w:tcPr>
            <w:tcW w:w="9782" w:type="dxa"/>
            <w:tcBorders>
              <w:top w:val="nil"/>
              <w:left w:val="nil"/>
              <w:bottom w:val="nil"/>
              <w:right w:val="nil"/>
            </w:tcBorders>
            <w:vAlign w:val="bottom"/>
          </w:tcPr>
          <w:p w14:paraId="1C0CD9A7" w14:textId="6CA94B8F"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24CDAA41" w:rsidR="00C41EBB" w:rsidRPr="00482FF3" w:rsidRDefault="00D658A6"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7E93C33C"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 . . . </w:t>
            </w:r>
          </w:p>
        </w:tc>
        <w:tc>
          <w:tcPr>
            <w:tcW w:w="992" w:type="dxa"/>
            <w:vAlign w:val="bottom"/>
          </w:tcPr>
          <w:p w14:paraId="05B5C9FD"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73BA7E8A" w14:textId="77777777" w:rsidTr="00B7575F">
        <w:trPr>
          <w:trHeight w:val="360"/>
        </w:trPr>
        <w:tc>
          <w:tcPr>
            <w:tcW w:w="9782" w:type="dxa"/>
            <w:tcBorders>
              <w:top w:val="nil"/>
              <w:left w:val="nil"/>
              <w:bottom w:val="nil"/>
              <w:right w:val="nil"/>
            </w:tcBorders>
            <w:vAlign w:val="bottom"/>
          </w:tcPr>
          <w:p w14:paraId="286AFBF3" w14:textId="7017D6B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4.4.9. Требования к представлению Заявки . . . . . . . . . . . . . . . . . . . . . . . . . . . . . . . . . . . . . . . . . . . . </w:t>
            </w:r>
          </w:p>
        </w:tc>
        <w:tc>
          <w:tcPr>
            <w:tcW w:w="9782" w:type="dxa"/>
            <w:gridSpan w:val="2"/>
            <w:tcBorders>
              <w:top w:val="nil"/>
              <w:left w:val="nil"/>
              <w:bottom w:val="nil"/>
              <w:right w:val="nil"/>
            </w:tcBorders>
            <w:vAlign w:val="bottom"/>
          </w:tcPr>
          <w:p w14:paraId="2B5056CC" w14:textId="5CD8D8F0" w:rsidR="00C41EBB" w:rsidRPr="00482FF3" w:rsidRDefault="00D658A6"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441E8875"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r>
      <w:tr w:rsidR="00C41EBB" w:rsidRPr="00482FF3" w14:paraId="3E538661" w14:textId="77777777" w:rsidTr="00B7575F">
        <w:trPr>
          <w:trHeight w:val="360"/>
        </w:trPr>
        <w:tc>
          <w:tcPr>
            <w:tcW w:w="9782" w:type="dxa"/>
            <w:tcBorders>
              <w:top w:val="nil"/>
              <w:left w:val="nil"/>
              <w:bottom w:val="nil"/>
              <w:right w:val="nil"/>
            </w:tcBorders>
            <w:vAlign w:val="bottom"/>
          </w:tcPr>
          <w:p w14:paraId="54955AB5" w14:textId="1DD7122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47882F6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r>
      <w:tr w:rsidR="00C41EBB" w:rsidRPr="00482FF3" w14:paraId="1434EA90" w14:textId="77777777" w:rsidTr="00B7575F">
        <w:trPr>
          <w:trHeight w:val="360"/>
        </w:trPr>
        <w:tc>
          <w:tcPr>
            <w:tcW w:w="9782" w:type="dxa"/>
            <w:tcBorders>
              <w:top w:val="nil"/>
              <w:left w:val="nil"/>
              <w:bottom w:val="nil"/>
              <w:right w:val="nil"/>
            </w:tcBorders>
            <w:vAlign w:val="bottom"/>
          </w:tcPr>
          <w:p w14:paraId="25571234" w14:textId="1C27208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требованиям . . . . . . . . . . . . . . . . . . . . . . . . . . . . . . . . . . . . . . . . . . . . . . . . . . . . . . . . . . . . . . . . . . . . . . . </w:t>
            </w:r>
          </w:p>
        </w:tc>
        <w:tc>
          <w:tcPr>
            <w:tcW w:w="9782" w:type="dxa"/>
            <w:gridSpan w:val="2"/>
            <w:tcBorders>
              <w:top w:val="nil"/>
              <w:left w:val="nil"/>
              <w:bottom w:val="nil"/>
              <w:right w:val="nil"/>
            </w:tcBorders>
            <w:vAlign w:val="bottom"/>
          </w:tcPr>
          <w:p w14:paraId="18621C00" w14:textId="589459B9"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06D8EDF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закупки. . . . . . . . . . . . . . . . . . . . . . . . . . . . . . . . . . . . . . . . . . . . . . . . . . . . . . . . . . . . . . . . . . . .</w:t>
            </w:r>
          </w:p>
        </w:tc>
        <w:tc>
          <w:tcPr>
            <w:tcW w:w="992" w:type="dxa"/>
            <w:vAlign w:val="bottom"/>
          </w:tcPr>
          <w:p w14:paraId="4B2CE40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348286B9" w14:textId="77777777" w:rsidTr="00B7575F">
        <w:trPr>
          <w:trHeight w:val="360"/>
        </w:trPr>
        <w:tc>
          <w:tcPr>
            <w:tcW w:w="9782" w:type="dxa"/>
            <w:tcBorders>
              <w:top w:val="nil"/>
              <w:left w:val="nil"/>
              <w:bottom w:val="nil"/>
              <w:right w:val="nil"/>
            </w:tcBorders>
            <w:vAlign w:val="bottom"/>
          </w:tcPr>
          <w:p w14:paraId="4D17601E" w14:textId="626870C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545D9FE6"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6C44E1E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4.4.9. Требования к оформлению Заявки в бумажной форме . . . . . . . . . . . . . . . . . . . . . . . . . . . . . . . </w:t>
            </w:r>
          </w:p>
        </w:tc>
        <w:tc>
          <w:tcPr>
            <w:tcW w:w="992" w:type="dxa"/>
            <w:vAlign w:val="bottom"/>
          </w:tcPr>
          <w:p w14:paraId="299AD8F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7223D7CB" w14:textId="77777777" w:rsidTr="00E63CF7">
        <w:trPr>
          <w:trHeight w:val="429"/>
        </w:trPr>
        <w:tc>
          <w:tcPr>
            <w:tcW w:w="9782" w:type="dxa"/>
            <w:tcBorders>
              <w:top w:val="nil"/>
              <w:left w:val="nil"/>
              <w:bottom w:val="nil"/>
              <w:right w:val="nil"/>
            </w:tcBorders>
            <w:vAlign w:val="bottom"/>
          </w:tcPr>
          <w:p w14:paraId="0E773EE0" w14:textId="6E7B88F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 . . . .. . . . . . . . . . . . . . . . . . . . . . . . . . . . . . . . . . . . . . . . . . . . . . . . . .. . . . . . . . </w:t>
            </w:r>
          </w:p>
        </w:tc>
        <w:tc>
          <w:tcPr>
            <w:tcW w:w="9782" w:type="dxa"/>
            <w:gridSpan w:val="2"/>
            <w:tcBorders>
              <w:top w:val="nil"/>
              <w:left w:val="nil"/>
              <w:bottom w:val="nil"/>
              <w:right w:val="nil"/>
            </w:tcBorders>
            <w:vAlign w:val="bottom"/>
          </w:tcPr>
          <w:p w14:paraId="0FB3DEC9" w14:textId="2B095C0F"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02767C7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0785408" w14:textId="77777777" w:rsidTr="00B7575F">
        <w:trPr>
          <w:trHeight w:val="360"/>
        </w:trPr>
        <w:tc>
          <w:tcPr>
            <w:tcW w:w="9782" w:type="dxa"/>
            <w:tcBorders>
              <w:top w:val="nil"/>
              <w:left w:val="nil"/>
              <w:bottom w:val="nil"/>
              <w:right w:val="nil"/>
            </w:tcBorders>
            <w:vAlign w:val="bottom"/>
          </w:tcPr>
          <w:p w14:paraId="641A7FD4" w14:textId="5761D6D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4.6. Подача Заявок и их прием . . . . . . . . . . . . . . . . . . . . . . . . . . . . . . . . . . . . . . . . . . . . . . . . . . . . .</w:t>
            </w:r>
          </w:p>
        </w:tc>
        <w:tc>
          <w:tcPr>
            <w:tcW w:w="9782" w:type="dxa"/>
            <w:gridSpan w:val="2"/>
            <w:tcBorders>
              <w:top w:val="nil"/>
              <w:left w:val="nil"/>
              <w:bottom w:val="nil"/>
              <w:right w:val="nil"/>
            </w:tcBorders>
            <w:vAlign w:val="bottom"/>
          </w:tcPr>
          <w:p w14:paraId="67A6D63C" w14:textId="4BC3B179"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31</w:t>
            </w:r>
          </w:p>
        </w:tc>
        <w:tc>
          <w:tcPr>
            <w:tcW w:w="9782" w:type="dxa"/>
            <w:tcBorders>
              <w:top w:val="nil"/>
              <w:left w:val="nil"/>
              <w:bottom w:val="nil"/>
              <w:right w:val="nil"/>
            </w:tcBorders>
            <w:shd w:val="clear" w:color="auto" w:fill="auto"/>
            <w:noWrap/>
            <w:vAlign w:val="bottom"/>
          </w:tcPr>
          <w:p w14:paraId="06759D0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1E52A02B" w14:textId="77777777" w:rsidTr="00B7575F">
        <w:trPr>
          <w:trHeight w:val="360"/>
        </w:trPr>
        <w:tc>
          <w:tcPr>
            <w:tcW w:w="9782" w:type="dxa"/>
            <w:tcBorders>
              <w:top w:val="nil"/>
              <w:left w:val="nil"/>
              <w:bottom w:val="nil"/>
              <w:right w:val="nil"/>
            </w:tcBorders>
            <w:vAlign w:val="bottom"/>
          </w:tcPr>
          <w:p w14:paraId="133C83DC" w14:textId="03F0B2F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4.7. Изменение условий Заявки и отзыв Заявки. . . . . . . . . .. . . . . . . . . . . . . . . . . . . . . . . . . . . . . . . . . .</w:t>
            </w:r>
          </w:p>
        </w:tc>
        <w:tc>
          <w:tcPr>
            <w:tcW w:w="9782" w:type="dxa"/>
            <w:gridSpan w:val="2"/>
            <w:tcBorders>
              <w:top w:val="nil"/>
              <w:left w:val="nil"/>
              <w:bottom w:val="nil"/>
              <w:right w:val="nil"/>
            </w:tcBorders>
            <w:vAlign w:val="bottom"/>
          </w:tcPr>
          <w:p w14:paraId="139B574E" w14:textId="277F9E25"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31</w:t>
            </w:r>
          </w:p>
        </w:tc>
        <w:tc>
          <w:tcPr>
            <w:tcW w:w="9782" w:type="dxa"/>
            <w:tcBorders>
              <w:top w:val="nil"/>
              <w:left w:val="nil"/>
              <w:bottom w:val="nil"/>
              <w:right w:val="nil"/>
            </w:tcBorders>
            <w:shd w:val="clear" w:color="auto" w:fill="auto"/>
            <w:noWrap/>
            <w:vAlign w:val="bottom"/>
          </w:tcPr>
          <w:p w14:paraId="497110A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F6A082B" w14:textId="77777777" w:rsidTr="00B7575F">
        <w:trPr>
          <w:trHeight w:val="360"/>
        </w:trPr>
        <w:tc>
          <w:tcPr>
            <w:tcW w:w="9782" w:type="dxa"/>
            <w:tcBorders>
              <w:top w:val="nil"/>
              <w:left w:val="nil"/>
              <w:bottom w:val="nil"/>
              <w:right w:val="nil"/>
            </w:tcBorders>
            <w:vAlign w:val="bottom"/>
          </w:tcPr>
          <w:p w14:paraId="62D745EB" w14:textId="4BD414D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4A722068"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268ACF4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установленным требованиям . . . . . . . . . . . . . . . . . . . . . . . . . . . . . . . . . . . . . . . . . . . . . . . . . .</w:t>
            </w:r>
          </w:p>
        </w:tc>
        <w:tc>
          <w:tcPr>
            <w:tcW w:w="992" w:type="dxa"/>
            <w:vAlign w:val="bottom"/>
          </w:tcPr>
          <w:p w14:paraId="363F8F5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25</w:t>
            </w:r>
          </w:p>
        </w:tc>
      </w:tr>
      <w:tr w:rsidR="00C41EBB" w:rsidRPr="00482FF3" w14:paraId="2886B31D" w14:textId="77777777" w:rsidTr="00B7575F">
        <w:trPr>
          <w:trHeight w:val="360"/>
        </w:trPr>
        <w:tc>
          <w:tcPr>
            <w:tcW w:w="9782" w:type="dxa"/>
            <w:tcBorders>
              <w:top w:val="nil"/>
              <w:left w:val="nil"/>
              <w:bottom w:val="nil"/>
              <w:right w:val="nil"/>
            </w:tcBorders>
            <w:vAlign w:val="bottom"/>
          </w:tcPr>
          <w:p w14:paraId="61C8291E" w14:textId="6E1B562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lastRenderedPageBreak/>
              <w:t>4.9. Закупочная комиссия. Отбор и оценка Заявок. . . . . . . . . . . . . . . . . . . . . . . . . . . . . . . . . . . . . . . . .</w:t>
            </w:r>
          </w:p>
        </w:tc>
        <w:tc>
          <w:tcPr>
            <w:tcW w:w="9782" w:type="dxa"/>
            <w:gridSpan w:val="2"/>
            <w:tcBorders>
              <w:top w:val="nil"/>
              <w:left w:val="nil"/>
              <w:bottom w:val="nil"/>
              <w:right w:val="nil"/>
            </w:tcBorders>
            <w:vAlign w:val="bottom"/>
          </w:tcPr>
          <w:p w14:paraId="56DE5963" w14:textId="11E16B8F"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2B17FD9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4.6. Подача Заявок и их прием . . . . . . . . . . . . . . . . . . . . . . . . . . . . . . . . . . . . . . . . . . . . . . . . . . . . .</w:t>
            </w:r>
          </w:p>
        </w:tc>
        <w:tc>
          <w:tcPr>
            <w:tcW w:w="992" w:type="dxa"/>
            <w:vAlign w:val="bottom"/>
          </w:tcPr>
          <w:p w14:paraId="526930E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26</w:t>
            </w:r>
          </w:p>
        </w:tc>
      </w:tr>
      <w:tr w:rsidR="00C41EBB" w:rsidRPr="00482FF3" w14:paraId="0B834BB1" w14:textId="77777777" w:rsidTr="00B7575F">
        <w:trPr>
          <w:trHeight w:val="360"/>
        </w:trPr>
        <w:tc>
          <w:tcPr>
            <w:tcW w:w="9782" w:type="dxa"/>
            <w:tcBorders>
              <w:top w:val="nil"/>
              <w:left w:val="nil"/>
              <w:bottom w:val="nil"/>
              <w:right w:val="nil"/>
            </w:tcBorders>
            <w:vAlign w:val="bottom"/>
          </w:tcPr>
          <w:p w14:paraId="52923028" w14:textId="17A88DC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56ED723A"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51CA98B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761A1A13" w14:textId="77777777" w:rsidTr="00B7575F">
        <w:trPr>
          <w:trHeight w:val="360"/>
        </w:trPr>
        <w:tc>
          <w:tcPr>
            <w:tcW w:w="9782" w:type="dxa"/>
            <w:tcBorders>
              <w:top w:val="nil"/>
              <w:left w:val="nil"/>
              <w:bottom w:val="nil"/>
              <w:right w:val="nil"/>
            </w:tcBorders>
            <w:vAlign w:val="bottom"/>
          </w:tcPr>
          <w:p w14:paraId="46FB6D63" w14:textId="1C8219A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60FF560D"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3F1B6CB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 . . . </w:t>
            </w:r>
          </w:p>
        </w:tc>
        <w:tc>
          <w:tcPr>
            <w:tcW w:w="992" w:type="dxa"/>
            <w:vAlign w:val="bottom"/>
          </w:tcPr>
          <w:p w14:paraId="1A2770A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7782AE0F" w14:textId="77777777" w:rsidTr="00B7575F">
        <w:trPr>
          <w:trHeight w:val="360"/>
        </w:trPr>
        <w:tc>
          <w:tcPr>
            <w:tcW w:w="9782" w:type="dxa"/>
            <w:tcBorders>
              <w:top w:val="nil"/>
              <w:left w:val="nil"/>
              <w:bottom w:val="nil"/>
              <w:right w:val="nil"/>
            </w:tcBorders>
            <w:vAlign w:val="bottom"/>
          </w:tcPr>
          <w:p w14:paraId="62672F74" w14:textId="51EA48F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4.9.3. Этап оценки Заявок . . . . . . . . . . . . . . . . . . . . . . . . . . . . . . . . . . . . . . . . . . . . . . . . . . . . . . . . . . .</w:t>
            </w:r>
          </w:p>
        </w:tc>
        <w:tc>
          <w:tcPr>
            <w:tcW w:w="9782" w:type="dxa"/>
            <w:gridSpan w:val="2"/>
            <w:tcBorders>
              <w:top w:val="nil"/>
              <w:left w:val="nil"/>
              <w:bottom w:val="nil"/>
              <w:right w:val="nil"/>
            </w:tcBorders>
            <w:vAlign w:val="bottom"/>
          </w:tcPr>
          <w:p w14:paraId="2B946C5A" w14:textId="7B90FB5B"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34</w:t>
            </w:r>
          </w:p>
        </w:tc>
        <w:tc>
          <w:tcPr>
            <w:tcW w:w="9782" w:type="dxa"/>
            <w:tcBorders>
              <w:top w:val="nil"/>
              <w:left w:val="nil"/>
              <w:bottom w:val="nil"/>
              <w:right w:val="nil"/>
            </w:tcBorders>
            <w:shd w:val="clear" w:color="auto" w:fill="auto"/>
            <w:noWrap/>
            <w:vAlign w:val="bottom"/>
          </w:tcPr>
          <w:p w14:paraId="780D922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 Отбор и оценка Заявок . . . . . . . . . . . . . . . . . . . . . . . . . . . . . . . . . . . . . . . . . . . . . . . . . . . . . . . . . . .</w:t>
            </w:r>
          </w:p>
        </w:tc>
        <w:tc>
          <w:tcPr>
            <w:tcW w:w="992" w:type="dxa"/>
            <w:vAlign w:val="bottom"/>
          </w:tcPr>
          <w:p w14:paraId="3BAD04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5823C5F9" w14:textId="77777777" w:rsidTr="00B7575F">
        <w:trPr>
          <w:trHeight w:val="360"/>
        </w:trPr>
        <w:tc>
          <w:tcPr>
            <w:tcW w:w="9782" w:type="dxa"/>
            <w:tcBorders>
              <w:top w:val="nil"/>
              <w:left w:val="nil"/>
              <w:bottom w:val="nil"/>
              <w:right w:val="nil"/>
            </w:tcBorders>
            <w:vAlign w:val="bottom"/>
          </w:tcPr>
          <w:p w14:paraId="6B5C6F21" w14:textId="611725E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432280BE"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74F43B9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14FC0E7D" w14:textId="77777777" w:rsidTr="00B7575F">
        <w:trPr>
          <w:trHeight w:val="360"/>
        </w:trPr>
        <w:tc>
          <w:tcPr>
            <w:tcW w:w="9782" w:type="dxa"/>
            <w:tcBorders>
              <w:top w:val="nil"/>
              <w:left w:val="nil"/>
              <w:bottom w:val="nil"/>
              <w:right w:val="nil"/>
            </w:tcBorders>
            <w:vAlign w:val="bottom"/>
          </w:tcPr>
          <w:p w14:paraId="6F6ED7B1" w14:textId="01845FC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2749F83A"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0FFF7C2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4.9.2. Этап отбора заявок . . . . . . . . . . . . . . . . . . . . . . . . . . . . . . . . . . . . . . . . . . . . . . . . . . . . . . . . . . </w:t>
            </w:r>
          </w:p>
        </w:tc>
        <w:tc>
          <w:tcPr>
            <w:tcW w:w="992" w:type="dxa"/>
            <w:vAlign w:val="bottom"/>
          </w:tcPr>
          <w:p w14:paraId="574BE0C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29204DE4" w14:textId="77777777" w:rsidTr="00B7575F">
        <w:trPr>
          <w:trHeight w:val="360"/>
        </w:trPr>
        <w:tc>
          <w:tcPr>
            <w:tcW w:w="9782" w:type="dxa"/>
            <w:tcBorders>
              <w:top w:val="nil"/>
              <w:left w:val="nil"/>
              <w:bottom w:val="nil"/>
              <w:right w:val="nil"/>
            </w:tcBorders>
            <w:vAlign w:val="bottom"/>
          </w:tcPr>
          <w:p w14:paraId="24C4881C" w14:textId="418B9885" w:rsidR="00C41EBB" w:rsidRPr="00482FF3" w:rsidRDefault="00C41EBB" w:rsidP="00C41EBB">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4.12. Заключение договора . . . . . . . . . . . . . . . . . . . . . . . . . . . . . . . . . . . . . . . . . . . . . . . . . . . . . . . .</w:t>
            </w:r>
          </w:p>
        </w:tc>
        <w:tc>
          <w:tcPr>
            <w:tcW w:w="9782" w:type="dxa"/>
            <w:gridSpan w:val="2"/>
            <w:tcBorders>
              <w:top w:val="nil"/>
              <w:left w:val="nil"/>
              <w:bottom w:val="nil"/>
              <w:right w:val="nil"/>
            </w:tcBorders>
            <w:vAlign w:val="bottom"/>
          </w:tcPr>
          <w:p w14:paraId="22A66494" w14:textId="1A57BB57" w:rsidR="00C41EBB" w:rsidRPr="00482FF3" w:rsidRDefault="00D658A6"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646D436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4.9.3. Этап оценки заявок . . . . . . . . . . . . . . . . . . . . . . . . . . . . . . . . . . . . . . . . . . . . . . . . . . . . . . . . . . .</w:t>
            </w:r>
          </w:p>
        </w:tc>
        <w:tc>
          <w:tcPr>
            <w:tcW w:w="992" w:type="dxa"/>
            <w:vAlign w:val="bottom"/>
          </w:tcPr>
          <w:p w14:paraId="4EBFA4C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5F18EC" w:rsidRPr="00482FF3" w14:paraId="45C23C83" w14:textId="77777777" w:rsidTr="00B7575F">
        <w:trPr>
          <w:trHeight w:val="360"/>
        </w:trPr>
        <w:tc>
          <w:tcPr>
            <w:tcW w:w="9782" w:type="dxa"/>
            <w:tcBorders>
              <w:top w:val="nil"/>
              <w:left w:val="nil"/>
              <w:bottom w:val="nil"/>
              <w:right w:val="nil"/>
            </w:tcBorders>
            <w:vAlign w:val="bottom"/>
          </w:tcPr>
          <w:p w14:paraId="1C17ACEE" w14:textId="2E310AB1" w:rsidR="005F18EC" w:rsidRPr="00482FF3" w:rsidRDefault="005F18EC"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4.13. </w:t>
            </w:r>
            <w:r w:rsidRPr="005F18EC">
              <w:rPr>
                <w:rFonts w:ascii="Times New Roman" w:eastAsia="Times New Roman" w:hAnsi="Times New Roman"/>
                <w:sz w:val="24"/>
                <w:szCs w:val="24"/>
                <w:lang w:eastAsia="ru-RU"/>
              </w:rPr>
              <w:t>Обеспечение исполнения обязательств по договору</w:t>
            </w:r>
            <w:r w:rsidRPr="00482FF3">
              <w:rPr>
                <w:rFonts w:ascii="Times New Roman" w:eastAsia="Times New Roman" w:hAnsi="Times New Roman"/>
                <w:sz w:val="24"/>
                <w:szCs w:val="24"/>
                <w:lang w:eastAsia="ru-RU"/>
              </w:rPr>
              <w:t>. . . . . . . . . . . . . . . . . . . . . . . . . . . . . . .</w:t>
            </w:r>
          </w:p>
        </w:tc>
        <w:tc>
          <w:tcPr>
            <w:tcW w:w="9782" w:type="dxa"/>
            <w:gridSpan w:val="2"/>
            <w:tcBorders>
              <w:top w:val="nil"/>
              <w:left w:val="nil"/>
              <w:bottom w:val="nil"/>
              <w:right w:val="nil"/>
            </w:tcBorders>
            <w:vAlign w:val="bottom"/>
          </w:tcPr>
          <w:p w14:paraId="5351E57A" w14:textId="3D3B11E3" w:rsidR="005F18EC" w:rsidRDefault="005F18EC"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40</w:t>
            </w:r>
          </w:p>
        </w:tc>
        <w:tc>
          <w:tcPr>
            <w:tcW w:w="9782" w:type="dxa"/>
            <w:tcBorders>
              <w:top w:val="nil"/>
              <w:left w:val="nil"/>
              <w:bottom w:val="nil"/>
              <w:right w:val="nil"/>
            </w:tcBorders>
            <w:shd w:val="clear" w:color="auto" w:fill="auto"/>
            <w:noWrap/>
            <w:vAlign w:val="bottom"/>
          </w:tcPr>
          <w:p w14:paraId="07DD49F2"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F6A8D79"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78F3B373" w14:textId="77777777" w:rsidTr="00341D3B">
        <w:trPr>
          <w:trHeight w:val="360"/>
        </w:trPr>
        <w:tc>
          <w:tcPr>
            <w:tcW w:w="9782" w:type="dxa"/>
            <w:tcBorders>
              <w:top w:val="nil"/>
              <w:left w:val="nil"/>
              <w:bottom w:val="nil"/>
              <w:right w:val="nil"/>
            </w:tcBorders>
            <w:vAlign w:val="bottom"/>
          </w:tcPr>
          <w:p w14:paraId="1FB6B2A3" w14:textId="11ED49A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b/>
                <w:bCs/>
                <w:sz w:val="24"/>
                <w:szCs w:val="24"/>
                <w:lang w:eastAsia="ru-RU"/>
              </w:rPr>
              <w:t>5. Образцы основных форм документов, включаемых в Заявку</w:t>
            </w:r>
            <w:r w:rsidRPr="00482FF3">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3EEFE045" w14:textId="5D2E5043" w:rsidR="00C41EBB" w:rsidRPr="00482FF3" w:rsidRDefault="00D658A6" w:rsidP="005F18E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5F18EC">
              <w:rPr>
                <w:rFonts w:ascii="Times New Roman" w:eastAsia="Times New Roman" w:hAnsi="Times New Roman"/>
                <w:sz w:val="24"/>
                <w:szCs w:val="24"/>
                <w:lang w:eastAsia="ru-RU"/>
              </w:rPr>
              <w:t>2</w:t>
            </w:r>
          </w:p>
        </w:tc>
        <w:tc>
          <w:tcPr>
            <w:tcW w:w="9782" w:type="dxa"/>
            <w:tcBorders>
              <w:top w:val="nil"/>
              <w:left w:val="nil"/>
              <w:bottom w:val="nil"/>
              <w:right w:val="nil"/>
            </w:tcBorders>
            <w:shd w:val="clear" w:color="auto" w:fill="auto"/>
            <w:noWrap/>
            <w:vAlign w:val="bottom"/>
          </w:tcPr>
          <w:p w14:paraId="137B94B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4.9.3. Этап оценки заявок . . . . . . . . . . . . . . . . . . . . . . . . . . . . . . . . . . . . . . . . . . . . . . . . . . . . . . . . . . .</w:t>
            </w:r>
          </w:p>
        </w:tc>
        <w:tc>
          <w:tcPr>
            <w:tcW w:w="992" w:type="dxa"/>
            <w:vAlign w:val="bottom"/>
          </w:tcPr>
          <w:p w14:paraId="07057F5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C41EBB" w:rsidRPr="00482FF3" w14:paraId="2EAC57BD" w14:textId="77777777" w:rsidTr="00B7575F">
        <w:trPr>
          <w:trHeight w:val="360"/>
        </w:trPr>
        <w:tc>
          <w:tcPr>
            <w:tcW w:w="9782" w:type="dxa"/>
            <w:tcBorders>
              <w:top w:val="nil"/>
              <w:left w:val="nil"/>
              <w:bottom w:val="nil"/>
              <w:right w:val="nil"/>
            </w:tcBorders>
            <w:vAlign w:val="bottom"/>
          </w:tcPr>
          <w:p w14:paraId="3CCEF7F3" w14:textId="7F100239"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B0AED95" w14:textId="01F2C2A0" w:rsidR="00C41EBB" w:rsidRPr="00482FF3" w:rsidRDefault="00D658A6" w:rsidP="005F18E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5F18EC">
              <w:rPr>
                <w:rFonts w:ascii="Times New Roman" w:eastAsia="Times New Roman" w:hAnsi="Times New Roman"/>
                <w:sz w:val="24"/>
                <w:szCs w:val="24"/>
                <w:lang w:eastAsia="ru-RU"/>
              </w:rPr>
              <w:t>2</w:t>
            </w:r>
          </w:p>
        </w:tc>
        <w:tc>
          <w:tcPr>
            <w:tcW w:w="9782" w:type="dxa"/>
            <w:tcBorders>
              <w:top w:val="nil"/>
              <w:left w:val="nil"/>
              <w:bottom w:val="nil"/>
              <w:right w:val="nil"/>
            </w:tcBorders>
            <w:shd w:val="clear" w:color="auto" w:fill="auto"/>
            <w:noWrap/>
            <w:vAlign w:val="bottom"/>
          </w:tcPr>
          <w:p w14:paraId="1D4951D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59E34AA" w14:textId="77777777" w:rsidTr="00FD26AB">
        <w:trPr>
          <w:trHeight w:val="360"/>
        </w:trPr>
        <w:tc>
          <w:tcPr>
            <w:tcW w:w="9782" w:type="dxa"/>
            <w:tcBorders>
              <w:top w:val="nil"/>
              <w:left w:val="nil"/>
              <w:bottom w:val="nil"/>
              <w:right w:val="nil"/>
            </w:tcBorders>
            <w:vAlign w:val="bottom"/>
          </w:tcPr>
          <w:p w14:paraId="54CC27F5" w14:textId="1EE3C87A"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3725D2B2" w14:textId="7182FE18" w:rsidR="00C41EBB" w:rsidRPr="00482FF3" w:rsidRDefault="00C41EBB"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5F18EC">
              <w:rPr>
                <w:rFonts w:ascii="Times New Roman" w:eastAsia="Times New Roman" w:hAnsi="Times New Roman"/>
                <w:sz w:val="24"/>
                <w:szCs w:val="24"/>
                <w:lang w:eastAsia="ru-RU"/>
              </w:rPr>
              <w:t>44</w:t>
            </w:r>
          </w:p>
        </w:tc>
        <w:tc>
          <w:tcPr>
            <w:tcW w:w="9782" w:type="dxa"/>
            <w:tcBorders>
              <w:top w:val="nil"/>
              <w:left w:val="nil"/>
              <w:bottom w:val="nil"/>
              <w:right w:val="nil"/>
            </w:tcBorders>
            <w:shd w:val="clear" w:color="auto" w:fill="auto"/>
            <w:noWrap/>
            <w:vAlign w:val="bottom"/>
          </w:tcPr>
          <w:p w14:paraId="4110D7B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4.9.3. Этап оценки заявок . . . . . . . . . . . . . . . . . . . . . . . . . . . . . . . . . . . . . . . . . . . . . . . . . . . . . . . . . . .</w:t>
            </w:r>
          </w:p>
        </w:tc>
        <w:tc>
          <w:tcPr>
            <w:tcW w:w="992" w:type="dxa"/>
            <w:vAlign w:val="bottom"/>
          </w:tcPr>
          <w:p w14:paraId="3E2FAA1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D658A6" w:rsidRPr="00482FF3" w14:paraId="0DCAE85F" w14:textId="77777777" w:rsidTr="000C17EE">
        <w:trPr>
          <w:trHeight w:val="360"/>
        </w:trPr>
        <w:tc>
          <w:tcPr>
            <w:tcW w:w="9782" w:type="dxa"/>
            <w:tcBorders>
              <w:top w:val="nil"/>
              <w:left w:val="nil"/>
              <w:bottom w:val="nil"/>
              <w:right w:val="nil"/>
            </w:tcBorders>
            <w:vAlign w:val="bottom"/>
          </w:tcPr>
          <w:p w14:paraId="25BFE7AB" w14:textId="0DD4521B" w:rsidR="00D658A6" w:rsidRPr="00482FF3" w:rsidRDefault="00D658A6"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5.2. </w:t>
            </w:r>
            <w:r w:rsidRPr="00D658A6">
              <w:rPr>
                <w:rFonts w:ascii="Times New Roman" w:eastAsia="Times New Roman" w:hAnsi="Times New Roman"/>
                <w:sz w:val="24"/>
                <w:szCs w:val="24"/>
                <w:lang w:eastAsia="ru-RU"/>
              </w:rPr>
              <w:t xml:space="preserve">Сведения об опыте работы Участника </w:t>
            </w:r>
            <w:r w:rsidRPr="00482FF3">
              <w:rPr>
                <w:rFonts w:ascii="Times New Roman" w:eastAsia="Times New Roman" w:hAnsi="Times New Roman"/>
                <w:sz w:val="24"/>
                <w:szCs w:val="24"/>
                <w:lang w:eastAsia="ru-RU"/>
              </w:rPr>
              <w:t xml:space="preserve">(форма </w:t>
            </w:r>
            <w:r>
              <w:rPr>
                <w:rFonts w:ascii="Times New Roman" w:eastAsia="Times New Roman" w:hAnsi="Times New Roman"/>
                <w:sz w:val="24"/>
                <w:szCs w:val="24"/>
                <w:lang w:eastAsia="ru-RU"/>
              </w:rPr>
              <w:t>2</w:t>
            </w:r>
            <w:r w:rsidRPr="00482FF3">
              <w:rPr>
                <w:rFonts w:ascii="Times New Roman" w:eastAsia="Times New Roman" w:hAnsi="Times New Roman"/>
                <w:sz w:val="24"/>
                <w:szCs w:val="24"/>
                <w:lang w:eastAsia="ru-RU"/>
              </w:rPr>
              <w:t xml:space="preserve">) . . . . . . . . . . . . . . . . . . . . . . . . . . . . . . . . . . . . . . </w:t>
            </w:r>
          </w:p>
        </w:tc>
        <w:tc>
          <w:tcPr>
            <w:tcW w:w="9782" w:type="dxa"/>
            <w:gridSpan w:val="2"/>
            <w:tcBorders>
              <w:top w:val="nil"/>
              <w:left w:val="nil"/>
              <w:bottom w:val="nil"/>
              <w:right w:val="nil"/>
            </w:tcBorders>
            <w:vAlign w:val="bottom"/>
          </w:tcPr>
          <w:p w14:paraId="4E2748DD" w14:textId="52840080" w:rsidR="00D658A6" w:rsidRPr="00482FF3" w:rsidRDefault="00D658A6"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5F18EC">
              <w:rPr>
                <w:rFonts w:ascii="Times New Roman" w:eastAsia="Times New Roman" w:hAnsi="Times New Roman"/>
                <w:sz w:val="24"/>
                <w:szCs w:val="24"/>
                <w:lang w:eastAsia="ru-RU"/>
              </w:rPr>
              <w:t>45</w:t>
            </w:r>
          </w:p>
        </w:tc>
        <w:tc>
          <w:tcPr>
            <w:tcW w:w="9782" w:type="dxa"/>
            <w:tcBorders>
              <w:top w:val="nil"/>
              <w:left w:val="nil"/>
              <w:bottom w:val="nil"/>
              <w:right w:val="nil"/>
            </w:tcBorders>
            <w:shd w:val="clear" w:color="auto" w:fill="auto"/>
            <w:noWrap/>
            <w:vAlign w:val="bottom"/>
          </w:tcPr>
          <w:p w14:paraId="54231389" w14:textId="77777777" w:rsidR="00D658A6" w:rsidRPr="00482FF3" w:rsidRDefault="00D658A6" w:rsidP="000C17EE">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0B15306" w14:textId="77777777" w:rsidR="00D658A6" w:rsidRPr="00482FF3" w:rsidRDefault="00D658A6" w:rsidP="000C17EE">
            <w:pPr>
              <w:spacing w:after="0" w:line="240" w:lineRule="auto"/>
              <w:ind w:left="176" w:right="-533"/>
              <w:jc w:val="both"/>
              <w:rPr>
                <w:rFonts w:ascii="Times New Roman" w:eastAsia="Times New Roman" w:hAnsi="Times New Roman"/>
                <w:sz w:val="24"/>
                <w:szCs w:val="24"/>
                <w:lang w:eastAsia="ru-RU"/>
              </w:rPr>
            </w:pPr>
          </w:p>
        </w:tc>
      </w:tr>
      <w:tr w:rsidR="00D658A6" w:rsidRPr="00482FF3" w14:paraId="001C4A5A" w14:textId="77777777" w:rsidTr="000C17EE">
        <w:trPr>
          <w:gridAfter w:val="3"/>
          <w:wAfter w:w="19564" w:type="dxa"/>
          <w:trHeight w:val="360"/>
        </w:trPr>
        <w:tc>
          <w:tcPr>
            <w:tcW w:w="9782" w:type="dxa"/>
            <w:tcBorders>
              <w:top w:val="nil"/>
              <w:left w:val="nil"/>
              <w:bottom w:val="nil"/>
              <w:right w:val="nil"/>
            </w:tcBorders>
            <w:noWrap/>
            <w:vAlign w:val="bottom"/>
          </w:tcPr>
          <w:p w14:paraId="3C413A29" w14:textId="77777777" w:rsidR="00D658A6" w:rsidRPr="00482FF3" w:rsidRDefault="00D658A6" w:rsidP="000C17EE">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2D6112D5" w14:textId="236A87D0" w:rsidR="00D658A6"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sidR="005F18EC">
              <w:rPr>
                <w:rFonts w:ascii="Times New Roman" w:eastAsia="Times New Roman" w:hAnsi="Times New Roman"/>
                <w:sz w:val="24"/>
                <w:szCs w:val="24"/>
                <w:lang w:eastAsia="ru-RU"/>
              </w:rPr>
              <w:t>6</w:t>
            </w:r>
          </w:p>
        </w:tc>
      </w:tr>
      <w:tr w:rsidR="00D658A6" w:rsidRPr="00482FF3" w14:paraId="145A4675" w14:textId="77777777" w:rsidTr="000C17EE">
        <w:trPr>
          <w:gridAfter w:val="3"/>
          <w:wAfter w:w="19564" w:type="dxa"/>
          <w:trHeight w:val="360"/>
        </w:trPr>
        <w:tc>
          <w:tcPr>
            <w:tcW w:w="9782" w:type="dxa"/>
            <w:tcBorders>
              <w:top w:val="nil"/>
              <w:left w:val="nil"/>
              <w:bottom w:val="nil"/>
              <w:right w:val="nil"/>
            </w:tcBorders>
            <w:noWrap/>
            <w:vAlign w:val="bottom"/>
          </w:tcPr>
          <w:p w14:paraId="71A5EEDB" w14:textId="3FF5A022" w:rsidR="00D658A6"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5.3. </w:t>
            </w:r>
            <w:r w:rsidRPr="00D658A6">
              <w:rPr>
                <w:rFonts w:ascii="Times New Roman" w:eastAsia="Times New Roman" w:hAnsi="Times New Roman"/>
                <w:sz w:val="24"/>
                <w:szCs w:val="24"/>
                <w:lang w:eastAsia="ru-RU"/>
              </w:rPr>
              <w:t xml:space="preserve">Сведения о сотрудниках Участника </w:t>
            </w:r>
            <w:r w:rsidRPr="00482FF3">
              <w:rPr>
                <w:rFonts w:ascii="Times New Roman" w:eastAsia="Times New Roman" w:hAnsi="Times New Roman"/>
                <w:sz w:val="24"/>
                <w:szCs w:val="24"/>
                <w:lang w:eastAsia="ru-RU"/>
              </w:rPr>
              <w:t xml:space="preserve">(форма </w:t>
            </w:r>
            <w:r>
              <w:rPr>
                <w:rFonts w:ascii="Times New Roman" w:eastAsia="Times New Roman" w:hAnsi="Times New Roman"/>
                <w:sz w:val="24"/>
                <w:szCs w:val="24"/>
                <w:lang w:eastAsia="ru-RU"/>
              </w:rPr>
              <w:t>3</w:t>
            </w:r>
            <w:r w:rsidRPr="00482FF3">
              <w:rPr>
                <w:rFonts w:ascii="Times New Roman" w:eastAsia="Times New Roman" w:hAnsi="Times New Roman"/>
                <w:sz w:val="24"/>
                <w:szCs w:val="24"/>
                <w:lang w:eastAsia="ru-RU"/>
              </w:rPr>
              <w:t>) . . . . . . . . . . . . .</w:t>
            </w:r>
            <w:r w:rsidR="005F18EC" w:rsidRPr="00482FF3">
              <w:rPr>
                <w:rFonts w:ascii="Times New Roman" w:eastAsia="Times New Roman" w:hAnsi="Times New Roman"/>
                <w:sz w:val="24"/>
                <w:szCs w:val="24"/>
                <w:lang w:eastAsia="ru-RU"/>
              </w:rPr>
              <w:t xml:space="preserve"> . . . . . . </w:t>
            </w:r>
            <w:r w:rsidRPr="00482FF3">
              <w:rPr>
                <w:rFonts w:ascii="Times New Roman" w:eastAsia="Times New Roman" w:hAnsi="Times New Roman"/>
                <w:sz w:val="24"/>
                <w:szCs w:val="24"/>
                <w:lang w:eastAsia="ru-RU"/>
              </w:rPr>
              <w:t xml:space="preserve"> . . . . . . . . . . . . . . </w:t>
            </w:r>
            <w:r w:rsidR="005F18EC" w:rsidRPr="00482FF3">
              <w:rPr>
                <w:rFonts w:ascii="Times New Roman" w:eastAsia="Times New Roman" w:hAnsi="Times New Roman"/>
                <w:sz w:val="24"/>
                <w:szCs w:val="24"/>
                <w:lang w:eastAsia="ru-RU"/>
              </w:rPr>
              <w:t xml:space="preserve">. . . . . . </w:t>
            </w:r>
            <w:r w:rsidRPr="00482FF3">
              <w:rPr>
                <w:rFonts w:ascii="Times New Roman" w:eastAsia="Times New Roman" w:hAnsi="Times New Roman"/>
                <w:sz w:val="24"/>
                <w:szCs w:val="24"/>
                <w:lang w:eastAsia="ru-RU"/>
              </w:rPr>
              <w:t xml:space="preserve"> </w:t>
            </w:r>
          </w:p>
        </w:tc>
        <w:tc>
          <w:tcPr>
            <w:tcW w:w="992" w:type="dxa"/>
            <w:tcBorders>
              <w:top w:val="nil"/>
              <w:left w:val="nil"/>
              <w:bottom w:val="nil"/>
              <w:right w:val="nil"/>
            </w:tcBorders>
            <w:vAlign w:val="bottom"/>
          </w:tcPr>
          <w:p w14:paraId="05C93DF3" w14:textId="62502003" w:rsidR="00D658A6"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sidR="005F18EC">
              <w:rPr>
                <w:rFonts w:ascii="Times New Roman" w:eastAsia="Times New Roman" w:hAnsi="Times New Roman"/>
                <w:sz w:val="24"/>
                <w:szCs w:val="24"/>
                <w:lang w:eastAsia="ru-RU"/>
              </w:rPr>
              <w:t>7</w:t>
            </w:r>
          </w:p>
        </w:tc>
      </w:tr>
      <w:tr w:rsidR="00D658A6" w:rsidRPr="00482FF3" w14:paraId="13192490" w14:textId="77777777" w:rsidTr="000C17EE">
        <w:trPr>
          <w:gridAfter w:val="3"/>
          <w:wAfter w:w="19564" w:type="dxa"/>
          <w:trHeight w:val="360"/>
        </w:trPr>
        <w:tc>
          <w:tcPr>
            <w:tcW w:w="9782" w:type="dxa"/>
            <w:tcBorders>
              <w:top w:val="nil"/>
              <w:left w:val="nil"/>
              <w:bottom w:val="nil"/>
              <w:right w:val="nil"/>
            </w:tcBorders>
            <w:noWrap/>
            <w:vAlign w:val="bottom"/>
          </w:tcPr>
          <w:p w14:paraId="664DAC4D" w14:textId="77777777" w:rsidR="00D658A6" w:rsidRPr="00482FF3" w:rsidRDefault="00D658A6" w:rsidP="000C17EE">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5.3.1. Инструкция по заполнению . . . . . . . . . . . . . . . . . . . . . . . . . . . . . . . . . . . . . . . . . . . . . . . . . . .</w:t>
            </w:r>
          </w:p>
        </w:tc>
        <w:tc>
          <w:tcPr>
            <w:tcW w:w="992" w:type="dxa"/>
            <w:tcBorders>
              <w:top w:val="nil"/>
              <w:left w:val="nil"/>
              <w:bottom w:val="nil"/>
              <w:right w:val="nil"/>
            </w:tcBorders>
            <w:vAlign w:val="bottom"/>
          </w:tcPr>
          <w:p w14:paraId="4CD7EFD9" w14:textId="4ADF96FE" w:rsidR="00D658A6"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sidR="005F18EC">
              <w:rPr>
                <w:rFonts w:ascii="Times New Roman" w:eastAsia="Times New Roman" w:hAnsi="Times New Roman"/>
                <w:sz w:val="24"/>
                <w:szCs w:val="24"/>
                <w:lang w:eastAsia="ru-RU"/>
              </w:rPr>
              <w:t>8</w:t>
            </w:r>
          </w:p>
        </w:tc>
      </w:tr>
      <w:tr w:rsidR="00C41EBB" w:rsidRPr="00482FF3" w14:paraId="7009EF9A" w14:textId="77777777" w:rsidTr="00FD26AB">
        <w:trPr>
          <w:trHeight w:val="360"/>
        </w:trPr>
        <w:tc>
          <w:tcPr>
            <w:tcW w:w="9782" w:type="dxa"/>
            <w:tcBorders>
              <w:top w:val="nil"/>
              <w:left w:val="nil"/>
              <w:bottom w:val="nil"/>
              <w:right w:val="nil"/>
            </w:tcBorders>
            <w:vAlign w:val="bottom"/>
          </w:tcPr>
          <w:p w14:paraId="61572995" w14:textId="24202DCA" w:rsidR="00C41EBB" w:rsidRPr="00482FF3" w:rsidRDefault="00D658A6" w:rsidP="00D658A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00C41EBB" w:rsidRPr="00482FF3">
              <w:rPr>
                <w:rFonts w:ascii="Times New Roman" w:eastAsia="Times New Roman" w:hAnsi="Times New Roman"/>
                <w:sz w:val="24"/>
                <w:szCs w:val="24"/>
                <w:lang w:eastAsia="ru-RU"/>
              </w:rPr>
              <w:t xml:space="preserve">. Анкета Участника (форма </w:t>
            </w:r>
            <w:r>
              <w:rPr>
                <w:rFonts w:ascii="Times New Roman" w:eastAsia="Times New Roman" w:hAnsi="Times New Roman"/>
                <w:sz w:val="24"/>
                <w:szCs w:val="24"/>
                <w:lang w:eastAsia="ru-RU"/>
              </w:rPr>
              <w:t>4</w:t>
            </w:r>
            <w:r w:rsidR="00C41EBB" w:rsidRPr="00482FF3">
              <w:rPr>
                <w:rFonts w:ascii="Times New Roman" w:eastAsia="Times New Roman" w:hAnsi="Times New Roman"/>
                <w:sz w:val="24"/>
                <w:szCs w:val="24"/>
                <w:lang w:eastAsia="ru-RU"/>
              </w:rPr>
              <w:t>) . . . . . . . . . . . . . . . . . . . . . . . . . . . . . . . . . . . . . . . . . . . . . . . . . . .</w:t>
            </w:r>
          </w:p>
        </w:tc>
        <w:tc>
          <w:tcPr>
            <w:tcW w:w="9782" w:type="dxa"/>
            <w:gridSpan w:val="2"/>
            <w:tcBorders>
              <w:top w:val="nil"/>
              <w:left w:val="nil"/>
              <w:bottom w:val="nil"/>
              <w:right w:val="nil"/>
            </w:tcBorders>
            <w:vAlign w:val="bottom"/>
          </w:tcPr>
          <w:p w14:paraId="67E33270" w14:textId="6E5EFBD7" w:rsidR="00C41EBB" w:rsidRPr="00482FF3" w:rsidRDefault="00C41EBB"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5F18EC">
              <w:rPr>
                <w:rFonts w:ascii="Times New Roman" w:eastAsia="Times New Roman" w:hAnsi="Times New Roman"/>
                <w:sz w:val="24"/>
                <w:szCs w:val="24"/>
                <w:lang w:eastAsia="ru-RU"/>
              </w:rPr>
              <w:t>49</w:t>
            </w:r>
          </w:p>
        </w:tc>
        <w:tc>
          <w:tcPr>
            <w:tcW w:w="9782" w:type="dxa"/>
            <w:tcBorders>
              <w:top w:val="nil"/>
              <w:left w:val="nil"/>
              <w:bottom w:val="nil"/>
              <w:right w:val="nil"/>
            </w:tcBorders>
            <w:shd w:val="clear" w:color="auto" w:fill="auto"/>
            <w:noWrap/>
            <w:vAlign w:val="bottom"/>
          </w:tcPr>
          <w:p w14:paraId="1212CF7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76AD43A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AA6F9A7" w14:textId="77777777" w:rsidTr="00B7575F">
        <w:trPr>
          <w:gridAfter w:val="3"/>
          <w:wAfter w:w="19564" w:type="dxa"/>
          <w:trHeight w:val="360"/>
        </w:trPr>
        <w:tc>
          <w:tcPr>
            <w:tcW w:w="9782" w:type="dxa"/>
            <w:tcBorders>
              <w:top w:val="nil"/>
              <w:left w:val="nil"/>
              <w:bottom w:val="nil"/>
              <w:right w:val="nil"/>
            </w:tcBorders>
            <w:noWrap/>
            <w:vAlign w:val="bottom"/>
          </w:tcPr>
          <w:p w14:paraId="191D0B44" w14:textId="1E65CCBA" w:rsidR="00C41EBB" w:rsidRPr="00482FF3" w:rsidRDefault="00D658A6"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00C41EBB"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0A460127" w14:textId="5692298A" w:rsidR="00C41EBB" w:rsidRPr="00482FF3" w:rsidRDefault="005F18EC" w:rsidP="00D658A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51  </w:t>
            </w:r>
          </w:p>
        </w:tc>
      </w:tr>
      <w:tr w:rsidR="00C41EBB" w:rsidRPr="00482FF3" w14:paraId="49DACCDA" w14:textId="77777777" w:rsidTr="00B7575F">
        <w:trPr>
          <w:gridAfter w:val="3"/>
          <w:wAfter w:w="19564" w:type="dxa"/>
          <w:trHeight w:val="360"/>
        </w:trPr>
        <w:tc>
          <w:tcPr>
            <w:tcW w:w="9782" w:type="dxa"/>
            <w:tcBorders>
              <w:top w:val="nil"/>
              <w:left w:val="nil"/>
              <w:bottom w:val="nil"/>
              <w:right w:val="nil"/>
            </w:tcBorders>
            <w:noWrap/>
            <w:vAlign w:val="bottom"/>
          </w:tcPr>
          <w:p w14:paraId="32C45642" w14:textId="05E21D62" w:rsidR="00C41EBB"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r w:rsidR="00C41EBB" w:rsidRPr="00482FF3">
              <w:rPr>
                <w:rFonts w:ascii="Times New Roman" w:eastAsia="Times New Roman" w:hAnsi="Times New Roman"/>
                <w:sz w:val="24"/>
                <w:szCs w:val="24"/>
                <w:lang w:eastAsia="ru-RU"/>
              </w:rPr>
              <w:t xml:space="preserve">. Справка об отсутствии признаков крупной сделки (форма </w:t>
            </w:r>
            <w:r>
              <w:rPr>
                <w:rFonts w:ascii="Times New Roman" w:eastAsia="Times New Roman" w:hAnsi="Times New Roman"/>
                <w:sz w:val="24"/>
                <w:szCs w:val="24"/>
                <w:lang w:eastAsia="ru-RU"/>
              </w:rPr>
              <w:t>5</w:t>
            </w:r>
            <w:r w:rsidR="00C41EBB" w:rsidRPr="00482FF3">
              <w:rPr>
                <w:rFonts w:ascii="Times New Roman" w:eastAsia="Times New Roman" w:hAnsi="Times New Roman"/>
                <w:sz w:val="24"/>
                <w:szCs w:val="24"/>
                <w:lang w:eastAsia="ru-RU"/>
              </w:rPr>
              <w:t xml:space="preserve">) . . . . . . . . . . . . . . . . . . . . . . . . . . .  </w:t>
            </w:r>
          </w:p>
        </w:tc>
        <w:tc>
          <w:tcPr>
            <w:tcW w:w="992" w:type="dxa"/>
            <w:tcBorders>
              <w:top w:val="nil"/>
              <w:left w:val="nil"/>
              <w:bottom w:val="nil"/>
              <w:right w:val="nil"/>
            </w:tcBorders>
            <w:vAlign w:val="bottom"/>
          </w:tcPr>
          <w:p w14:paraId="312DEC9B" w14:textId="25AF1583" w:rsidR="00C41EBB" w:rsidRPr="00482FF3" w:rsidRDefault="00C41EBB"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2F4777" w:rsidRPr="00482FF3">
              <w:rPr>
                <w:rFonts w:ascii="Times New Roman" w:eastAsia="Times New Roman" w:hAnsi="Times New Roman"/>
                <w:sz w:val="24"/>
                <w:szCs w:val="24"/>
                <w:lang w:eastAsia="ru-RU"/>
              </w:rPr>
              <w:t xml:space="preserve"> </w:t>
            </w:r>
            <w:r w:rsidR="005F18EC">
              <w:rPr>
                <w:rFonts w:ascii="Times New Roman" w:eastAsia="Times New Roman" w:hAnsi="Times New Roman"/>
                <w:sz w:val="24"/>
                <w:szCs w:val="24"/>
                <w:lang w:eastAsia="ru-RU"/>
              </w:rPr>
              <w:t>52</w:t>
            </w:r>
          </w:p>
        </w:tc>
      </w:tr>
      <w:tr w:rsidR="002F4777" w:rsidRPr="00482FF3" w14:paraId="25F6FBF7" w14:textId="77777777" w:rsidTr="00464C35">
        <w:trPr>
          <w:gridAfter w:val="3"/>
          <w:wAfter w:w="19564" w:type="dxa"/>
          <w:trHeight w:val="360"/>
        </w:trPr>
        <w:tc>
          <w:tcPr>
            <w:tcW w:w="9782" w:type="dxa"/>
            <w:tcBorders>
              <w:top w:val="nil"/>
              <w:left w:val="nil"/>
              <w:bottom w:val="nil"/>
              <w:right w:val="nil"/>
            </w:tcBorders>
            <w:noWrap/>
            <w:vAlign w:val="bottom"/>
          </w:tcPr>
          <w:p w14:paraId="547764A6" w14:textId="6A451761" w:rsidR="002F4777" w:rsidRPr="00482FF3" w:rsidRDefault="00D658A6" w:rsidP="002F4777">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r w:rsidR="002F4777"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035D1B8F" w14:textId="79D869BD" w:rsidR="002F4777" w:rsidRPr="00482FF3" w:rsidRDefault="005F18EC" w:rsidP="00464C35">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53</w:t>
            </w:r>
          </w:p>
        </w:tc>
      </w:tr>
      <w:tr w:rsidR="0047037C" w:rsidRPr="00482FF3" w14:paraId="75F2D513" w14:textId="77777777" w:rsidTr="00341D3B">
        <w:trPr>
          <w:gridAfter w:val="3"/>
          <w:wAfter w:w="19564" w:type="dxa"/>
          <w:trHeight w:val="360"/>
        </w:trPr>
        <w:tc>
          <w:tcPr>
            <w:tcW w:w="9782" w:type="dxa"/>
            <w:tcBorders>
              <w:top w:val="nil"/>
              <w:left w:val="nil"/>
              <w:bottom w:val="nil"/>
              <w:right w:val="nil"/>
            </w:tcBorders>
            <w:noWrap/>
            <w:vAlign w:val="bottom"/>
          </w:tcPr>
          <w:p w14:paraId="2A8B308C" w14:textId="3320C245" w:rsidR="0047037C" w:rsidRPr="00482FF3" w:rsidRDefault="0047037C" w:rsidP="007D2F05">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38D246CC" w14:textId="108FC2FD" w:rsidR="0047037C" w:rsidRPr="00482FF3" w:rsidRDefault="0047037C" w:rsidP="005874E0">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47037C" w:rsidRPr="00482FF3" w14:paraId="1ACC6C56" w14:textId="77777777" w:rsidTr="00297062">
        <w:trPr>
          <w:gridAfter w:val="3"/>
          <w:wAfter w:w="19564" w:type="dxa"/>
          <w:trHeight w:val="360"/>
        </w:trPr>
        <w:tc>
          <w:tcPr>
            <w:tcW w:w="9782" w:type="dxa"/>
            <w:tcBorders>
              <w:top w:val="nil"/>
              <w:left w:val="nil"/>
              <w:bottom w:val="nil"/>
              <w:right w:val="nil"/>
            </w:tcBorders>
            <w:noWrap/>
          </w:tcPr>
          <w:p w14:paraId="0C096893" w14:textId="5C4A31C8"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5FFD7DB5" w14:textId="3FEBFF1C" w:rsidR="0047037C" w:rsidRPr="00482FF3" w:rsidRDefault="007D2F05"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47037C" w:rsidRPr="00482FF3" w14:paraId="193AA2EE" w14:textId="77777777" w:rsidTr="00297062">
        <w:trPr>
          <w:gridAfter w:val="3"/>
          <w:wAfter w:w="19564" w:type="dxa"/>
          <w:trHeight w:val="360"/>
        </w:trPr>
        <w:tc>
          <w:tcPr>
            <w:tcW w:w="9782" w:type="dxa"/>
            <w:tcBorders>
              <w:top w:val="nil"/>
              <w:left w:val="nil"/>
              <w:bottom w:val="nil"/>
              <w:right w:val="nil"/>
            </w:tcBorders>
            <w:noWrap/>
          </w:tcPr>
          <w:p w14:paraId="2F64E214" w14:textId="0155CB0B"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4C41F401" w14:textId="5D7E1F5E" w:rsidR="0047037C" w:rsidRPr="00482FF3" w:rsidRDefault="0047037C" w:rsidP="007D2F05">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733293" w:rsidRPr="00482FF3" w14:paraId="49C9B7BC" w14:textId="77777777" w:rsidTr="00B7575F">
        <w:trPr>
          <w:trHeight w:val="360"/>
        </w:trPr>
        <w:tc>
          <w:tcPr>
            <w:tcW w:w="9782" w:type="dxa"/>
            <w:tcBorders>
              <w:top w:val="nil"/>
              <w:left w:val="nil"/>
              <w:bottom w:val="nil"/>
              <w:right w:val="nil"/>
            </w:tcBorders>
          </w:tcPr>
          <w:p w14:paraId="798952C2"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54</w:t>
            </w:r>
          </w:p>
        </w:tc>
      </w:tr>
      <w:tr w:rsidR="00733293" w:rsidRPr="00482FF3" w14:paraId="700AD6CD" w14:textId="77777777" w:rsidTr="00B7575F">
        <w:trPr>
          <w:trHeight w:val="360"/>
        </w:trPr>
        <w:tc>
          <w:tcPr>
            <w:tcW w:w="9782" w:type="dxa"/>
            <w:tcBorders>
              <w:top w:val="nil"/>
              <w:left w:val="nil"/>
              <w:bottom w:val="nil"/>
              <w:right w:val="nil"/>
            </w:tcBorders>
          </w:tcPr>
          <w:p w14:paraId="5A9A8EB2" w14:textId="77777777" w:rsidR="0047037C" w:rsidRPr="00482FF3" w:rsidRDefault="0047037C" w:rsidP="00A22024">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5.7.1. Инструкция по заполнению . . . . . . . . . . . . . . . . . . . . . . . . . . . . . . . . . . . . . . . . . . . . . . . . . . </w:t>
            </w:r>
          </w:p>
        </w:tc>
        <w:tc>
          <w:tcPr>
            <w:tcW w:w="992" w:type="dxa"/>
            <w:vAlign w:val="bottom"/>
          </w:tcPr>
          <w:p w14:paraId="38E2CE23"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57</w:t>
            </w:r>
          </w:p>
        </w:tc>
      </w:tr>
    </w:tbl>
    <w:p w14:paraId="6ADF5840" w14:textId="77777777" w:rsidR="00B83ACE" w:rsidRPr="00482FF3" w:rsidRDefault="00B83ACE" w:rsidP="005E549A">
      <w:pPr>
        <w:pStyle w:val="aff8"/>
        <w:keepNext/>
        <w:keepLines/>
        <w:pageBreakBefore/>
        <w:numPr>
          <w:ilvl w:val="0"/>
          <w:numId w:val="33"/>
        </w:numPr>
        <w:suppressAutoHyphens/>
        <w:spacing w:before="480"/>
        <w:ind w:left="284" w:hanging="284"/>
        <w:outlineLvl w:val="0"/>
        <w:rPr>
          <w:rFonts w:ascii="Times New Roman" w:hAnsi="Times New Roman"/>
          <w:b/>
          <w:bCs/>
          <w:kern w:val="28"/>
          <w:sz w:val="28"/>
          <w:szCs w:val="28"/>
        </w:rPr>
      </w:pPr>
      <w:r w:rsidRPr="00482FF3">
        <w:rPr>
          <w:rFonts w:ascii="Times New Roman" w:hAnsi="Times New Roman"/>
          <w:b/>
          <w:bCs/>
          <w:kern w:val="28"/>
          <w:sz w:val="28"/>
          <w:szCs w:val="28"/>
        </w:rPr>
        <w:lastRenderedPageBreak/>
        <w:t>Общие положения</w:t>
      </w:r>
    </w:p>
    <w:p w14:paraId="1549911B" w14:textId="77777777" w:rsidR="00B83ACE" w:rsidRPr="00482FF3" w:rsidRDefault="00B83ACE" w:rsidP="00B83ACE">
      <w:pPr>
        <w:pStyle w:val="aff8"/>
        <w:suppressAutoHyphens/>
        <w:ind w:left="426"/>
        <w:jc w:val="both"/>
        <w:rPr>
          <w:rFonts w:ascii="Times New Roman" w:hAnsi="Times New Roman"/>
          <w:b/>
          <w:bCs/>
          <w:sz w:val="24"/>
          <w:szCs w:val="24"/>
        </w:rPr>
      </w:pPr>
    </w:p>
    <w:p w14:paraId="4250640B" w14:textId="77777777" w:rsidR="00B83ACE" w:rsidRPr="00482FF3" w:rsidRDefault="00B83ACE" w:rsidP="005E549A">
      <w:pPr>
        <w:pStyle w:val="aff8"/>
        <w:numPr>
          <w:ilvl w:val="1"/>
          <w:numId w:val="33"/>
        </w:numPr>
        <w:suppressAutoHyphens/>
        <w:ind w:left="426"/>
        <w:jc w:val="both"/>
        <w:rPr>
          <w:rFonts w:ascii="Times New Roman" w:hAnsi="Times New Roman"/>
          <w:bCs/>
          <w:sz w:val="24"/>
          <w:szCs w:val="24"/>
        </w:rPr>
      </w:pPr>
      <w:r w:rsidRPr="00482FF3">
        <w:rPr>
          <w:rFonts w:ascii="Times New Roman" w:hAnsi="Times New Roman"/>
          <w:bCs/>
          <w:sz w:val="24"/>
          <w:szCs w:val="24"/>
        </w:rPr>
        <w:t>Общие сведения о процедуре запроса предложений</w:t>
      </w:r>
    </w:p>
    <w:p w14:paraId="2A07A11D" w14:textId="391E9E4E" w:rsidR="00751B50" w:rsidRPr="00482FF3" w:rsidRDefault="00B83ACE" w:rsidP="00114B81">
      <w:pPr>
        <w:spacing w:after="0" w:line="240" w:lineRule="auto"/>
        <w:jc w:val="both"/>
        <w:rPr>
          <w:rFonts w:ascii="Times New Roman" w:hAnsi="Times New Roman"/>
          <w:bCs/>
          <w:sz w:val="24"/>
          <w:szCs w:val="24"/>
        </w:rPr>
      </w:pPr>
      <w:r w:rsidRPr="00482FF3">
        <w:rPr>
          <w:rFonts w:ascii="Times New Roman" w:hAnsi="Times New Roman"/>
          <w:bCs/>
          <w:sz w:val="24"/>
          <w:szCs w:val="24"/>
        </w:rPr>
        <w:t xml:space="preserve"> </w:t>
      </w:r>
      <w:r w:rsidR="00114B81" w:rsidRPr="00482FF3">
        <w:rPr>
          <w:rFonts w:ascii="Times New Roman" w:hAnsi="Times New Roman"/>
          <w:bCs/>
          <w:sz w:val="24"/>
          <w:szCs w:val="24"/>
        </w:rPr>
        <w:t xml:space="preserve">Акционерное общество «Саханефтегазсбыт», расположенное по адресу: 677000, г. Якутск, ул. Чиряева, 3 (далее – Заказчик), Извещением о проведении  запроса предложений в электронной форме (далее — закупка), размещенным на сайте Заказчика </w:t>
      </w:r>
      <w:hyperlink r:id="rId8" w:history="1">
        <w:r w:rsidR="00114B81" w:rsidRPr="00482FF3">
          <w:rPr>
            <w:rStyle w:val="a8"/>
            <w:rFonts w:ascii="Times New Roman" w:hAnsi="Times New Roman"/>
            <w:bCs/>
            <w:color w:val="auto"/>
            <w:sz w:val="24"/>
            <w:szCs w:val="24"/>
            <w:lang w:val="en-US"/>
          </w:rPr>
          <w:t>www</w:t>
        </w:r>
        <w:r w:rsidR="00114B81" w:rsidRPr="00482FF3">
          <w:rPr>
            <w:rStyle w:val="a8"/>
            <w:rFonts w:ascii="Times New Roman" w:hAnsi="Times New Roman"/>
            <w:bCs/>
            <w:color w:val="auto"/>
            <w:sz w:val="24"/>
            <w:szCs w:val="24"/>
          </w:rPr>
          <w:t>.</w:t>
        </w:r>
      </w:hyperlink>
      <w:r w:rsidR="00114B81" w:rsidRPr="00482FF3">
        <w:rPr>
          <w:rFonts w:ascii="Times New Roman" w:hAnsi="Times New Roman"/>
          <w:bCs/>
          <w:sz w:val="24"/>
          <w:szCs w:val="24"/>
          <w:u w:val="single"/>
        </w:rPr>
        <w:t>саханефтегазсбыт.рф,</w:t>
      </w:r>
      <w:r w:rsidR="00114B81" w:rsidRPr="00482FF3">
        <w:rPr>
          <w:rFonts w:ascii="Times New Roman" w:hAnsi="Times New Roman"/>
          <w:bCs/>
          <w:sz w:val="24"/>
          <w:szCs w:val="24"/>
        </w:rPr>
        <w:t xml:space="preserve"> официальном сайте ЕИС </w:t>
      </w:r>
      <w:hyperlink r:id="rId9" w:history="1">
        <w:r w:rsidR="00114B81" w:rsidRPr="00482FF3">
          <w:rPr>
            <w:rStyle w:val="a8"/>
            <w:rFonts w:ascii="Times New Roman" w:hAnsi="Times New Roman" w:cs="Arial"/>
            <w:bCs/>
            <w:color w:val="auto"/>
            <w:sz w:val="24"/>
            <w:szCs w:val="24"/>
            <w:lang w:val="en-US"/>
          </w:rPr>
          <w:t>www</w:t>
        </w:r>
        <w:r w:rsidR="00114B81" w:rsidRPr="00482FF3">
          <w:rPr>
            <w:rStyle w:val="a8"/>
            <w:rFonts w:ascii="Times New Roman" w:hAnsi="Times New Roman" w:cs="Arial"/>
            <w:bCs/>
            <w:color w:val="auto"/>
            <w:sz w:val="24"/>
            <w:szCs w:val="24"/>
          </w:rPr>
          <w:t>.</w:t>
        </w:r>
        <w:r w:rsidR="00114B81" w:rsidRPr="00482FF3">
          <w:rPr>
            <w:rStyle w:val="a8"/>
            <w:rFonts w:ascii="Times New Roman" w:hAnsi="Times New Roman" w:cs="Arial"/>
            <w:bCs/>
            <w:color w:val="auto"/>
            <w:sz w:val="24"/>
            <w:szCs w:val="24"/>
            <w:lang w:val="en-US"/>
          </w:rPr>
          <w:t>zakupki</w:t>
        </w:r>
        <w:r w:rsidR="00114B81" w:rsidRPr="00482FF3">
          <w:rPr>
            <w:rStyle w:val="a8"/>
            <w:rFonts w:ascii="Times New Roman" w:hAnsi="Times New Roman" w:cs="Arial"/>
            <w:bCs/>
            <w:color w:val="auto"/>
            <w:sz w:val="24"/>
            <w:szCs w:val="24"/>
          </w:rPr>
          <w:t>.</w:t>
        </w:r>
        <w:r w:rsidR="00114B81" w:rsidRPr="00482FF3">
          <w:rPr>
            <w:rStyle w:val="a8"/>
            <w:rFonts w:ascii="Times New Roman" w:hAnsi="Times New Roman" w:cs="Arial"/>
            <w:bCs/>
            <w:color w:val="auto"/>
            <w:sz w:val="24"/>
            <w:szCs w:val="24"/>
            <w:lang w:val="en-US"/>
          </w:rPr>
          <w:t>gov</w:t>
        </w:r>
        <w:r w:rsidR="00114B81" w:rsidRPr="00482FF3">
          <w:rPr>
            <w:rStyle w:val="a8"/>
            <w:rFonts w:ascii="Times New Roman" w:hAnsi="Times New Roman" w:cs="Arial"/>
            <w:bCs/>
            <w:color w:val="auto"/>
            <w:sz w:val="24"/>
            <w:szCs w:val="24"/>
          </w:rPr>
          <w:t>.</w:t>
        </w:r>
        <w:r w:rsidR="00114B81" w:rsidRPr="00482FF3">
          <w:rPr>
            <w:rStyle w:val="a8"/>
            <w:rFonts w:ascii="Times New Roman" w:hAnsi="Times New Roman" w:cs="Arial"/>
            <w:bCs/>
            <w:color w:val="auto"/>
            <w:sz w:val="24"/>
            <w:szCs w:val="24"/>
            <w:lang w:val="en-US"/>
          </w:rPr>
          <w:t>ru</w:t>
        </w:r>
      </w:hyperlink>
      <w:r w:rsidR="00114B81" w:rsidRPr="00482FF3">
        <w:rPr>
          <w:rFonts w:ascii="Times New Roman" w:hAnsi="Times New Roman"/>
          <w:bCs/>
          <w:sz w:val="24"/>
          <w:szCs w:val="24"/>
        </w:rPr>
        <w:t xml:space="preserve"> и на сайте оператора Электронной площадки ТЭК Торг </w:t>
      </w:r>
      <w:hyperlink r:id="rId10" w:history="1">
        <w:r w:rsidR="00114B81" w:rsidRPr="00482FF3">
          <w:rPr>
            <w:rStyle w:val="a8"/>
            <w:rFonts w:ascii="Times New Roman" w:hAnsi="Times New Roman"/>
            <w:bCs/>
            <w:color w:val="auto"/>
            <w:sz w:val="24"/>
            <w:szCs w:val="24"/>
          </w:rPr>
          <w:t>https://www.tektorg.ru</w:t>
        </w:r>
      </w:hyperlink>
      <w:r w:rsidR="00114B81" w:rsidRPr="00482FF3">
        <w:rPr>
          <w:rStyle w:val="a8"/>
          <w:rFonts w:ascii="Times New Roman" w:hAnsi="Times New Roman"/>
          <w:bCs/>
          <w:color w:val="auto"/>
          <w:sz w:val="24"/>
          <w:szCs w:val="24"/>
        </w:rPr>
        <w:t xml:space="preserve"> </w:t>
      </w:r>
      <w:r w:rsidR="00114B81" w:rsidRPr="00482FF3">
        <w:rPr>
          <w:rFonts w:ascii="Times New Roman" w:hAnsi="Times New Roman"/>
          <w:bCs/>
          <w:sz w:val="24"/>
          <w:szCs w:val="24"/>
        </w:rPr>
        <w:t>пригласило юридических лиц и индивидуальных предпринимателей (далее — Участники), в том числе субъекты малого и среднего предпринимательства</w:t>
      </w:r>
      <w:r w:rsidR="00114B81" w:rsidRPr="00482FF3">
        <w:rPr>
          <w:rFonts w:ascii="Times New Roman" w:eastAsia="Times New Roman" w:hAnsi="Times New Roman"/>
          <w:bCs/>
          <w:sz w:val="24"/>
          <w:szCs w:val="24"/>
          <w:lang w:eastAsia="ru-RU"/>
        </w:rPr>
        <w:t xml:space="preserve"> </w:t>
      </w:r>
      <w:r w:rsidR="00114B81" w:rsidRPr="00482FF3">
        <w:rPr>
          <w:rFonts w:ascii="Times New Roman" w:hAnsi="Times New Roman"/>
          <w:bCs/>
          <w:sz w:val="24"/>
          <w:szCs w:val="24"/>
        </w:rPr>
        <w:t xml:space="preserve">к участию в процедуре закупки в электронной форме </w:t>
      </w:r>
      <w:r w:rsidR="00114B81" w:rsidRPr="00482FF3">
        <w:rPr>
          <w:rFonts w:ascii="Times New Roman" w:eastAsia="Times New Roman" w:hAnsi="Times New Roman"/>
          <w:bCs/>
          <w:sz w:val="24"/>
          <w:szCs w:val="24"/>
          <w:lang w:eastAsia="ru-RU"/>
        </w:rPr>
        <w:t>на выполнение работ по капитальному ремонту резервуаров и технологических трубопроводов на филиале «Белогорская нефтебаза» АО «Саханефтегазсбыт» в 2026 г.</w:t>
      </w:r>
    </w:p>
    <w:p w14:paraId="1C20F738" w14:textId="77777777" w:rsidR="00B83ACE" w:rsidRPr="00482FF3" w:rsidRDefault="00B83ACE" w:rsidP="00114B81">
      <w:pPr>
        <w:pStyle w:val="aff8"/>
        <w:numPr>
          <w:ilvl w:val="2"/>
          <w:numId w:val="33"/>
        </w:numPr>
        <w:suppressAutoHyphens/>
        <w:spacing w:line="240" w:lineRule="atLeast"/>
        <w:ind w:left="0" w:firstLine="0"/>
        <w:jc w:val="both"/>
        <w:rPr>
          <w:rFonts w:ascii="Times New Roman" w:hAnsi="Times New Roman"/>
          <w:bCs/>
          <w:sz w:val="24"/>
          <w:szCs w:val="24"/>
        </w:rPr>
      </w:pPr>
      <w:r w:rsidRPr="00482FF3">
        <w:rPr>
          <w:rFonts w:ascii="Times New Roman" w:hAnsi="Times New Roman"/>
          <w:bCs/>
          <w:sz w:val="24"/>
          <w:szCs w:val="24"/>
        </w:rPr>
        <w:t xml:space="preserve"> Для справок обращаться к представителю инициатора закупки: </w:t>
      </w:r>
    </w:p>
    <w:p w14:paraId="68D2C00F" w14:textId="0306DFEB" w:rsidR="000559B4" w:rsidRPr="00482FF3" w:rsidRDefault="003222F3" w:rsidP="00114B81">
      <w:pPr>
        <w:suppressAutoHyphens/>
        <w:spacing w:after="0" w:line="240" w:lineRule="atLeast"/>
        <w:jc w:val="both"/>
        <w:rPr>
          <w:rFonts w:ascii="Times New Roman" w:hAnsi="Times New Roman"/>
          <w:bCs/>
          <w:sz w:val="24"/>
          <w:szCs w:val="24"/>
          <w:lang w:eastAsia="ru-RU"/>
        </w:rPr>
      </w:pPr>
      <w:r w:rsidRPr="00482FF3">
        <w:rPr>
          <w:rFonts w:ascii="Times New Roman" w:hAnsi="Times New Roman"/>
          <w:bCs/>
          <w:sz w:val="24"/>
          <w:szCs w:val="24"/>
        </w:rPr>
        <w:t>- по техническим вопросам</w:t>
      </w:r>
      <w:r w:rsidR="00B83ACE" w:rsidRPr="00482FF3">
        <w:rPr>
          <w:rFonts w:ascii="Times New Roman" w:eastAsia="Times New Roman" w:hAnsi="Times New Roman"/>
          <w:bCs/>
          <w:sz w:val="24"/>
          <w:szCs w:val="24"/>
          <w:lang w:eastAsia="ru-RU"/>
        </w:rPr>
        <w:t xml:space="preserve"> </w:t>
      </w:r>
      <w:r w:rsidR="00114B81" w:rsidRPr="00482FF3">
        <w:rPr>
          <w:rFonts w:ascii="Times New Roman" w:eastAsia="Times New Roman" w:hAnsi="Times New Roman"/>
          <w:bCs/>
          <w:sz w:val="24"/>
          <w:szCs w:val="24"/>
          <w:lang w:eastAsia="ru-RU"/>
        </w:rPr>
        <w:t>Шестаков Василий Васильевич</w:t>
      </w:r>
      <w:r w:rsidR="00114B81" w:rsidRPr="00482FF3">
        <w:rPr>
          <w:rFonts w:ascii="Times New Roman" w:hAnsi="Times New Roman"/>
          <w:sz w:val="24"/>
          <w:szCs w:val="24"/>
        </w:rPr>
        <w:t xml:space="preserve"> - 89142729742, (доб. 2284)</w:t>
      </w:r>
    </w:p>
    <w:p w14:paraId="4C118AB5" w14:textId="2ED316F0" w:rsidR="00B83ACE" w:rsidRPr="00482FF3" w:rsidRDefault="003222F3" w:rsidP="00751B50">
      <w:pPr>
        <w:suppressAutoHyphens/>
        <w:spacing w:after="0" w:line="240" w:lineRule="atLeast"/>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 xml:space="preserve">- по вопросам процедуры закупки </w:t>
      </w:r>
      <w:r w:rsidR="00C5484E" w:rsidRPr="00482FF3">
        <w:rPr>
          <w:rFonts w:ascii="Times New Roman" w:eastAsia="Times New Roman" w:hAnsi="Times New Roman"/>
          <w:bCs/>
          <w:sz w:val="24"/>
          <w:szCs w:val="24"/>
          <w:lang w:eastAsia="ru-RU"/>
        </w:rPr>
        <w:t>Кучеров Михаил Дмитриевич</w:t>
      </w:r>
      <w:r w:rsidR="00FA098C" w:rsidRPr="00482FF3">
        <w:rPr>
          <w:rFonts w:ascii="Times New Roman" w:eastAsia="Times New Roman" w:hAnsi="Times New Roman"/>
          <w:bCs/>
          <w:sz w:val="24"/>
          <w:szCs w:val="24"/>
          <w:lang w:eastAsia="ru-RU"/>
        </w:rPr>
        <w:t xml:space="preserve"> </w:t>
      </w:r>
      <w:r w:rsidR="00795BFC" w:rsidRPr="00482FF3">
        <w:rPr>
          <w:rFonts w:ascii="Times New Roman" w:hAnsi="Times New Roman"/>
          <w:sz w:val="24"/>
          <w:szCs w:val="24"/>
        </w:rPr>
        <w:t>+7914</w:t>
      </w:r>
      <w:r w:rsidR="00B83ACE" w:rsidRPr="00482FF3">
        <w:rPr>
          <w:rFonts w:ascii="Times New Roman" w:eastAsia="Times New Roman" w:hAnsi="Times New Roman"/>
          <w:bCs/>
          <w:sz w:val="24"/>
          <w:szCs w:val="24"/>
          <w:lang w:eastAsia="ru-RU"/>
        </w:rPr>
        <w:t>2729764</w:t>
      </w:r>
      <w:r w:rsidR="008E25C2" w:rsidRPr="00482FF3">
        <w:rPr>
          <w:rFonts w:ascii="Times New Roman" w:eastAsia="Times New Roman" w:hAnsi="Times New Roman"/>
          <w:bCs/>
          <w:sz w:val="24"/>
          <w:szCs w:val="24"/>
          <w:lang w:eastAsia="ru-RU"/>
        </w:rPr>
        <w:t>,</w:t>
      </w:r>
      <w:r w:rsidR="00A55E8B" w:rsidRPr="00482FF3">
        <w:rPr>
          <w:rFonts w:ascii="Times New Roman" w:eastAsia="Times New Roman" w:hAnsi="Times New Roman"/>
          <w:bCs/>
          <w:sz w:val="24"/>
          <w:szCs w:val="24"/>
          <w:lang w:eastAsia="ru-RU"/>
        </w:rPr>
        <w:t xml:space="preserve"> </w:t>
      </w:r>
      <w:r w:rsidR="005324E3">
        <w:rPr>
          <w:rFonts w:ascii="Times New Roman" w:eastAsia="Times New Roman" w:hAnsi="Times New Roman"/>
          <w:bCs/>
          <w:sz w:val="24"/>
          <w:szCs w:val="24"/>
          <w:lang w:eastAsia="ru-RU"/>
        </w:rPr>
        <w:t>(</w:t>
      </w:r>
      <w:r w:rsidR="00A55E8B" w:rsidRPr="00482FF3">
        <w:rPr>
          <w:rFonts w:ascii="Times New Roman" w:eastAsia="Times New Roman" w:hAnsi="Times New Roman"/>
          <w:bCs/>
          <w:sz w:val="24"/>
          <w:szCs w:val="24"/>
          <w:lang w:eastAsia="ru-RU"/>
        </w:rPr>
        <w:t>д</w:t>
      </w:r>
      <w:r w:rsidR="00C5484E" w:rsidRPr="00482FF3">
        <w:rPr>
          <w:rFonts w:ascii="Times New Roman" w:eastAsia="Times New Roman" w:hAnsi="Times New Roman"/>
          <w:bCs/>
          <w:sz w:val="24"/>
          <w:szCs w:val="24"/>
          <w:lang w:eastAsia="ru-RU"/>
        </w:rPr>
        <w:t>об. 2393</w:t>
      </w:r>
      <w:r w:rsidR="005324E3">
        <w:rPr>
          <w:rFonts w:ascii="Times New Roman" w:eastAsia="Times New Roman" w:hAnsi="Times New Roman"/>
          <w:bCs/>
          <w:sz w:val="24"/>
          <w:szCs w:val="24"/>
          <w:lang w:eastAsia="ru-RU"/>
        </w:rPr>
        <w:t>)</w:t>
      </w:r>
    </w:p>
    <w:p w14:paraId="580310E1" w14:textId="77777777" w:rsidR="00B83ACE" w:rsidRPr="00482FF3" w:rsidRDefault="00B83ACE" w:rsidP="00751B50">
      <w:pPr>
        <w:suppressAutoHyphens/>
        <w:spacing w:after="0" w:line="240" w:lineRule="atLeast"/>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 xml:space="preserve">электронный адрес: </w:t>
      </w:r>
      <w:hyperlink r:id="rId11" w:history="1">
        <w:r w:rsidRPr="00482FF3">
          <w:rPr>
            <w:rStyle w:val="a8"/>
            <w:rFonts w:ascii="Times New Roman" w:eastAsia="Times New Roman" w:hAnsi="Times New Roman"/>
            <w:bCs/>
            <w:color w:val="auto"/>
            <w:sz w:val="24"/>
            <w:szCs w:val="24"/>
            <w:lang w:eastAsia="ru-RU"/>
          </w:rPr>
          <w:t>torgi.sngs@mail.ru</w:t>
        </w:r>
      </w:hyperlink>
      <w:bookmarkStart w:id="11" w:name="_Toc55285336"/>
      <w:bookmarkStart w:id="12" w:name="_Toc55305370"/>
      <w:bookmarkStart w:id="13" w:name="_Ref55313246"/>
      <w:bookmarkStart w:id="14" w:name="_Ref56231140"/>
      <w:bookmarkStart w:id="15" w:name="_Ref56231144"/>
      <w:bookmarkStart w:id="16" w:name="_Toc57314617"/>
      <w:bookmarkStart w:id="17" w:name="_Toc69728943"/>
      <w:bookmarkStart w:id="18" w:name="_Toc261535036"/>
      <w:bookmarkStart w:id="19" w:name="_Toc262557792"/>
      <w:bookmarkStart w:id="20" w:name="_Toc321748157"/>
      <w:bookmarkStart w:id="21" w:name="_Toc518119237"/>
      <w:r w:rsidRPr="00482FF3">
        <w:rPr>
          <w:rFonts w:ascii="Times New Roman" w:eastAsia="Times New Roman" w:hAnsi="Times New Roman"/>
          <w:bCs/>
          <w:sz w:val="24"/>
          <w:szCs w:val="24"/>
          <w:lang w:eastAsia="ru-RU"/>
        </w:rPr>
        <w:t>.</w:t>
      </w:r>
    </w:p>
    <w:p w14:paraId="08AB5A63" w14:textId="77777777" w:rsidR="00B83ACE" w:rsidRPr="00482FF3" w:rsidRDefault="00B83ACE" w:rsidP="005E549A">
      <w:pPr>
        <w:pStyle w:val="aff8"/>
        <w:numPr>
          <w:ilvl w:val="2"/>
          <w:numId w:val="33"/>
        </w:numPr>
        <w:suppressAutoHyphen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482FF3"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482FF3" w:rsidRDefault="00B83ACE" w:rsidP="005E549A">
      <w:pPr>
        <w:pStyle w:val="aff8"/>
        <w:keepNext/>
        <w:numPr>
          <w:ilvl w:val="1"/>
          <w:numId w:val="33"/>
        </w:numPr>
        <w:tabs>
          <w:tab w:val="left" w:pos="1134"/>
        </w:tabs>
        <w:suppressAutoHyphens/>
        <w:spacing w:before="360" w:after="120"/>
        <w:ind w:left="567" w:hanging="567"/>
        <w:outlineLvl w:val="1"/>
        <w:rPr>
          <w:rFonts w:ascii="Times New Roman" w:hAnsi="Times New Roman"/>
          <w:b/>
          <w:bCs/>
          <w:sz w:val="24"/>
          <w:szCs w:val="24"/>
        </w:rPr>
      </w:pPr>
      <w:bookmarkStart w:id="22" w:name="_Toc322701680"/>
      <w:bookmarkEnd w:id="11"/>
      <w:bookmarkEnd w:id="12"/>
      <w:bookmarkEnd w:id="13"/>
      <w:bookmarkEnd w:id="14"/>
      <w:bookmarkEnd w:id="15"/>
      <w:bookmarkEnd w:id="16"/>
      <w:bookmarkEnd w:id="17"/>
      <w:bookmarkEnd w:id="18"/>
      <w:bookmarkEnd w:id="19"/>
      <w:bookmarkEnd w:id="20"/>
      <w:bookmarkEnd w:id="21"/>
      <w:r w:rsidRPr="00482FF3">
        <w:rPr>
          <w:rFonts w:ascii="Times New Roman" w:hAnsi="Times New Roman"/>
          <w:b/>
          <w:bCs/>
          <w:sz w:val="24"/>
          <w:szCs w:val="24"/>
        </w:rPr>
        <w:t>Правовой статус процедур и документов</w:t>
      </w:r>
      <w:bookmarkEnd w:id="22"/>
    </w:p>
    <w:p w14:paraId="061FB007" w14:textId="77777777" w:rsidR="00B83ACE" w:rsidRPr="00482FF3" w:rsidRDefault="00B83ACE" w:rsidP="005E549A">
      <w:pPr>
        <w:numPr>
          <w:ilvl w:val="2"/>
          <w:numId w:val="28"/>
        </w:numPr>
        <w:tabs>
          <w:tab w:val="left" w:pos="709"/>
        </w:tabs>
        <w:spacing w:after="0" w:line="240" w:lineRule="auto"/>
        <w:ind w:left="0" w:firstLine="0"/>
        <w:jc w:val="both"/>
        <w:rPr>
          <w:rFonts w:ascii="Times New Roman" w:eastAsia="Times New Roman" w:hAnsi="Times New Roman"/>
          <w:bCs/>
          <w:iCs/>
          <w:sz w:val="24"/>
          <w:szCs w:val="24"/>
          <w:lang w:eastAsia="ru-RU"/>
        </w:rPr>
      </w:pPr>
      <w:r w:rsidRPr="00482FF3">
        <w:rPr>
          <w:rFonts w:ascii="Times New Roman" w:eastAsia="Times New Roman" w:hAnsi="Times New Roman"/>
          <w:sz w:val="24"/>
          <w:szCs w:val="24"/>
          <w:lang w:eastAsia="ru-RU"/>
        </w:rPr>
        <w:t>Данная процедура закупки является конкурентным способом закупки. Запрос предложений</w:t>
      </w:r>
      <w:r w:rsidRPr="00482FF3">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4157CF5C" w:rsidR="00B83ACE" w:rsidRPr="00482FF3" w:rsidRDefault="00B83ACE" w:rsidP="005E549A">
      <w:pPr>
        <w:numPr>
          <w:ilvl w:val="2"/>
          <w:numId w:val="28"/>
        </w:numPr>
        <w:tabs>
          <w:tab w:val="clear"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Опубликованное </w:t>
      </w:r>
      <w:r w:rsidRPr="00482FF3">
        <w:rPr>
          <w:rFonts w:ascii="Times New Roman" w:eastAsia="Times New Roman" w:hAnsi="Times New Roman"/>
          <w:bCs/>
          <w:iCs/>
          <w:sz w:val="24"/>
          <w:szCs w:val="24"/>
          <w:lang w:eastAsia="ru-RU"/>
        </w:rPr>
        <w:t xml:space="preserve">извещение о проведении закупки вместе с документацией о закупке и проектом договора является приглашением </w:t>
      </w:r>
      <w:r w:rsidR="00816F90" w:rsidRPr="00482FF3">
        <w:rPr>
          <w:rFonts w:ascii="Times New Roman" w:eastAsia="Times New Roman" w:hAnsi="Times New Roman"/>
          <w:bCs/>
          <w:iCs/>
          <w:sz w:val="24"/>
          <w:szCs w:val="24"/>
          <w:lang w:eastAsia="ru-RU"/>
        </w:rPr>
        <w:t>поставщикам (подрядчикам, исполнителям) делать предложения (оферты) в адрес организатора закупки.</w:t>
      </w:r>
    </w:p>
    <w:p w14:paraId="7FECFAFE" w14:textId="77777777" w:rsidR="00B83ACE" w:rsidRPr="00482FF3" w:rsidRDefault="00B83ACE" w:rsidP="005E549A">
      <w:pPr>
        <w:numPr>
          <w:ilvl w:val="2"/>
          <w:numId w:val="28"/>
        </w:numPr>
        <w:tabs>
          <w:tab w:val="clear"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482FF3" w:rsidRDefault="00B83ACE" w:rsidP="00B83ACE">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482FF3" w:rsidRDefault="00B83ACE" w:rsidP="005E549A">
      <w:pPr>
        <w:numPr>
          <w:ilvl w:val="2"/>
          <w:numId w:val="28"/>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482FF3"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482FF3" w:rsidRDefault="00B83ACE" w:rsidP="00B83ACE">
      <w:pPr>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482FF3" w:rsidRDefault="00B83ACE" w:rsidP="00B83ACE">
      <w:pPr>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482FF3" w:rsidRDefault="00B83ACE" w:rsidP="005E549A">
      <w:pPr>
        <w:numPr>
          <w:ilvl w:val="2"/>
          <w:numId w:val="28"/>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6A453BB9" w:rsidR="003222F3" w:rsidRPr="00482FF3" w:rsidRDefault="00B83ACE" w:rsidP="005E549A">
      <w:pPr>
        <w:numPr>
          <w:ilvl w:val="2"/>
          <w:numId w:val="28"/>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482FF3">
          <w:rPr>
            <w:rFonts w:ascii="Times New Roman" w:eastAsia="Times New Roman" w:hAnsi="Times New Roman"/>
            <w:sz w:val="24"/>
            <w:szCs w:val="24"/>
            <w:lang w:eastAsia="ru-RU"/>
          </w:rPr>
          <w:t>Конституцией</w:t>
        </w:r>
      </w:hyperlink>
      <w:r w:rsidRPr="00482FF3">
        <w:rPr>
          <w:rFonts w:ascii="Times New Roman" w:eastAsia="Times New Roman" w:hAnsi="Times New Roman"/>
          <w:sz w:val="24"/>
          <w:szCs w:val="24"/>
          <w:lang w:eastAsia="ru-RU"/>
        </w:rPr>
        <w:t xml:space="preserve"> Российской Федерации, </w:t>
      </w:r>
      <w:r w:rsidRPr="00482FF3">
        <w:rPr>
          <w:rFonts w:ascii="Times New Roman" w:eastAsia="Times New Roman" w:hAnsi="Times New Roman"/>
          <w:sz w:val="24"/>
          <w:szCs w:val="24"/>
          <w:lang w:eastAsia="ru-RU"/>
        </w:rPr>
        <w:lastRenderedPageBreak/>
        <w:t xml:space="preserve">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3" w:name="_Toc322017037"/>
      <w:r w:rsidR="003222F3" w:rsidRPr="00482FF3">
        <w:rPr>
          <w:rFonts w:ascii="Times New Roman" w:eastAsia="Times New Roman" w:hAnsi="Times New Roman"/>
          <w:sz w:val="24"/>
          <w:szCs w:val="24"/>
          <w:lang w:eastAsia="ru-RU"/>
        </w:rPr>
        <w:t xml:space="preserve">на основании протокола </w:t>
      </w:r>
      <w:r w:rsidR="00BE0457" w:rsidRPr="00482FF3">
        <w:rPr>
          <w:rFonts w:ascii="Times New Roman" w:eastAsia="Times New Roman" w:hAnsi="Times New Roman"/>
          <w:sz w:val="24"/>
          <w:szCs w:val="24"/>
          <w:shd w:val="clear" w:color="auto" w:fill="FFFFFF"/>
          <w:lang w:eastAsia="ru-RU"/>
        </w:rPr>
        <w:t xml:space="preserve">от </w:t>
      </w:r>
      <w:r w:rsidR="005969E4" w:rsidRPr="00482FF3">
        <w:rPr>
          <w:rFonts w:ascii="Times New Roman" w:eastAsia="Times New Roman" w:hAnsi="Times New Roman"/>
          <w:sz w:val="24"/>
          <w:szCs w:val="24"/>
          <w:shd w:val="clear" w:color="auto" w:fill="FFFFFF"/>
          <w:lang w:eastAsia="ru-RU"/>
        </w:rPr>
        <w:t>2</w:t>
      </w:r>
      <w:r w:rsidR="009B697B" w:rsidRPr="00482FF3">
        <w:rPr>
          <w:rFonts w:ascii="Times New Roman" w:eastAsia="Times New Roman" w:hAnsi="Times New Roman"/>
          <w:sz w:val="24"/>
          <w:szCs w:val="24"/>
          <w:shd w:val="clear" w:color="auto" w:fill="FFFFFF"/>
          <w:lang w:eastAsia="ru-RU"/>
        </w:rPr>
        <w:t>9</w:t>
      </w:r>
      <w:r w:rsidR="005969E4" w:rsidRPr="00482FF3">
        <w:rPr>
          <w:rFonts w:ascii="Times New Roman" w:eastAsia="Times New Roman" w:hAnsi="Times New Roman"/>
          <w:sz w:val="24"/>
          <w:szCs w:val="24"/>
          <w:shd w:val="clear" w:color="auto" w:fill="FFFFFF"/>
          <w:lang w:eastAsia="ru-RU"/>
        </w:rPr>
        <w:t>.</w:t>
      </w:r>
      <w:r w:rsidR="009B697B" w:rsidRPr="00482FF3">
        <w:rPr>
          <w:rFonts w:ascii="Times New Roman" w:eastAsia="Times New Roman" w:hAnsi="Times New Roman"/>
          <w:sz w:val="24"/>
          <w:szCs w:val="24"/>
          <w:shd w:val="clear" w:color="auto" w:fill="FFFFFF"/>
          <w:lang w:eastAsia="ru-RU"/>
        </w:rPr>
        <w:t>10</w:t>
      </w:r>
      <w:r w:rsidR="005969E4" w:rsidRPr="00482FF3">
        <w:rPr>
          <w:rFonts w:ascii="Times New Roman" w:eastAsia="Times New Roman" w:hAnsi="Times New Roman"/>
          <w:sz w:val="24"/>
          <w:szCs w:val="24"/>
          <w:shd w:val="clear" w:color="auto" w:fill="FFFFFF"/>
          <w:lang w:eastAsia="ru-RU"/>
        </w:rPr>
        <w:t>.202</w:t>
      </w:r>
      <w:r w:rsidR="00F87D12" w:rsidRPr="00482FF3">
        <w:rPr>
          <w:rFonts w:ascii="Times New Roman" w:eastAsia="Times New Roman" w:hAnsi="Times New Roman"/>
          <w:sz w:val="24"/>
          <w:szCs w:val="24"/>
          <w:shd w:val="clear" w:color="auto" w:fill="FFFFFF"/>
          <w:lang w:eastAsia="ru-RU"/>
        </w:rPr>
        <w:t>5</w:t>
      </w:r>
      <w:r w:rsidR="005969E4" w:rsidRPr="00482FF3">
        <w:rPr>
          <w:rFonts w:ascii="Times New Roman" w:eastAsia="Times New Roman" w:hAnsi="Times New Roman"/>
          <w:sz w:val="24"/>
          <w:szCs w:val="24"/>
          <w:shd w:val="clear" w:color="auto" w:fill="FFFFFF"/>
          <w:lang w:eastAsia="ru-RU"/>
        </w:rPr>
        <w:t xml:space="preserve"> г. № </w:t>
      </w:r>
      <w:r w:rsidR="009B697B" w:rsidRPr="00482FF3">
        <w:rPr>
          <w:rFonts w:ascii="Times New Roman" w:eastAsia="Times New Roman" w:hAnsi="Times New Roman"/>
          <w:sz w:val="24"/>
          <w:szCs w:val="24"/>
          <w:shd w:val="clear" w:color="auto" w:fill="FFFFFF"/>
          <w:lang w:eastAsia="ru-RU"/>
        </w:rPr>
        <w:t>1</w:t>
      </w:r>
      <w:r w:rsidR="00F87D12" w:rsidRPr="00482FF3">
        <w:rPr>
          <w:rFonts w:ascii="Times New Roman" w:eastAsia="Times New Roman" w:hAnsi="Times New Roman"/>
          <w:sz w:val="24"/>
          <w:szCs w:val="24"/>
          <w:shd w:val="clear" w:color="auto" w:fill="FFFFFF"/>
          <w:lang w:eastAsia="ru-RU"/>
        </w:rPr>
        <w:t>4</w:t>
      </w:r>
      <w:r w:rsidR="005969E4" w:rsidRPr="00482FF3">
        <w:rPr>
          <w:rFonts w:ascii="Times New Roman" w:eastAsia="Times New Roman" w:hAnsi="Times New Roman"/>
          <w:sz w:val="24"/>
          <w:szCs w:val="24"/>
          <w:shd w:val="clear" w:color="auto" w:fill="FFFFFF"/>
          <w:lang w:eastAsia="ru-RU"/>
        </w:rPr>
        <w:t>-2</w:t>
      </w:r>
      <w:r w:rsidR="00F87D12" w:rsidRPr="00482FF3">
        <w:rPr>
          <w:rFonts w:ascii="Times New Roman" w:eastAsia="Times New Roman" w:hAnsi="Times New Roman"/>
          <w:sz w:val="24"/>
          <w:szCs w:val="24"/>
          <w:shd w:val="clear" w:color="auto" w:fill="FFFFFF"/>
          <w:lang w:eastAsia="ru-RU"/>
        </w:rPr>
        <w:t>5</w:t>
      </w:r>
      <w:r w:rsidR="005969E4" w:rsidRPr="00482FF3">
        <w:rPr>
          <w:rFonts w:ascii="Times New Roman" w:eastAsia="Times New Roman" w:hAnsi="Times New Roman"/>
          <w:sz w:val="24"/>
          <w:szCs w:val="24"/>
          <w:shd w:val="clear" w:color="auto" w:fill="FFFFFF"/>
          <w:lang w:eastAsia="ru-RU"/>
        </w:rPr>
        <w:t xml:space="preserve"> </w:t>
      </w:r>
      <w:r w:rsidR="003222F3" w:rsidRPr="00482FF3">
        <w:rPr>
          <w:rFonts w:ascii="Times New Roman" w:eastAsia="Times New Roman" w:hAnsi="Times New Roman"/>
          <w:sz w:val="24"/>
          <w:szCs w:val="24"/>
          <w:lang w:eastAsia="ru-RU"/>
        </w:rPr>
        <w:t>(далее - Положение о закупке)</w:t>
      </w:r>
      <w:r w:rsidR="003222F3" w:rsidRPr="00482FF3">
        <w:rPr>
          <w:rFonts w:ascii="Times New Roman" w:eastAsia="Times New Roman" w:hAnsi="Times New Roman"/>
          <w:sz w:val="24"/>
          <w:szCs w:val="24"/>
          <w:shd w:val="clear" w:color="auto" w:fill="FFFFFF"/>
          <w:lang w:eastAsia="ru-RU"/>
        </w:rPr>
        <w:t>.</w:t>
      </w:r>
    </w:p>
    <w:p w14:paraId="61B559A1" w14:textId="26CE1576" w:rsidR="00B83ACE" w:rsidRPr="00482FF3" w:rsidRDefault="00B83ACE" w:rsidP="005E549A">
      <w:pPr>
        <w:keepNext/>
        <w:numPr>
          <w:ilvl w:val="1"/>
          <w:numId w:val="30"/>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 Обжалование</w:t>
      </w:r>
      <w:bookmarkEnd w:id="23"/>
      <w:r w:rsidRPr="00482FF3">
        <w:rPr>
          <w:rFonts w:ascii="Times New Roman" w:eastAsia="Times New Roman" w:hAnsi="Times New Roman"/>
          <w:b/>
          <w:bCs/>
          <w:sz w:val="24"/>
          <w:szCs w:val="24"/>
          <w:lang w:eastAsia="ru-RU"/>
        </w:rPr>
        <w:t xml:space="preserve"> </w:t>
      </w:r>
      <w:r w:rsidRPr="00482FF3">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482FF3" w:rsidRDefault="00B83ACE" w:rsidP="005E549A">
      <w:pPr>
        <w:numPr>
          <w:ilvl w:val="0"/>
          <w:numId w:val="29"/>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82FF3">
        <w:rPr>
          <w:rFonts w:ascii="Times New Roman" w:eastAsia="Times New Roman" w:hAnsi="Times New Roman"/>
          <w:sz w:val="24"/>
          <w:szCs w:val="24"/>
          <w:shd w:val="clear" w:color="auto" w:fill="FFFFFF"/>
          <w:lang w:eastAsia="ru-RU"/>
        </w:rPr>
        <w:t>в случаях</w:t>
      </w:r>
      <w:r w:rsidRPr="00482FF3">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82FF3">
        <w:rPr>
          <w:rFonts w:ascii="Times New Roman" w:eastAsia="Times New Roman" w:hAnsi="Times New Roman"/>
          <w:sz w:val="24"/>
          <w:szCs w:val="24"/>
          <w:lang w:eastAsia="ru-RU"/>
        </w:rPr>
        <w:t xml:space="preserve">. </w:t>
      </w:r>
    </w:p>
    <w:p w14:paraId="7925F3DF" w14:textId="77777777" w:rsidR="00B83ACE" w:rsidRPr="00482FF3" w:rsidRDefault="00B83ACE" w:rsidP="005E549A">
      <w:pPr>
        <w:numPr>
          <w:ilvl w:val="0"/>
          <w:numId w:val="29"/>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482FF3"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482FF3" w:rsidRDefault="00B83ACE" w:rsidP="005E549A">
      <w:pPr>
        <w:pStyle w:val="aff8"/>
        <w:numPr>
          <w:ilvl w:val="1"/>
          <w:numId w:val="30"/>
        </w:numPr>
        <w:shd w:val="clear" w:color="auto" w:fill="FFFFFF"/>
        <w:tabs>
          <w:tab w:val="clear" w:pos="644"/>
          <w:tab w:val="left" w:pos="0"/>
          <w:tab w:val="num" w:pos="567"/>
        </w:tabs>
        <w:ind w:hanging="644"/>
        <w:jc w:val="both"/>
        <w:rPr>
          <w:rFonts w:ascii="Times New Roman" w:hAnsi="Times New Roman"/>
          <w:b/>
          <w:sz w:val="24"/>
          <w:szCs w:val="24"/>
        </w:rPr>
      </w:pPr>
      <w:r w:rsidRPr="00482FF3">
        <w:rPr>
          <w:rFonts w:ascii="Times New Roman" w:hAnsi="Times New Roman"/>
          <w:b/>
          <w:sz w:val="24"/>
          <w:szCs w:val="24"/>
        </w:rPr>
        <w:t xml:space="preserve"> Досудебный порядок рассмотрения споров</w:t>
      </w:r>
    </w:p>
    <w:p w14:paraId="7DFE7E51" w14:textId="77777777" w:rsidR="00B83ACE" w:rsidRPr="00482FF3" w:rsidRDefault="00B83ACE" w:rsidP="005E549A">
      <w:pPr>
        <w:pStyle w:val="aff8"/>
        <w:numPr>
          <w:ilvl w:val="2"/>
          <w:numId w:val="30"/>
        </w:numPr>
        <w:shd w:val="clear" w:color="auto" w:fill="FFFFFF"/>
        <w:tabs>
          <w:tab w:val="clear" w:pos="720"/>
          <w:tab w:val="num" w:pos="0"/>
        </w:tabs>
        <w:ind w:left="0" w:firstLine="0"/>
        <w:jc w:val="both"/>
        <w:rPr>
          <w:rFonts w:ascii="Times New Roman" w:hAnsi="Times New Roman"/>
          <w:sz w:val="24"/>
          <w:szCs w:val="24"/>
        </w:rPr>
      </w:pPr>
      <w:r w:rsidRPr="00482FF3">
        <w:rPr>
          <w:rFonts w:ascii="Times New Roman" w:hAnsi="Times New Roman"/>
          <w:sz w:val="24"/>
          <w:szCs w:val="24"/>
        </w:rPr>
        <w:t>Д</w:t>
      </w:r>
      <w:r w:rsidRPr="00482FF3">
        <w:rPr>
          <w:rFonts w:ascii="Times New Roman" w:hAnsi="Times New Roman"/>
          <w:bCs/>
          <w:iCs/>
          <w:sz w:val="24"/>
          <w:szCs w:val="24"/>
        </w:rPr>
        <w:t>ля разрешения разногласий по взаимному согласию</w:t>
      </w:r>
      <w:r w:rsidRPr="00482FF3">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482FF3">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482FF3"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4" w:name="_Ref301961104"/>
      <w:bookmarkEnd w:id="24"/>
      <w:r w:rsidRPr="00482FF3">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82FF3">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482FF3"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Cs/>
          <w:iCs/>
          <w:snapToGrid w:val="0"/>
          <w:sz w:val="24"/>
          <w:szCs w:val="24"/>
          <w:lang w:eastAsia="ru-RU"/>
        </w:rPr>
        <w:t xml:space="preserve">     На время рассмотрения </w:t>
      </w:r>
      <w:r w:rsidRPr="00482FF3">
        <w:rPr>
          <w:rFonts w:ascii="Times New Roman" w:eastAsia="Times New Roman" w:hAnsi="Times New Roman"/>
          <w:snapToGrid w:val="0"/>
          <w:sz w:val="24"/>
          <w:szCs w:val="24"/>
          <w:lang w:eastAsia="ru-RU"/>
        </w:rPr>
        <w:t>претензии</w:t>
      </w:r>
      <w:r w:rsidRPr="00482FF3">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482FF3" w:rsidRDefault="00B83ACE" w:rsidP="005E549A">
      <w:pPr>
        <w:pStyle w:val="aff8"/>
        <w:numPr>
          <w:ilvl w:val="2"/>
          <w:numId w:val="30"/>
        </w:numPr>
        <w:tabs>
          <w:tab w:val="clear" w:pos="720"/>
          <w:tab w:val="num" w:pos="0"/>
        </w:tabs>
        <w:ind w:left="0" w:firstLine="0"/>
        <w:jc w:val="both"/>
        <w:rPr>
          <w:rFonts w:ascii="Times New Roman" w:hAnsi="Times New Roman"/>
          <w:sz w:val="24"/>
          <w:szCs w:val="24"/>
        </w:rPr>
      </w:pPr>
      <w:r w:rsidRPr="00482FF3">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482FF3" w:rsidRDefault="00B83ACE" w:rsidP="00B83ACE">
      <w:pPr>
        <w:pStyle w:val="aff8"/>
        <w:ind w:left="0"/>
        <w:jc w:val="both"/>
        <w:rPr>
          <w:rFonts w:ascii="Times New Roman" w:hAnsi="Times New Roman"/>
          <w:sz w:val="24"/>
          <w:szCs w:val="24"/>
        </w:rPr>
      </w:pPr>
    </w:p>
    <w:p w14:paraId="3AAAE894" w14:textId="77777777" w:rsidR="00B83ACE" w:rsidRPr="00482FF3" w:rsidRDefault="00B83ACE" w:rsidP="005E549A">
      <w:pPr>
        <w:pStyle w:val="aff8"/>
        <w:keepNext/>
        <w:numPr>
          <w:ilvl w:val="1"/>
          <w:numId w:val="31"/>
        </w:numPr>
        <w:suppressAutoHyphens/>
        <w:spacing w:before="360" w:after="120"/>
        <w:outlineLvl w:val="1"/>
        <w:rPr>
          <w:rFonts w:ascii="Times New Roman" w:hAnsi="Times New Roman"/>
          <w:b/>
          <w:bCs/>
          <w:sz w:val="24"/>
          <w:szCs w:val="24"/>
        </w:rPr>
      </w:pPr>
      <w:bookmarkStart w:id="25" w:name="_Toc322017038"/>
      <w:r w:rsidRPr="00482FF3">
        <w:rPr>
          <w:rFonts w:ascii="Times New Roman" w:hAnsi="Times New Roman"/>
          <w:b/>
          <w:bCs/>
          <w:sz w:val="24"/>
          <w:szCs w:val="24"/>
        </w:rPr>
        <w:t>Прочие положения</w:t>
      </w:r>
      <w:bookmarkEnd w:id="25"/>
    </w:p>
    <w:p w14:paraId="49A93EBF" w14:textId="77777777" w:rsidR="00B83ACE" w:rsidRPr="00482FF3" w:rsidRDefault="00B83ACE" w:rsidP="005E549A">
      <w:pPr>
        <w:numPr>
          <w:ilvl w:val="2"/>
          <w:numId w:val="31"/>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482FF3" w:rsidRDefault="00B83ACE" w:rsidP="005E549A">
      <w:pPr>
        <w:numPr>
          <w:ilvl w:val="2"/>
          <w:numId w:val="31"/>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482FF3" w:rsidRDefault="00B83ACE" w:rsidP="005E549A">
      <w:pPr>
        <w:numPr>
          <w:ilvl w:val="2"/>
          <w:numId w:val="31"/>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482FF3" w:rsidRDefault="00B83ACE" w:rsidP="005E549A">
      <w:pPr>
        <w:numPr>
          <w:ilvl w:val="3"/>
          <w:numId w:val="32"/>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482FF3" w:rsidRDefault="00B83ACE" w:rsidP="005E549A">
      <w:pPr>
        <w:numPr>
          <w:ilvl w:val="3"/>
          <w:numId w:val="32"/>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w:t>
      </w:r>
      <w:r w:rsidRPr="00482FF3">
        <w:rPr>
          <w:rFonts w:ascii="Times New Roman" w:eastAsia="Times New Roman" w:hAnsi="Times New Roman"/>
          <w:sz w:val="24"/>
          <w:szCs w:val="24"/>
          <w:lang w:eastAsia="ru-RU"/>
        </w:rPr>
        <w:lastRenderedPageBreak/>
        <w:t>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482FF3" w:rsidRDefault="00B83ACE" w:rsidP="005E549A">
      <w:pPr>
        <w:numPr>
          <w:ilvl w:val="3"/>
          <w:numId w:val="32"/>
        </w:num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w:t>
      </w:r>
      <w:r w:rsidRPr="00482FF3">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2)</w:t>
      </w:r>
      <w:r w:rsidRPr="00482FF3">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482FF3" w:rsidRDefault="00B83ACE" w:rsidP="005E549A">
      <w:pPr>
        <w:numPr>
          <w:ilvl w:val="1"/>
          <w:numId w:val="34"/>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482FF3">
        <w:rPr>
          <w:rFonts w:ascii="Times New Roman" w:eastAsia="Times New Roman" w:hAnsi="Times New Roman"/>
          <w:b/>
          <w:bCs/>
          <w:iCs/>
          <w:sz w:val="24"/>
          <w:szCs w:val="24"/>
          <w:lang w:eastAsia="ru-RU"/>
        </w:rPr>
        <w:t xml:space="preserve"> Конфликт интересов </w:t>
      </w:r>
    </w:p>
    <w:p w14:paraId="1FF8B9B1" w14:textId="77777777" w:rsidR="00B83ACE" w:rsidRPr="00482FF3"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cs="Arial"/>
          <w:bCs/>
          <w:iCs/>
          <w:sz w:val="24"/>
          <w:szCs w:val="24"/>
          <w:lang w:eastAsia="ru-RU"/>
        </w:rPr>
        <w:t xml:space="preserve">       </w:t>
      </w:r>
      <w:r w:rsidRPr="00482FF3">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1F2CCA53" w14:textId="77777777" w:rsidR="00E94916" w:rsidRPr="00482FF3" w:rsidRDefault="00E94916" w:rsidP="00E94916">
      <w:pPr>
        <w:spacing w:after="0" w:line="240" w:lineRule="auto"/>
        <w:jc w:val="both"/>
        <w:rPr>
          <w:rFonts w:ascii="Times New Roman" w:eastAsia="Times New Roman" w:hAnsi="Times New Roman"/>
          <w:sz w:val="24"/>
          <w:szCs w:val="24"/>
          <w:lang w:eastAsia="ru-RU"/>
        </w:rPr>
      </w:pPr>
    </w:p>
    <w:p w14:paraId="24E15942" w14:textId="77777777" w:rsidR="00B83ACE" w:rsidRPr="00482FF3" w:rsidRDefault="00B83ACE" w:rsidP="00D817C2">
      <w:pPr>
        <w:spacing w:after="0" w:line="240" w:lineRule="auto"/>
        <w:jc w:val="both"/>
        <w:rPr>
          <w:rFonts w:ascii="Times New Roman" w:hAnsi="Times New Roman"/>
          <w:b/>
          <w:sz w:val="24"/>
          <w:szCs w:val="24"/>
        </w:rPr>
      </w:pPr>
    </w:p>
    <w:p w14:paraId="48782D02" w14:textId="77777777" w:rsidR="001825A1" w:rsidRPr="00482FF3" w:rsidRDefault="001825A1" w:rsidP="00D817C2">
      <w:pPr>
        <w:spacing w:after="0" w:line="240" w:lineRule="auto"/>
        <w:jc w:val="both"/>
        <w:rPr>
          <w:rFonts w:ascii="Times New Roman" w:hAnsi="Times New Roman"/>
          <w:b/>
          <w:sz w:val="24"/>
          <w:szCs w:val="24"/>
        </w:rPr>
      </w:pPr>
    </w:p>
    <w:p w14:paraId="45638376" w14:textId="77777777" w:rsidR="001825A1" w:rsidRPr="00482FF3" w:rsidRDefault="001825A1" w:rsidP="00D817C2">
      <w:pPr>
        <w:spacing w:after="0" w:line="240" w:lineRule="auto"/>
        <w:jc w:val="both"/>
        <w:rPr>
          <w:rFonts w:ascii="Times New Roman" w:hAnsi="Times New Roman"/>
          <w:b/>
          <w:sz w:val="24"/>
          <w:szCs w:val="24"/>
        </w:rPr>
      </w:pPr>
    </w:p>
    <w:p w14:paraId="15B728A0" w14:textId="77777777" w:rsidR="001825A1" w:rsidRPr="00482FF3" w:rsidRDefault="001825A1" w:rsidP="00D817C2">
      <w:pPr>
        <w:spacing w:after="0" w:line="240" w:lineRule="auto"/>
        <w:jc w:val="both"/>
        <w:rPr>
          <w:rFonts w:ascii="Times New Roman" w:hAnsi="Times New Roman"/>
          <w:b/>
          <w:sz w:val="24"/>
          <w:szCs w:val="24"/>
        </w:rPr>
      </w:pPr>
    </w:p>
    <w:p w14:paraId="2E9E450A" w14:textId="77777777" w:rsidR="001825A1" w:rsidRPr="00482FF3" w:rsidRDefault="001825A1" w:rsidP="00D817C2">
      <w:pPr>
        <w:spacing w:after="0" w:line="240" w:lineRule="auto"/>
        <w:jc w:val="both"/>
        <w:rPr>
          <w:rFonts w:ascii="Times New Roman" w:hAnsi="Times New Roman"/>
          <w:b/>
          <w:sz w:val="24"/>
          <w:szCs w:val="24"/>
        </w:rPr>
      </w:pPr>
    </w:p>
    <w:p w14:paraId="08CB4BFB" w14:textId="77777777" w:rsidR="001825A1" w:rsidRPr="00482FF3" w:rsidRDefault="001825A1" w:rsidP="00D817C2">
      <w:pPr>
        <w:spacing w:after="0" w:line="240" w:lineRule="auto"/>
        <w:jc w:val="both"/>
        <w:rPr>
          <w:rFonts w:ascii="Times New Roman" w:hAnsi="Times New Roman"/>
          <w:b/>
          <w:sz w:val="24"/>
          <w:szCs w:val="24"/>
        </w:rPr>
      </w:pPr>
    </w:p>
    <w:p w14:paraId="7A2E8A43" w14:textId="77777777" w:rsidR="001825A1" w:rsidRPr="00482FF3" w:rsidRDefault="001825A1" w:rsidP="00D817C2">
      <w:pPr>
        <w:spacing w:after="0" w:line="240" w:lineRule="auto"/>
        <w:jc w:val="both"/>
        <w:rPr>
          <w:rFonts w:ascii="Times New Roman" w:hAnsi="Times New Roman"/>
          <w:b/>
          <w:sz w:val="24"/>
          <w:szCs w:val="24"/>
        </w:rPr>
      </w:pPr>
    </w:p>
    <w:p w14:paraId="667B2160" w14:textId="77777777" w:rsidR="001825A1" w:rsidRPr="00482FF3" w:rsidRDefault="001825A1" w:rsidP="00D817C2">
      <w:pPr>
        <w:spacing w:after="0" w:line="240" w:lineRule="auto"/>
        <w:jc w:val="both"/>
        <w:rPr>
          <w:rFonts w:ascii="Times New Roman" w:hAnsi="Times New Roman"/>
          <w:b/>
          <w:sz w:val="24"/>
          <w:szCs w:val="24"/>
        </w:rPr>
      </w:pPr>
    </w:p>
    <w:p w14:paraId="1CBC5597" w14:textId="77777777" w:rsidR="001825A1" w:rsidRPr="00482FF3" w:rsidRDefault="001825A1" w:rsidP="00D817C2">
      <w:pPr>
        <w:spacing w:after="0" w:line="240" w:lineRule="auto"/>
        <w:jc w:val="both"/>
        <w:rPr>
          <w:rFonts w:ascii="Times New Roman" w:eastAsia="Times New Roman" w:hAnsi="Times New Roman"/>
          <w:sz w:val="24"/>
          <w:szCs w:val="24"/>
          <w:lang w:eastAsia="ru-RU"/>
        </w:rPr>
      </w:pPr>
    </w:p>
    <w:p w14:paraId="71D3A452"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22BF3E17" w14:textId="3052EEFC" w:rsidR="00B83ACE" w:rsidRPr="00482FF3" w:rsidRDefault="00B83ACE" w:rsidP="00D817C2">
      <w:pPr>
        <w:spacing w:after="0" w:line="240" w:lineRule="auto"/>
        <w:jc w:val="both"/>
        <w:rPr>
          <w:rFonts w:ascii="Times New Roman" w:eastAsia="Times New Roman" w:hAnsi="Times New Roman"/>
          <w:sz w:val="24"/>
          <w:szCs w:val="24"/>
          <w:lang w:eastAsia="ru-RU"/>
        </w:rPr>
      </w:pPr>
    </w:p>
    <w:p w14:paraId="78A6F915" w14:textId="48027F7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22DFDB8F" w14:textId="5A2142B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4909E0AA" w14:textId="3C06451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57955D1E" w14:textId="71DFBE32" w:rsidR="00871940" w:rsidRPr="00482FF3" w:rsidRDefault="00871940" w:rsidP="00D817C2">
      <w:pPr>
        <w:spacing w:after="0" w:line="240" w:lineRule="auto"/>
        <w:jc w:val="both"/>
        <w:rPr>
          <w:rFonts w:ascii="Times New Roman" w:eastAsia="Times New Roman" w:hAnsi="Times New Roman"/>
          <w:sz w:val="24"/>
          <w:szCs w:val="24"/>
          <w:lang w:eastAsia="ru-RU"/>
        </w:rPr>
      </w:pPr>
    </w:p>
    <w:p w14:paraId="2F906AF8" w14:textId="2CDD334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D040820" w14:textId="3085A668"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24DA978" w14:textId="271FE89D" w:rsidR="00871940" w:rsidRPr="00482FF3" w:rsidRDefault="00871940" w:rsidP="00D817C2">
      <w:pPr>
        <w:spacing w:after="0" w:line="240" w:lineRule="auto"/>
        <w:jc w:val="both"/>
        <w:rPr>
          <w:rFonts w:ascii="Times New Roman" w:eastAsia="Times New Roman" w:hAnsi="Times New Roman"/>
          <w:sz w:val="24"/>
          <w:szCs w:val="24"/>
          <w:lang w:eastAsia="ru-RU"/>
        </w:rPr>
      </w:pPr>
    </w:p>
    <w:p w14:paraId="0E2B8A62" w14:textId="03975A6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073D09F" w14:textId="62BC5EB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F8B108F" w14:textId="7DB593A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9EF1350" w14:textId="42F90CF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7724B25" w14:textId="089E6333"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F504A6F" w14:textId="76A56E96" w:rsidR="00871940" w:rsidRPr="00482FF3" w:rsidRDefault="00871940" w:rsidP="00D817C2">
      <w:pPr>
        <w:spacing w:after="0" w:line="240" w:lineRule="auto"/>
        <w:jc w:val="both"/>
        <w:rPr>
          <w:rFonts w:ascii="Times New Roman" w:eastAsia="Times New Roman" w:hAnsi="Times New Roman"/>
          <w:sz w:val="24"/>
          <w:szCs w:val="24"/>
          <w:lang w:eastAsia="ru-RU"/>
        </w:rPr>
      </w:pPr>
    </w:p>
    <w:p w14:paraId="43905B44" w14:textId="5530AB7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472DFE38" w14:textId="5FD5362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18B64B1" w14:textId="4C769A74" w:rsidR="00871940" w:rsidRPr="00482FF3" w:rsidRDefault="00871940" w:rsidP="00D817C2">
      <w:pPr>
        <w:spacing w:after="0" w:line="240" w:lineRule="auto"/>
        <w:jc w:val="both"/>
        <w:rPr>
          <w:rFonts w:ascii="Times New Roman" w:eastAsia="Times New Roman" w:hAnsi="Times New Roman"/>
          <w:sz w:val="24"/>
          <w:szCs w:val="24"/>
          <w:lang w:eastAsia="ru-RU"/>
        </w:rPr>
      </w:pPr>
    </w:p>
    <w:p w14:paraId="7D103AF1" w14:textId="266E4072"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EAB2882" w14:textId="185E2792"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F20C68E" w14:textId="7777777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DBDAC82"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74B0B8A6" w14:textId="77777777" w:rsidR="00BB2E19" w:rsidRPr="00482FF3" w:rsidRDefault="00BB2E19" w:rsidP="00832E96">
      <w:pPr>
        <w:widowControl w:val="0"/>
        <w:autoSpaceDE w:val="0"/>
        <w:autoSpaceDN w:val="0"/>
        <w:adjustRightInd w:val="0"/>
        <w:spacing w:after="120" w:line="240" w:lineRule="auto"/>
        <w:contextualSpacing/>
        <w:jc w:val="both"/>
        <w:outlineLvl w:val="0"/>
        <w:rPr>
          <w:rFonts w:ascii="Times New Roman" w:eastAsia="Times New Roman" w:hAnsi="Times New Roman"/>
          <w:b/>
          <w:bCs/>
          <w:kern w:val="28"/>
          <w:sz w:val="24"/>
          <w:szCs w:val="24"/>
          <w:lang w:eastAsia="ru-RU"/>
        </w:rPr>
      </w:pPr>
      <w:bookmarkStart w:id="26" w:name="_Toc117158975"/>
      <w:bookmarkStart w:id="27" w:name="_Toc321748162"/>
      <w:bookmarkStart w:id="28" w:name="_Toc322017059"/>
      <w:bookmarkEnd w:id="0"/>
      <w:bookmarkEnd w:id="1"/>
      <w:bookmarkEnd w:id="2"/>
      <w:bookmarkEnd w:id="3"/>
      <w:bookmarkEnd w:id="4"/>
      <w:bookmarkEnd w:id="5"/>
      <w:bookmarkEnd w:id="6"/>
      <w:bookmarkEnd w:id="7"/>
      <w:bookmarkEnd w:id="8"/>
      <w:r w:rsidRPr="00482FF3">
        <w:rPr>
          <w:rFonts w:ascii="Times New Roman" w:eastAsia="Times New Roman" w:hAnsi="Times New Roman"/>
          <w:b/>
          <w:bCs/>
          <w:kern w:val="28"/>
          <w:sz w:val="24"/>
          <w:szCs w:val="24"/>
          <w:lang w:eastAsia="ru-RU"/>
        </w:rPr>
        <w:lastRenderedPageBreak/>
        <w:t>2. Техническое задание</w:t>
      </w:r>
      <w:bookmarkEnd w:id="26"/>
    </w:p>
    <w:p w14:paraId="4E4A20B3" w14:textId="77777777" w:rsidR="00832E96" w:rsidRPr="00482FF3" w:rsidRDefault="00832E96" w:rsidP="00832E96">
      <w:pPr>
        <w:widowControl w:val="0"/>
        <w:autoSpaceDE w:val="0"/>
        <w:autoSpaceDN w:val="0"/>
        <w:adjustRightInd w:val="0"/>
        <w:spacing w:after="240" w:line="240" w:lineRule="auto"/>
        <w:contextualSpacing/>
        <w:jc w:val="both"/>
        <w:rPr>
          <w:rFonts w:ascii="Times New Roman" w:hAnsi="Times New Roman"/>
          <w:sz w:val="24"/>
          <w:szCs w:val="24"/>
        </w:rPr>
      </w:pPr>
      <w:r w:rsidRPr="00482FF3">
        <w:rPr>
          <w:rFonts w:ascii="Times New Roman" w:hAnsi="Times New Roman"/>
          <w:b/>
          <w:sz w:val="24"/>
          <w:szCs w:val="24"/>
        </w:rPr>
        <w:t xml:space="preserve">2.1. Предмет закупки: </w:t>
      </w:r>
      <w:r w:rsidRPr="00482FF3">
        <w:rPr>
          <w:rFonts w:ascii="Times New Roman" w:hAnsi="Times New Roman"/>
          <w:sz w:val="24"/>
          <w:szCs w:val="24"/>
        </w:rPr>
        <w:t>Выполнение работ по капитальному ремонту резервуаров и технологических трубопроводов на филиале «Белогорская нефтебаза» АО «Саханефтегазсбыт» в 2026 г. (далее по тексту – Объект). Закупка осуществляется по следующим Лотам:</w:t>
      </w: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673"/>
        <w:gridCol w:w="4645"/>
        <w:gridCol w:w="2156"/>
      </w:tblGrid>
      <w:tr w:rsidR="00832E96" w:rsidRPr="00482FF3" w14:paraId="4C9AABFE" w14:textId="77777777" w:rsidTr="00832E96">
        <w:trPr>
          <w:trHeight w:val="1179"/>
          <w:jc w:val="center"/>
        </w:trPr>
        <w:tc>
          <w:tcPr>
            <w:tcW w:w="724" w:type="dxa"/>
            <w:tcBorders>
              <w:top w:val="single" w:sz="4" w:space="0" w:color="auto"/>
              <w:left w:val="single" w:sz="4" w:space="0" w:color="auto"/>
              <w:bottom w:val="single" w:sz="4" w:space="0" w:color="auto"/>
              <w:right w:val="single" w:sz="4" w:space="0" w:color="auto"/>
            </w:tcBorders>
            <w:vAlign w:val="center"/>
            <w:hideMark/>
          </w:tcPr>
          <w:p w14:paraId="0CD5570F" w14:textId="77777777" w:rsidR="00832E96" w:rsidRPr="00482FF3" w:rsidRDefault="00832E96" w:rsidP="00832E96">
            <w:pPr>
              <w:spacing w:line="240" w:lineRule="auto"/>
              <w:ind w:firstLine="22"/>
              <w:jc w:val="center"/>
              <w:rPr>
                <w:rFonts w:ascii="Times New Roman" w:hAnsi="Times New Roman"/>
                <w:b/>
                <w:bCs/>
                <w:sz w:val="24"/>
                <w:szCs w:val="24"/>
              </w:rPr>
            </w:pPr>
            <w:r w:rsidRPr="00482FF3">
              <w:rPr>
                <w:rFonts w:ascii="Times New Roman" w:hAnsi="Times New Roman"/>
                <w:b/>
                <w:bCs/>
                <w:sz w:val="24"/>
                <w:szCs w:val="24"/>
              </w:rPr>
              <w:t>№ Лота</w:t>
            </w:r>
          </w:p>
        </w:tc>
        <w:tc>
          <w:tcPr>
            <w:tcW w:w="2679" w:type="dxa"/>
            <w:tcBorders>
              <w:top w:val="single" w:sz="4" w:space="0" w:color="auto"/>
              <w:left w:val="single" w:sz="4" w:space="0" w:color="auto"/>
              <w:bottom w:val="single" w:sz="4" w:space="0" w:color="auto"/>
              <w:right w:val="single" w:sz="4" w:space="0" w:color="auto"/>
            </w:tcBorders>
            <w:vAlign w:val="center"/>
            <w:hideMark/>
          </w:tcPr>
          <w:p w14:paraId="6F79A0BB" w14:textId="77777777" w:rsidR="00832E96" w:rsidRPr="00482FF3" w:rsidRDefault="00832E96" w:rsidP="00832E96">
            <w:pPr>
              <w:spacing w:line="240" w:lineRule="auto"/>
              <w:jc w:val="center"/>
              <w:rPr>
                <w:rFonts w:ascii="Times New Roman" w:hAnsi="Times New Roman"/>
                <w:b/>
                <w:bCs/>
                <w:sz w:val="24"/>
                <w:szCs w:val="24"/>
              </w:rPr>
            </w:pPr>
            <w:r w:rsidRPr="00482FF3">
              <w:rPr>
                <w:rFonts w:ascii="Times New Roman" w:hAnsi="Times New Roman"/>
                <w:b/>
                <w:bCs/>
                <w:sz w:val="24"/>
                <w:szCs w:val="24"/>
              </w:rPr>
              <w:t>Наименование работ</w:t>
            </w:r>
          </w:p>
        </w:tc>
        <w:tc>
          <w:tcPr>
            <w:tcW w:w="4665" w:type="dxa"/>
            <w:tcBorders>
              <w:top w:val="single" w:sz="4" w:space="0" w:color="auto"/>
              <w:left w:val="single" w:sz="4" w:space="0" w:color="auto"/>
              <w:bottom w:val="single" w:sz="4" w:space="0" w:color="auto"/>
              <w:right w:val="single" w:sz="4" w:space="0" w:color="auto"/>
            </w:tcBorders>
            <w:vAlign w:val="center"/>
          </w:tcPr>
          <w:p w14:paraId="28180E4F" w14:textId="77777777" w:rsidR="00832E96" w:rsidRPr="00482FF3" w:rsidRDefault="00832E96" w:rsidP="00832E96">
            <w:pPr>
              <w:spacing w:line="240" w:lineRule="auto"/>
              <w:jc w:val="center"/>
              <w:rPr>
                <w:rFonts w:ascii="Times New Roman" w:hAnsi="Times New Roman"/>
                <w:b/>
                <w:bCs/>
                <w:sz w:val="24"/>
                <w:szCs w:val="24"/>
              </w:rPr>
            </w:pPr>
            <w:r w:rsidRPr="00482FF3">
              <w:rPr>
                <w:rFonts w:ascii="Times New Roman" w:hAnsi="Times New Roman"/>
                <w:b/>
                <w:bCs/>
                <w:sz w:val="24"/>
                <w:szCs w:val="24"/>
              </w:rPr>
              <w:t>Место выполнения работ</w:t>
            </w:r>
          </w:p>
        </w:tc>
        <w:tc>
          <w:tcPr>
            <w:tcW w:w="2159" w:type="dxa"/>
            <w:tcBorders>
              <w:top w:val="single" w:sz="4" w:space="0" w:color="auto"/>
              <w:left w:val="single" w:sz="4" w:space="0" w:color="auto"/>
              <w:bottom w:val="single" w:sz="4" w:space="0" w:color="auto"/>
              <w:right w:val="single" w:sz="4" w:space="0" w:color="auto"/>
            </w:tcBorders>
            <w:vAlign w:val="center"/>
            <w:hideMark/>
          </w:tcPr>
          <w:p w14:paraId="3DE9C796" w14:textId="77777777" w:rsidR="00832E96" w:rsidRPr="00482FF3" w:rsidRDefault="00832E96" w:rsidP="00832E96">
            <w:pPr>
              <w:spacing w:line="240" w:lineRule="auto"/>
              <w:jc w:val="center"/>
              <w:rPr>
                <w:rFonts w:ascii="Times New Roman" w:hAnsi="Times New Roman"/>
                <w:b/>
                <w:bCs/>
                <w:sz w:val="24"/>
                <w:szCs w:val="24"/>
              </w:rPr>
            </w:pPr>
            <w:r w:rsidRPr="00482FF3">
              <w:rPr>
                <w:rFonts w:ascii="Times New Roman" w:hAnsi="Times New Roman"/>
                <w:b/>
                <w:bCs/>
                <w:sz w:val="24"/>
                <w:szCs w:val="24"/>
              </w:rPr>
              <w:t>Начальная максимальная цена договора без НДС, в руб.</w:t>
            </w:r>
          </w:p>
        </w:tc>
      </w:tr>
      <w:tr w:rsidR="00832E96" w:rsidRPr="00482FF3" w14:paraId="01CEEDC2" w14:textId="77777777" w:rsidTr="00832E96">
        <w:trPr>
          <w:trHeight w:val="1670"/>
          <w:jc w:val="center"/>
        </w:trPr>
        <w:tc>
          <w:tcPr>
            <w:tcW w:w="724" w:type="dxa"/>
            <w:tcBorders>
              <w:top w:val="single" w:sz="4" w:space="0" w:color="auto"/>
              <w:left w:val="single" w:sz="4" w:space="0" w:color="auto"/>
              <w:bottom w:val="single" w:sz="4" w:space="0" w:color="auto"/>
              <w:right w:val="single" w:sz="4" w:space="0" w:color="auto"/>
            </w:tcBorders>
            <w:vAlign w:val="center"/>
          </w:tcPr>
          <w:p w14:paraId="64C51BB1" w14:textId="77777777" w:rsidR="00832E96" w:rsidRPr="00482FF3" w:rsidRDefault="00832E96" w:rsidP="00832E96">
            <w:pPr>
              <w:spacing w:line="240" w:lineRule="auto"/>
              <w:jc w:val="center"/>
              <w:rPr>
                <w:rFonts w:ascii="Times New Roman" w:hAnsi="Times New Roman"/>
                <w:bCs/>
                <w:sz w:val="24"/>
                <w:szCs w:val="24"/>
              </w:rPr>
            </w:pPr>
            <w:r w:rsidRPr="00482FF3">
              <w:rPr>
                <w:rFonts w:ascii="Times New Roman" w:hAnsi="Times New Roman"/>
                <w:bCs/>
                <w:sz w:val="24"/>
                <w:szCs w:val="24"/>
              </w:rPr>
              <w:t>1</w:t>
            </w:r>
          </w:p>
        </w:tc>
        <w:tc>
          <w:tcPr>
            <w:tcW w:w="2679" w:type="dxa"/>
            <w:tcBorders>
              <w:top w:val="single" w:sz="4" w:space="0" w:color="auto"/>
              <w:left w:val="single" w:sz="4" w:space="0" w:color="auto"/>
              <w:bottom w:val="single" w:sz="4" w:space="0" w:color="auto"/>
              <w:right w:val="single" w:sz="4" w:space="0" w:color="auto"/>
            </w:tcBorders>
            <w:vAlign w:val="center"/>
          </w:tcPr>
          <w:p w14:paraId="78C44F22" w14:textId="77777777" w:rsidR="00832E96" w:rsidRPr="00482FF3" w:rsidRDefault="00832E96" w:rsidP="00832E96">
            <w:pPr>
              <w:spacing w:line="240" w:lineRule="auto"/>
              <w:rPr>
                <w:rFonts w:ascii="Times New Roman" w:hAnsi="Times New Roman"/>
                <w:sz w:val="24"/>
                <w:szCs w:val="24"/>
              </w:rPr>
            </w:pPr>
            <w:r w:rsidRPr="00482FF3">
              <w:rPr>
                <w:rFonts w:ascii="Times New Roman" w:hAnsi="Times New Roman"/>
                <w:sz w:val="24"/>
                <w:szCs w:val="24"/>
              </w:rPr>
              <w:t>Капитальный ремонт резервуаров и технологических трубопроводов на филиале «Белогорская нефтебаза»</w:t>
            </w:r>
          </w:p>
        </w:tc>
        <w:tc>
          <w:tcPr>
            <w:tcW w:w="4665" w:type="dxa"/>
            <w:tcBorders>
              <w:top w:val="single" w:sz="4" w:space="0" w:color="auto"/>
              <w:left w:val="single" w:sz="4" w:space="0" w:color="auto"/>
              <w:bottom w:val="single" w:sz="4" w:space="0" w:color="auto"/>
              <w:right w:val="single" w:sz="4" w:space="0" w:color="auto"/>
            </w:tcBorders>
          </w:tcPr>
          <w:p w14:paraId="1E1CB288" w14:textId="77777777" w:rsidR="00832E96" w:rsidRPr="00482FF3" w:rsidRDefault="00832E96" w:rsidP="00832E96">
            <w:pPr>
              <w:spacing w:line="240" w:lineRule="auto"/>
              <w:rPr>
                <w:rFonts w:ascii="Times New Roman" w:hAnsi="Times New Roman"/>
                <w:sz w:val="24"/>
                <w:szCs w:val="24"/>
              </w:rPr>
            </w:pPr>
            <w:r w:rsidRPr="00482FF3">
              <w:rPr>
                <w:rFonts w:ascii="Times New Roman" w:hAnsi="Times New Roman"/>
                <w:sz w:val="24"/>
                <w:szCs w:val="24"/>
              </w:rPr>
              <w:t>Российская Федерация, Республика Саха (Якутия), Абыйский район, пгт. Белая Гора, ул. Ефимова, д. 23, филиал «Белогорская нефтебаза» АО «Саханефтегазсбыт»</w:t>
            </w:r>
          </w:p>
        </w:tc>
        <w:tc>
          <w:tcPr>
            <w:tcW w:w="2159" w:type="dxa"/>
            <w:tcBorders>
              <w:top w:val="single" w:sz="4" w:space="0" w:color="auto"/>
              <w:left w:val="single" w:sz="4" w:space="0" w:color="auto"/>
              <w:bottom w:val="single" w:sz="4" w:space="0" w:color="auto"/>
              <w:right w:val="single" w:sz="4" w:space="0" w:color="auto"/>
            </w:tcBorders>
            <w:vAlign w:val="center"/>
          </w:tcPr>
          <w:p w14:paraId="4DF9C387"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10 000 000,00</w:t>
            </w:r>
          </w:p>
        </w:tc>
      </w:tr>
    </w:tbl>
    <w:p w14:paraId="7A83EB89" w14:textId="77777777" w:rsidR="00832E96" w:rsidRPr="00482FF3" w:rsidRDefault="00832E96" w:rsidP="00832E96">
      <w:pPr>
        <w:widowControl w:val="0"/>
        <w:autoSpaceDE w:val="0"/>
        <w:autoSpaceDN w:val="0"/>
        <w:adjustRightInd w:val="0"/>
        <w:spacing w:after="240" w:line="240" w:lineRule="auto"/>
        <w:contextualSpacing/>
        <w:jc w:val="both"/>
        <w:rPr>
          <w:rFonts w:ascii="Times New Roman" w:hAnsi="Times New Roman"/>
          <w:sz w:val="24"/>
          <w:szCs w:val="24"/>
        </w:rPr>
      </w:pPr>
    </w:p>
    <w:p w14:paraId="31EFF297" w14:textId="77777777" w:rsidR="00832E96" w:rsidRPr="00482FF3" w:rsidRDefault="00832E96" w:rsidP="00832E96">
      <w:pPr>
        <w:spacing w:after="0" w:line="240" w:lineRule="atLeast"/>
        <w:jc w:val="both"/>
        <w:rPr>
          <w:rFonts w:ascii="Times New Roman" w:hAnsi="Times New Roman"/>
          <w:b/>
          <w:sz w:val="24"/>
          <w:szCs w:val="24"/>
          <w:lang w:eastAsia="ru-RU"/>
        </w:rPr>
      </w:pPr>
      <w:r w:rsidRPr="00482FF3">
        <w:rPr>
          <w:rFonts w:ascii="Times New Roman" w:eastAsia="Times New Roman" w:hAnsi="Times New Roman"/>
          <w:b/>
          <w:sz w:val="24"/>
          <w:szCs w:val="24"/>
          <w:lang w:eastAsia="ru-RU"/>
        </w:rPr>
        <w:t>2.2.</w:t>
      </w:r>
      <w:r w:rsidRPr="00482FF3">
        <w:rPr>
          <w:rFonts w:ascii="Times New Roman" w:hAnsi="Times New Roman"/>
          <w:b/>
          <w:sz w:val="24"/>
          <w:szCs w:val="24"/>
          <w:lang w:eastAsia="ru-RU"/>
        </w:rPr>
        <w:t xml:space="preserve"> Срок выполнения работ: </w:t>
      </w:r>
    </w:p>
    <w:p w14:paraId="5D3A5329" w14:textId="77777777" w:rsidR="00832E96" w:rsidRPr="00482FF3" w:rsidRDefault="00832E96" w:rsidP="00832E96">
      <w:pPr>
        <w:spacing w:after="0" w:line="240" w:lineRule="atLeast"/>
        <w:ind w:firstLine="568"/>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начало работ: с момента подписания договора.</w:t>
      </w:r>
    </w:p>
    <w:p w14:paraId="2195309A" w14:textId="77777777" w:rsidR="00832E96" w:rsidRPr="00482FF3" w:rsidRDefault="00832E96" w:rsidP="00832E96">
      <w:pPr>
        <w:spacing w:after="0" w:line="240" w:lineRule="atLeast"/>
        <w:ind w:firstLine="568"/>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окончание работ: 31 декабря 2026 г. При этом срок выполнения обязательств по настоящему Договору, определяется в Техническом задании (Приложение №1 к настоящему Договору).</w:t>
      </w:r>
    </w:p>
    <w:p w14:paraId="73763C37" w14:textId="77777777" w:rsidR="00832E96" w:rsidRPr="00482FF3" w:rsidRDefault="00832E96" w:rsidP="00832E96">
      <w:pPr>
        <w:spacing w:after="0" w:line="240" w:lineRule="atLeast"/>
        <w:jc w:val="both"/>
        <w:rPr>
          <w:rFonts w:ascii="Times New Roman" w:eastAsia="Times New Roman" w:hAnsi="Times New Roman"/>
          <w:sz w:val="24"/>
          <w:szCs w:val="24"/>
          <w:lang w:eastAsia="ru-RU"/>
        </w:rPr>
      </w:pPr>
      <w:r w:rsidRPr="00482FF3">
        <w:rPr>
          <w:rFonts w:ascii="Times New Roman" w:hAnsi="Times New Roman"/>
          <w:b/>
          <w:sz w:val="24"/>
          <w:szCs w:val="24"/>
          <w:lang w:eastAsia="ru-RU"/>
        </w:rPr>
        <w:t>2.3.</w:t>
      </w:r>
      <w:r w:rsidRPr="00482FF3">
        <w:rPr>
          <w:rFonts w:ascii="Times New Roman" w:hAnsi="Times New Roman"/>
          <w:sz w:val="24"/>
          <w:szCs w:val="24"/>
          <w:lang w:eastAsia="ru-RU"/>
        </w:rPr>
        <w:t xml:space="preserve"> </w:t>
      </w:r>
      <w:r w:rsidRPr="00482FF3">
        <w:rPr>
          <w:rFonts w:ascii="Times New Roman" w:eastAsia="Times New Roman" w:hAnsi="Times New Roman"/>
          <w:b/>
          <w:bCs/>
          <w:sz w:val="24"/>
          <w:szCs w:val="24"/>
          <w:lang w:eastAsia="ru-RU"/>
        </w:rPr>
        <w:t>Обоснование начальной (максимальной) цены договора (НМЦД):</w:t>
      </w:r>
      <w:r w:rsidRPr="00482FF3">
        <w:rPr>
          <w:rFonts w:ascii="Times New Roman" w:hAnsi="Times New Roman"/>
          <w:b/>
          <w:sz w:val="24"/>
          <w:szCs w:val="24"/>
          <w:lang w:eastAsia="ru-RU"/>
        </w:rPr>
        <w:t xml:space="preserve"> </w:t>
      </w:r>
    </w:p>
    <w:p w14:paraId="19F0F3A2"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В соответствии с п. 9.2.2.1 Положения о закупке стоимость выполняемых работ определяется по формуле цены договора, которая представляет собой правила расчета сумм, подлежащих уплате Заказчиком Подрядчику в ходе исполнения договора. Формула цены договора по настоящей закупке следующая:</w:t>
      </w:r>
    </w:p>
    <w:p w14:paraId="4BBF45D3" w14:textId="77777777" w:rsidR="00832E96" w:rsidRPr="00482FF3" w:rsidRDefault="00832E96" w:rsidP="00832E96">
      <w:pPr>
        <w:tabs>
          <w:tab w:val="left" w:pos="1515"/>
        </w:tabs>
        <w:autoSpaceDE w:val="0"/>
        <w:autoSpaceDN w:val="0"/>
        <w:adjustRightInd w:val="0"/>
        <w:spacing w:line="240" w:lineRule="atLeast"/>
        <w:contextualSpacing/>
        <w:jc w:val="both"/>
        <w:rPr>
          <w:rFonts w:ascii="Times New Roman" w:eastAsia="Times New Roman" w:hAnsi="Times New Roman"/>
          <w:sz w:val="24"/>
          <w:szCs w:val="24"/>
          <w:lang w:eastAsia="ru-RU"/>
        </w:rPr>
      </w:pPr>
    </w:p>
    <w:p w14:paraId="03E67D6F"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C=V*Р*И*k1</w:t>
      </w:r>
    </w:p>
    <w:p w14:paraId="3C66AD44"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где,</w:t>
      </w:r>
    </w:p>
    <w:p w14:paraId="4A11EE68"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С – стоимость выполняемых работ по заявке Заказчика, руб.;</w:t>
      </w:r>
    </w:p>
    <w:p w14:paraId="2CF3EA6B"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V – объем работ, предусмотренный дефектной ведомостью, указанной в техническом отчете по результатам полного или частичного обследования технического состояния или заключения экспертизы промышленной безопасности;</w:t>
      </w:r>
    </w:p>
    <w:p w14:paraId="2474CE29"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Р – расценка (стоимость) выполняемых работ за 1 единицу измерения, составленной в текущих ценах, руб.;</w:t>
      </w:r>
    </w:p>
    <w:p w14:paraId="3015B2B8"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И – индекс изменения сметной стоимости по элементам прямых затрат по объектам строительства, определяемых с применением единичных расценок сметных нормативов базы ФСНБ-2022 на момент выполнения работ. Индекс утверждается Министерством строительства и жилищно-коммунального хозяйства РФ. В случае отсутствия индекса изменения сметной стоимости, соответствующего фактическому периоду выполнения работ, при расчете стоимости работ применяется прогнозный индекс-дефлятор, выпускаемый Минэкономразвития России для строительства.</w:t>
      </w:r>
    </w:p>
    <w:p w14:paraId="4B75FCAF"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k1 – коэффициент понижения стоимости выполняемых работ, предлагаемый Участником. Коэффициент указывается с тремя знаками после запятой и должен быть ≤ 1.</w:t>
      </w:r>
    </w:p>
    <w:p w14:paraId="086B9620"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26B0738"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Цена договора является фиксированной на период проведения закупки и в период исполнения обязательств по договору.</w:t>
      </w:r>
    </w:p>
    <w:p w14:paraId="7F00AEA8"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w:t>
      </w:r>
    </w:p>
    <w:p w14:paraId="58394F87"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lastRenderedPageBreak/>
        <w:t>Неучтенные затраты Участника, связанные с исполнением Договора, не включенные в стоимость Договора, указанные в Заявке Участника, не подлежат оплате Заказчиком.</w:t>
      </w:r>
    </w:p>
    <w:p w14:paraId="29ACC87C" w14:textId="77777777" w:rsidR="00832E96" w:rsidRPr="00482FF3" w:rsidRDefault="00832E96" w:rsidP="00832E96">
      <w:pPr>
        <w:tabs>
          <w:tab w:val="left" w:pos="1515"/>
        </w:tabs>
        <w:autoSpaceDE w:val="0"/>
        <w:autoSpaceDN w:val="0"/>
        <w:adjustRightInd w:val="0"/>
        <w:spacing w:line="24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cs="Arial"/>
          <w:b/>
          <w:bCs/>
          <w:sz w:val="24"/>
          <w:szCs w:val="24"/>
          <w:lang w:eastAsia="ru-RU"/>
        </w:rPr>
        <w:t>2.4. Форма, сроки и порядок оплаты работ:</w:t>
      </w:r>
      <w:r w:rsidRPr="00482FF3">
        <w:rPr>
          <w:rFonts w:ascii="Times New Roman" w:eastAsia="Times New Roman" w:hAnsi="Times New Roman"/>
          <w:sz w:val="24"/>
          <w:szCs w:val="24"/>
          <w:lang w:eastAsia="ru-RU"/>
        </w:rPr>
        <w:t xml:space="preserve"> Оплата осуществляется Заказчиком в безналичной форме путем перечисления на расчетный счет Подрядчика</w:t>
      </w:r>
      <w:r w:rsidRPr="00482FF3">
        <w:rPr>
          <w:rFonts w:ascii="Times New Roman" w:eastAsia="Times New Roman" w:hAnsi="Times New Roman" w:cs="Arial"/>
          <w:b/>
          <w:bCs/>
          <w:sz w:val="24"/>
          <w:szCs w:val="24"/>
          <w:lang w:eastAsia="ru-RU"/>
        </w:rPr>
        <w:t xml:space="preserve">. </w:t>
      </w:r>
      <w:r w:rsidRPr="00482FF3">
        <w:rPr>
          <w:rFonts w:ascii="Times New Roman" w:eastAsia="Times New Roman" w:hAnsi="Times New Roman"/>
          <w:sz w:val="24"/>
          <w:szCs w:val="24"/>
          <w:lang w:eastAsia="ru-RU"/>
        </w:rPr>
        <w:t>Оплата выполненных Подрядчиком работ производится Заказчиком в следующем порядке:</w:t>
      </w:r>
    </w:p>
    <w:p w14:paraId="6493F9BD"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Заказчик оплачивает выполненные работы, предусмотренные Договором в течение 7 (семи) рабочих дней с момента подписания Акта о приемке выполненных работ форма КС-2 и Справки о стоимости выполненных работ и затрат форма КС-3.</w:t>
      </w:r>
    </w:p>
    <w:p w14:paraId="1BE0A672" w14:textId="77777777" w:rsidR="00832E96" w:rsidRPr="00482FF3" w:rsidRDefault="00832E96" w:rsidP="00832E96">
      <w:pPr>
        <w:tabs>
          <w:tab w:val="left" w:pos="1515"/>
        </w:tabs>
        <w:autoSpaceDE w:val="0"/>
        <w:autoSpaceDN w:val="0"/>
        <w:adjustRightInd w:val="0"/>
        <w:spacing w:line="240" w:lineRule="atLeast"/>
        <w:contextualSpacing/>
        <w:jc w:val="both"/>
        <w:rPr>
          <w:rFonts w:ascii="Times New Roman" w:eastAsia="Times New Roman" w:hAnsi="Times New Roman" w:cs="Arial"/>
          <w:b/>
          <w:bCs/>
          <w:sz w:val="24"/>
          <w:szCs w:val="24"/>
          <w:lang w:eastAsia="ru-RU"/>
        </w:rPr>
      </w:pPr>
      <w:r w:rsidRPr="00482FF3">
        <w:rPr>
          <w:rFonts w:ascii="Times New Roman" w:eastAsia="Times New Roman" w:hAnsi="Times New Roman" w:cs="Arial"/>
          <w:b/>
          <w:bCs/>
          <w:sz w:val="24"/>
          <w:szCs w:val="24"/>
          <w:lang w:eastAsia="ru-RU"/>
        </w:rPr>
        <w:t>2.5. Требования к качеству и объему выполненных работ:</w:t>
      </w:r>
      <w:r w:rsidRPr="00482FF3">
        <w:rPr>
          <w:rFonts w:ascii="Arial" w:eastAsia="Times New Roman" w:hAnsi="Arial" w:cs="Arial"/>
          <w:sz w:val="20"/>
          <w:szCs w:val="20"/>
          <w:lang w:eastAsia="ru-RU"/>
        </w:rPr>
        <w:t xml:space="preserve"> </w:t>
      </w:r>
    </w:p>
    <w:p w14:paraId="145E34A4"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cs="Arial"/>
          <w:b/>
          <w:bCs/>
          <w:sz w:val="24"/>
          <w:szCs w:val="24"/>
          <w:lang w:eastAsia="ru-RU"/>
        </w:rPr>
      </w:pPr>
      <w:r w:rsidRPr="00482FF3">
        <w:rPr>
          <w:rFonts w:ascii="Times New Roman" w:eastAsia="Times New Roman" w:hAnsi="Times New Roman"/>
          <w:bCs/>
          <w:sz w:val="24"/>
          <w:szCs w:val="24"/>
          <w:lang w:eastAsia="ru-RU"/>
        </w:rPr>
        <w:t>Подрядчик гарантирует, что качество объекта соответствует проектной документации, пожарной и промышленной безопасности, требованиям Градостроительного кодекса РФ, требованиям технических регламентов (норм и правил), СП и иных нормативно-правовых актов, регулирующих выполнение подрядных работ по реконструкции объекта, а также требованиям, установленным настоящей Документацией.</w:t>
      </w:r>
    </w:p>
    <w:p w14:paraId="7D162727"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Подрядчик за свой счет устраняет недостатки выполненных работ, и возмещает ущерб, понесенный Заказчиком в процессе эксплуатации Объекта, вызванный некачественно оказанными ремонтными работами.</w:t>
      </w:r>
    </w:p>
    <w:p w14:paraId="55E9107B" w14:textId="77777777" w:rsidR="00832E96" w:rsidRPr="00482FF3" w:rsidRDefault="00832E96" w:rsidP="00832E96">
      <w:pPr>
        <w:tabs>
          <w:tab w:val="left" w:pos="1515"/>
        </w:tabs>
        <w:autoSpaceDE w:val="0"/>
        <w:autoSpaceDN w:val="0"/>
        <w:adjustRightInd w:val="0"/>
        <w:spacing w:line="240" w:lineRule="atLeast"/>
        <w:contextualSpacing/>
        <w:jc w:val="both"/>
        <w:rPr>
          <w:rFonts w:ascii="Times New Roman" w:eastAsia="Times New Roman" w:hAnsi="Times New Roman"/>
          <w:bCs/>
          <w:sz w:val="24"/>
          <w:szCs w:val="24"/>
          <w:lang w:eastAsia="ru-RU"/>
        </w:rPr>
      </w:pPr>
      <w:r w:rsidRPr="00482FF3">
        <w:rPr>
          <w:rFonts w:ascii="Times New Roman" w:eastAsia="Times New Roman" w:hAnsi="Times New Roman"/>
          <w:b/>
          <w:sz w:val="24"/>
          <w:szCs w:val="24"/>
          <w:lang w:eastAsia="ru-RU"/>
        </w:rPr>
        <w:t xml:space="preserve">2.6. </w:t>
      </w:r>
      <w:r w:rsidRPr="00482FF3">
        <w:rPr>
          <w:rFonts w:ascii="Times New Roman" w:hAnsi="Times New Roman"/>
          <w:b/>
          <w:sz w:val="24"/>
          <w:szCs w:val="24"/>
          <w:lang w:eastAsia="ar-SA"/>
        </w:rPr>
        <w:t xml:space="preserve">Гарантия качества на выполненные работы: </w:t>
      </w:r>
    </w:p>
    <w:p w14:paraId="692A2EB3" w14:textId="77777777" w:rsidR="00832E96" w:rsidRPr="00482FF3" w:rsidRDefault="00832E96" w:rsidP="00832E96">
      <w:pPr>
        <w:tabs>
          <w:tab w:val="left" w:pos="1515"/>
        </w:tabs>
        <w:autoSpaceDE w:val="0"/>
        <w:autoSpaceDN w:val="0"/>
        <w:adjustRightInd w:val="0"/>
        <w:spacing w:line="240" w:lineRule="atLeast"/>
        <w:ind w:firstLine="568"/>
        <w:contextualSpacing/>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Гарантийный срок нормальной эксплуатации объекта и входящих в него материалов и работ должен составлять 36 месяцев с даты подписания сторонами Акта о приемке выполненных работ КС-2 и справки о стоимости выполненных работ и затрат КС-3. Гарантии качества распространяются на все конструктивные элементы и работы, выполненные Подрядчиком по Договору.</w:t>
      </w:r>
    </w:p>
    <w:p w14:paraId="124E7813" w14:textId="77777777" w:rsidR="00832E96" w:rsidRPr="00482FF3" w:rsidRDefault="00832E96" w:rsidP="00832E96">
      <w:pPr>
        <w:tabs>
          <w:tab w:val="left" w:pos="1515"/>
        </w:tabs>
        <w:autoSpaceDE w:val="0"/>
        <w:autoSpaceDN w:val="0"/>
        <w:adjustRightInd w:val="0"/>
        <w:spacing w:line="240" w:lineRule="atLeast"/>
        <w:contextualSpacing/>
        <w:jc w:val="both"/>
        <w:rPr>
          <w:rFonts w:ascii="Times New Roman" w:eastAsia="Times New Roman" w:hAnsi="Times New Roman"/>
          <w:bCs/>
          <w:sz w:val="24"/>
          <w:szCs w:val="24"/>
          <w:lang w:eastAsia="ru-RU"/>
        </w:rPr>
      </w:pPr>
      <w:r w:rsidRPr="00482FF3">
        <w:rPr>
          <w:rFonts w:ascii="Times New Roman" w:eastAsia="Times New Roman" w:hAnsi="Times New Roman"/>
          <w:b/>
          <w:bCs/>
          <w:sz w:val="24"/>
          <w:szCs w:val="24"/>
          <w:lang w:eastAsia="ru-RU"/>
        </w:rPr>
        <w:t xml:space="preserve">2.7. Обязательные требования к Участнику: </w:t>
      </w:r>
    </w:p>
    <w:p w14:paraId="67612BB8" w14:textId="77777777" w:rsidR="00832E96" w:rsidRPr="00482FF3" w:rsidRDefault="00832E96" w:rsidP="00832E96">
      <w:pPr>
        <w:shd w:val="clear" w:color="auto" w:fill="FFFFFF"/>
        <w:spacing w:after="0" w:line="240" w:lineRule="auto"/>
        <w:ind w:hanging="284"/>
        <w:jc w:val="both"/>
        <w:rPr>
          <w:rFonts w:ascii="Times New Roman" w:eastAsia="Times New Roman" w:hAnsi="Times New Roman"/>
          <w:bCs/>
          <w:sz w:val="24"/>
          <w:szCs w:val="24"/>
          <w:lang w:eastAsia="ru-RU"/>
        </w:rPr>
      </w:pPr>
      <w:r w:rsidRPr="00482FF3">
        <w:rPr>
          <w:rFonts w:ascii="Times New Roman" w:hAnsi="Times New Roman"/>
          <w:sz w:val="24"/>
          <w:szCs w:val="24"/>
        </w:rPr>
        <w:t xml:space="preserve">     </w:t>
      </w:r>
      <w:r w:rsidRPr="00482FF3">
        <w:rPr>
          <w:rFonts w:ascii="Times New Roman" w:hAnsi="Times New Roman"/>
          <w:b/>
          <w:sz w:val="24"/>
          <w:szCs w:val="24"/>
        </w:rPr>
        <w:t>2.7.1</w:t>
      </w:r>
      <w:r w:rsidRPr="00482FF3">
        <w:rPr>
          <w:rFonts w:ascii="Times New Roman" w:hAnsi="Times New Roman"/>
          <w:sz w:val="24"/>
          <w:szCs w:val="24"/>
        </w:rPr>
        <w:t xml:space="preserve"> </w:t>
      </w:r>
      <w:r w:rsidRPr="00482FF3">
        <w:rPr>
          <w:rFonts w:ascii="Times New Roman" w:eastAsia="Times New Roman" w:hAnsi="Times New Roman"/>
          <w:bCs/>
          <w:sz w:val="24"/>
          <w:szCs w:val="24"/>
          <w:lang w:eastAsia="ru-RU"/>
        </w:rPr>
        <w:t>Участник должен являться членом саморегулируемой организации в области строительства, реконструкции, с правом выполнения строительства и реконструкции в отношении объектов особо опасных, технически сложных и уникальных объектов капитального строительства (кроме объектов использования атомной энергии). При этом уровень ответственности члена саморегулируемой организации по обязательствам договоров строительного подряда, заключаемым с использованием конкурентных способов заключения договоров должен соответствовать предполагаемой цене договора согласно ст. 55.16 Градостроительного кодекса РФ.</w:t>
      </w:r>
    </w:p>
    <w:p w14:paraId="15D7223D" w14:textId="77777777" w:rsidR="00832E96" w:rsidRPr="00482FF3" w:rsidRDefault="00832E96" w:rsidP="00832E96">
      <w:pPr>
        <w:shd w:val="clear" w:color="auto" w:fill="FFFFFF"/>
        <w:spacing w:after="0" w:line="240" w:lineRule="auto"/>
        <w:jc w:val="both"/>
        <w:rPr>
          <w:rFonts w:ascii="Times New Roman" w:hAnsi="Times New Roman"/>
          <w:sz w:val="24"/>
          <w:szCs w:val="24"/>
        </w:rPr>
      </w:pPr>
      <w:r w:rsidRPr="00482FF3">
        <w:rPr>
          <w:rFonts w:ascii="Times New Roman" w:hAnsi="Times New Roman"/>
          <w:b/>
          <w:sz w:val="24"/>
          <w:szCs w:val="24"/>
        </w:rPr>
        <w:t xml:space="preserve">2.7.2 </w:t>
      </w:r>
      <w:r w:rsidRPr="00482FF3">
        <w:rPr>
          <w:rFonts w:ascii="Times New Roman" w:hAnsi="Times New Roman"/>
          <w:sz w:val="24"/>
          <w:szCs w:val="24"/>
        </w:rPr>
        <w:t>Участник должен иметь трудовые взаимоотношения не менее, чем с 7 (семью) сотрудниками, которые будут выполнять работы по договору:</w:t>
      </w:r>
    </w:p>
    <w:tbl>
      <w:tblPr>
        <w:tblW w:w="10201" w:type="dxa"/>
        <w:jc w:val="center"/>
        <w:tblLook w:val="04A0" w:firstRow="1" w:lastRow="0" w:firstColumn="1" w:lastColumn="0" w:noHBand="0" w:noVBand="1"/>
      </w:tblPr>
      <w:tblGrid>
        <w:gridCol w:w="562"/>
        <w:gridCol w:w="1597"/>
        <w:gridCol w:w="1600"/>
        <w:gridCol w:w="6442"/>
      </w:tblGrid>
      <w:tr w:rsidR="00832E96" w:rsidRPr="00482FF3" w14:paraId="5EC1C8C9" w14:textId="77777777" w:rsidTr="00464C3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9494351" w14:textId="77777777" w:rsidR="00832E96" w:rsidRPr="00482FF3" w:rsidRDefault="00832E96" w:rsidP="00832E96">
            <w:pPr>
              <w:spacing w:line="240" w:lineRule="auto"/>
              <w:jc w:val="center"/>
              <w:rPr>
                <w:rFonts w:ascii="Times New Roman" w:hAnsi="Times New Roman"/>
                <w:b/>
                <w:sz w:val="24"/>
                <w:szCs w:val="24"/>
              </w:rPr>
            </w:pPr>
            <w:r w:rsidRPr="00482FF3">
              <w:rPr>
                <w:rFonts w:ascii="Times New Roman" w:hAnsi="Times New Roman"/>
                <w:b/>
                <w:sz w:val="24"/>
                <w:szCs w:val="24"/>
              </w:rPr>
              <w:t>№ п/п</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AA86D5F" w14:textId="77777777" w:rsidR="00832E96" w:rsidRPr="00482FF3" w:rsidRDefault="00832E96" w:rsidP="00832E96">
            <w:pPr>
              <w:spacing w:line="240" w:lineRule="auto"/>
              <w:jc w:val="center"/>
              <w:rPr>
                <w:rFonts w:ascii="Times New Roman" w:hAnsi="Times New Roman"/>
                <w:b/>
                <w:sz w:val="24"/>
                <w:szCs w:val="24"/>
              </w:rPr>
            </w:pPr>
            <w:r w:rsidRPr="00482FF3">
              <w:rPr>
                <w:rFonts w:ascii="Times New Roman" w:hAnsi="Times New Roman"/>
                <w:b/>
                <w:sz w:val="24"/>
                <w:szCs w:val="24"/>
              </w:rPr>
              <w:t>Должность сотрудника</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A787B33" w14:textId="77777777" w:rsidR="00832E96" w:rsidRPr="00482FF3" w:rsidRDefault="00832E96" w:rsidP="00832E96">
            <w:pPr>
              <w:spacing w:line="240" w:lineRule="auto"/>
              <w:jc w:val="center"/>
              <w:rPr>
                <w:rFonts w:ascii="Times New Roman" w:hAnsi="Times New Roman"/>
                <w:b/>
                <w:sz w:val="24"/>
                <w:szCs w:val="24"/>
              </w:rPr>
            </w:pPr>
            <w:r w:rsidRPr="00482FF3">
              <w:rPr>
                <w:rFonts w:ascii="Times New Roman" w:hAnsi="Times New Roman"/>
                <w:b/>
                <w:sz w:val="24"/>
                <w:szCs w:val="24"/>
              </w:rPr>
              <w:t>Количество сотрудников</w:t>
            </w:r>
          </w:p>
        </w:tc>
        <w:tc>
          <w:tcPr>
            <w:tcW w:w="6442" w:type="dxa"/>
            <w:tcBorders>
              <w:top w:val="single" w:sz="4" w:space="0" w:color="auto"/>
              <w:left w:val="single" w:sz="4" w:space="0" w:color="auto"/>
              <w:bottom w:val="single" w:sz="4" w:space="0" w:color="auto"/>
              <w:right w:val="single" w:sz="4" w:space="0" w:color="auto"/>
            </w:tcBorders>
            <w:vAlign w:val="center"/>
            <w:hideMark/>
          </w:tcPr>
          <w:p w14:paraId="7B1B3B60" w14:textId="77777777" w:rsidR="00832E96" w:rsidRPr="00482FF3" w:rsidRDefault="00832E96" w:rsidP="00832E96">
            <w:pPr>
              <w:spacing w:line="240" w:lineRule="auto"/>
              <w:jc w:val="center"/>
              <w:rPr>
                <w:rFonts w:ascii="Times New Roman" w:hAnsi="Times New Roman"/>
                <w:b/>
                <w:sz w:val="24"/>
                <w:szCs w:val="24"/>
              </w:rPr>
            </w:pPr>
            <w:r w:rsidRPr="00482FF3">
              <w:rPr>
                <w:rFonts w:ascii="Times New Roman" w:hAnsi="Times New Roman"/>
                <w:b/>
                <w:sz w:val="24"/>
                <w:szCs w:val="24"/>
              </w:rPr>
              <w:t>Требование к сотрудникам</w:t>
            </w:r>
          </w:p>
        </w:tc>
      </w:tr>
      <w:tr w:rsidR="00832E96" w:rsidRPr="00482FF3" w14:paraId="0BE9B42A" w14:textId="77777777" w:rsidTr="00464C3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B40AB0C"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1</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AEED802"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Сварщик</w:t>
            </w:r>
          </w:p>
        </w:tc>
        <w:tc>
          <w:tcPr>
            <w:tcW w:w="1600" w:type="dxa"/>
            <w:tcBorders>
              <w:top w:val="single" w:sz="4" w:space="0" w:color="auto"/>
              <w:left w:val="single" w:sz="4" w:space="0" w:color="auto"/>
              <w:bottom w:val="single" w:sz="4" w:space="0" w:color="auto"/>
              <w:right w:val="single" w:sz="4" w:space="0" w:color="auto"/>
            </w:tcBorders>
            <w:vAlign w:val="center"/>
            <w:hideMark/>
          </w:tcPr>
          <w:p w14:paraId="07E186BE"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2</w:t>
            </w:r>
          </w:p>
        </w:tc>
        <w:tc>
          <w:tcPr>
            <w:tcW w:w="6442" w:type="dxa"/>
            <w:tcBorders>
              <w:top w:val="single" w:sz="4" w:space="0" w:color="auto"/>
              <w:left w:val="single" w:sz="4" w:space="0" w:color="auto"/>
              <w:bottom w:val="single" w:sz="4" w:space="0" w:color="auto"/>
              <w:right w:val="single" w:sz="4" w:space="0" w:color="auto"/>
            </w:tcBorders>
            <w:vAlign w:val="center"/>
            <w:hideMark/>
          </w:tcPr>
          <w:p w14:paraId="71FADB78" w14:textId="77777777" w:rsidR="00832E96" w:rsidRPr="00482FF3" w:rsidRDefault="00832E96" w:rsidP="00832E96">
            <w:pPr>
              <w:spacing w:after="0" w:line="240" w:lineRule="auto"/>
              <w:rPr>
                <w:rFonts w:ascii="Times New Roman" w:hAnsi="Times New Roman"/>
                <w:bCs/>
                <w:sz w:val="24"/>
                <w:szCs w:val="24"/>
              </w:rPr>
            </w:pPr>
            <w:r w:rsidRPr="00482FF3">
              <w:rPr>
                <w:rFonts w:ascii="Times New Roman" w:hAnsi="Times New Roman"/>
                <w:bCs/>
                <w:sz w:val="24"/>
                <w:szCs w:val="24"/>
              </w:rPr>
              <w:t>Сварщики с зарегистрированным в реестре аттестованного персонала и действующим на момент подачи заявки аттестационным удостоверением или протоколом, выданный Национальным Агентством Контроля Сварки (НАКС) с допуском к способам сварки:</w:t>
            </w:r>
          </w:p>
          <w:p w14:paraId="3FC2907E" w14:textId="77777777" w:rsidR="00832E96" w:rsidRPr="00482FF3" w:rsidRDefault="00832E96" w:rsidP="00832E96">
            <w:pPr>
              <w:spacing w:after="0" w:line="240" w:lineRule="auto"/>
              <w:rPr>
                <w:rFonts w:ascii="Times New Roman" w:hAnsi="Times New Roman"/>
                <w:bCs/>
                <w:sz w:val="24"/>
                <w:szCs w:val="24"/>
              </w:rPr>
            </w:pPr>
            <w:r w:rsidRPr="00482FF3">
              <w:rPr>
                <w:rFonts w:ascii="Times New Roman" w:hAnsi="Times New Roman"/>
                <w:bCs/>
                <w:sz w:val="24"/>
                <w:szCs w:val="24"/>
              </w:rPr>
              <w:t>1. Оборудование химических, нефтехимических, нефтеперерабатывающих и взрывопожароопасных производств</w:t>
            </w:r>
          </w:p>
          <w:p w14:paraId="262DFC07" w14:textId="77777777" w:rsidR="00832E96" w:rsidRPr="00482FF3" w:rsidRDefault="00832E96" w:rsidP="00832E96">
            <w:pPr>
              <w:spacing w:after="0" w:line="240" w:lineRule="auto"/>
              <w:rPr>
                <w:rFonts w:ascii="Times New Roman" w:hAnsi="Times New Roman"/>
                <w:bCs/>
                <w:sz w:val="24"/>
                <w:szCs w:val="24"/>
              </w:rPr>
            </w:pPr>
            <w:r w:rsidRPr="00482FF3">
              <w:rPr>
                <w:rFonts w:ascii="Times New Roman" w:hAnsi="Times New Roman"/>
                <w:bCs/>
                <w:sz w:val="24"/>
                <w:szCs w:val="24"/>
              </w:rPr>
              <w:t xml:space="preserve">1.1. п. 4 – Резервуары для хранения взрывопожароопасных и токсичных производств и </w:t>
            </w:r>
          </w:p>
          <w:p w14:paraId="4D2A729B" w14:textId="77777777" w:rsidR="00832E96" w:rsidRPr="00482FF3" w:rsidRDefault="00832E96" w:rsidP="00832E96">
            <w:pPr>
              <w:spacing w:after="0" w:line="240" w:lineRule="auto"/>
              <w:rPr>
                <w:rFonts w:ascii="Times New Roman" w:hAnsi="Times New Roman"/>
                <w:bCs/>
                <w:sz w:val="24"/>
                <w:szCs w:val="24"/>
              </w:rPr>
            </w:pPr>
            <w:r w:rsidRPr="00482FF3">
              <w:rPr>
                <w:rFonts w:ascii="Times New Roman" w:hAnsi="Times New Roman"/>
                <w:bCs/>
                <w:sz w:val="24"/>
                <w:szCs w:val="24"/>
              </w:rPr>
              <w:t>1.2 п. 16 – Технологические трубопроводы и детали трубопроводов;</w:t>
            </w:r>
          </w:p>
          <w:p w14:paraId="707B8AE2" w14:textId="77777777" w:rsidR="00832E96" w:rsidRPr="00482FF3" w:rsidRDefault="00832E96" w:rsidP="00832E96">
            <w:pPr>
              <w:spacing w:after="0" w:line="240" w:lineRule="auto"/>
              <w:rPr>
                <w:rFonts w:ascii="Times New Roman" w:hAnsi="Times New Roman"/>
                <w:bCs/>
                <w:sz w:val="24"/>
                <w:szCs w:val="24"/>
              </w:rPr>
            </w:pPr>
            <w:r w:rsidRPr="00482FF3">
              <w:rPr>
                <w:rFonts w:ascii="Times New Roman" w:hAnsi="Times New Roman"/>
                <w:bCs/>
                <w:sz w:val="24"/>
                <w:szCs w:val="24"/>
              </w:rPr>
              <w:t>или</w:t>
            </w:r>
          </w:p>
          <w:p w14:paraId="4E8BF37E" w14:textId="77777777" w:rsidR="00832E96" w:rsidRPr="00482FF3" w:rsidRDefault="00832E96" w:rsidP="00832E96">
            <w:pPr>
              <w:spacing w:after="0" w:line="240" w:lineRule="auto"/>
              <w:rPr>
                <w:rFonts w:ascii="Times New Roman" w:hAnsi="Times New Roman"/>
                <w:bCs/>
                <w:sz w:val="24"/>
                <w:szCs w:val="24"/>
              </w:rPr>
            </w:pPr>
            <w:r w:rsidRPr="00482FF3">
              <w:rPr>
                <w:rFonts w:ascii="Times New Roman" w:hAnsi="Times New Roman"/>
                <w:bCs/>
                <w:sz w:val="24"/>
                <w:szCs w:val="24"/>
              </w:rPr>
              <w:t>2. Нефтегазодобывающее оборудование</w:t>
            </w:r>
          </w:p>
          <w:p w14:paraId="6A08F81F" w14:textId="77777777" w:rsidR="00832E96" w:rsidRPr="00482FF3" w:rsidRDefault="00832E96" w:rsidP="00832E96">
            <w:pPr>
              <w:spacing w:after="0" w:line="240" w:lineRule="auto"/>
              <w:rPr>
                <w:rFonts w:ascii="Times New Roman" w:hAnsi="Times New Roman"/>
                <w:bCs/>
                <w:sz w:val="24"/>
                <w:szCs w:val="24"/>
              </w:rPr>
            </w:pPr>
            <w:r w:rsidRPr="00482FF3">
              <w:rPr>
                <w:rFonts w:ascii="Times New Roman" w:hAnsi="Times New Roman"/>
                <w:bCs/>
                <w:sz w:val="24"/>
                <w:szCs w:val="24"/>
              </w:rPr>
              <w:t>2.1. п. 5 – Резервуары для хранения нефти и нефтепродуктов, газгольдеры газовых хранилищ при сооружении и ремонте и</w:t>
            </w:r>
          </w:p>
          <w:p w14:paraId="7523A4CF" w14:textId="77777777" w:rsidR="00832E96" w:rsidRPr="00482FF3" w:rsidRDefault="00832E96" w:rsidP="00832E96">
            <w:pPr>
              <w:spacing w:after="0" w:line="240" w:lineRule="auto"/>
              <w:rPr>
                <w:rFonts w:ascii="Times New Roman" w:hAnsi="Times New Roman"/>
                <w:bCs/>
                <w:sz w:val="24"/>
                <w:szCs w:val="24"/>
              </w:rPr>
            </w:pPr>
            <w:r w:rsidRPr="00482FF3">
              <w:rPr>
                <w:rFonts w:ascii="Times New Roman" w:hAnsi="Times New Roman"/>
                <w:bCs/>
                <w:sz w:val="24"/>
                <w:szCs w:val="24"/>
              </w:rPr>
              <w:lastRenderedPageBreak/>
              <w:t xml:space="preserve">3. Оборудование химических, нефтехимических, нефтеперерабатывающих и взрывопожароопасных производств </w:t>
            </w:r>
          </w:p>
          <w:p w14:paraId="73769A73" w14:textId="77777777" w:rsidR="00832E96" w:rsidRPr="00482FF3" w:rsidRDefault="00832E96" w:rsidP="00832E96">
            <w:pPr>
              <w:spacing w:after="0" w:line="240" w:lineRule="auto"/>
              <w:rPr>
                <w:rFonts w:ascii="Times New Roman" w:hAnsi="Times New Roman"/>
                <w:bCs/>
                <w:sz w:val="24"/>
                <w:szCs w:val="24"/>
              </w:rPr>
            </w:pPr>
            <w:r w:rsidRPr="00482FF3">
              <w:rPr>
                <w:rFonts w:ascii="Times New Roman" w:hAnsi="Times New Roman"/>
                <w:bCs/>
                <w:sz w:val="24"/>
                <w:szCs w:val="24"/>
              </w:rPr>
              <w:t xml:space="preserve">3.1. п. 16 – Технологические трубопроводы и детали трубопроводов </w:t>
            </w:r>
          </w:p>
          <w:p w14:paraId="2810145B" w14:textId="77777777" w:rsidR="00832E96" w:rsidRPr="00482FF3" w:rsidRDefault="00832E96" w:rsidP="00832E96">
            <w:pPr>
              <w:spacing w:after="0" w:line="240" w:lineRule="auto"/>
              <w:rPr>
                <w:rFonts w:ascii="Times New Roman" w:hAnsi="Times New Roman"/>
                <w:sz w:val="24"/>
                <w:szCs w:val="24"/>
              </w:rPr>
            </w:pPr>
          </w:p>
        </w:tc>
      </w:tr>
      <w:tr w:rsidR="00832E96" w:rsidRPr="00482FF3" w14:paraId="7CDDC394" w14:textId="77777777" w:rsidTr="00464C3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FB15F37"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lastRenderedPageBreak/>
              <w:t>2</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29E7E0B"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Слесарь или сварщик</w:t>
            </w:r>
          </w:p>
        </w:tc>
        <w:tc>
          <w:tcPr>
            <w:tcW w:w="1600" w:type="dxa"/>
            <w:tcBorders>
              <w:top w:val="single" w:sz="4" w:space="0" w:color="auto"/>
              <w:left w:val="single" w:sz="4" w:space="0" w:color="auto"/>
              <w:bottom w:val="single" w:sz="4" w:space="0" w:color="auto"/>
              <w:right w:val="single" w:sz="4" w:space="0" w:color="auto"/>
            </w:tcBorders>
            <w:vAlign w:val="center"/>
            <w:hideMark/>
          </w:tcPr>
          <w:p w14:paraId="45566D9F"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4</w:t>
            </w:r>
          </w:p>
        </w:tc>
        <w:tc>
          <w:tcPr>
            <w:tcW w:w="6442" w:type="dxa"/>
            <w:tcBorders>
              <w:top w:val="single" w:sz="4" w:space="0" w:color="auto"/>
              <w:left w:val="single" w:sz="4" w:space="0" w:color="auto"/>
              <w:bottom w:val="single" w:sz="4" w:space="0" w:color="auto"/>
              <w:right w:val="single" w:sz="4" w:space="0" w:color="auto"/>
            </w:tcBorders>
            <w:vAlign w:val="center"/>
            <w:hideMark/>
          </w:tcPr>
          <w:p w14:paraId="1FB84FE5" w14:textId="77777777" w:rsidR="00832E96" w:rsidRPr="00482FF3" w:rsidRDefault="00832E96" w:rsidP="00832E96">
            <w:pPr>
              <w:spacing w:line="240" w:lineRule="auto"/>
              <w:rPr>
                <w:rFonts w:ascii="Times New Roman" w:hAnsi="Times New Roman"/>
                <w:sz w:val="24"/>
                <w:szCs w:val="24"/>
              </w:rPr>
            </w:pPr>
            <w:r w:rsidRPr="00482FF3">
              <w:rPr>
                <w:rFonts w:ascii="Times New Roman" w:hAnsi="Times New Roman"/>
                <w:sz w:val="24"/>
                <w:szCs w:val="24"/>
              </w:rPr>
              <w:t>Документ о квалификации</w:t>
            </w:r>
          </w:p>
        </w:tc>
      </w:tr>
      <w:tr w:rsidR="00832E96" w:rsidRPr="00482FF3" w14:paraId="058A70B8" w14:textId="77777777" w:rsidTr="00464C35">
        <w:trPr>
          <w:trHeight w:val="1066"/>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2A4F83A"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3</w:t>
            </w:r>
          </w:p>
        </w:tc>
        <w:tc>
          <w:tcPr>
            <w:tcW w:w="1597" w:type="dxa"/>
            <w:tcBorders>
              <w:top w:val="single" w:sz="4" w:space="0" w:color="auto"/>
              <w:left w:val="single" w:sz="4" w:space="0" w:color="auto"/>
              <w:bottom w:val="single" w:sz="4" w:space="0" w:color="auto"/>
              <w:right w:val="single" w:sz="4" w:space="0" w:color="auto"/>
            </w:tcBorders>
            <w:vAlign w:val="center"/>
            <w:hideMark/>
          </w:tcPr>
          <w:p w14:paraId="6DD3C5D3"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Инженер (специалист) сварочного производства</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0591A0C"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1</w:t>
            </w:r>
          </w:p>
        </w:tc>
        <w:tc>
          <w:tcPr>
            <w:tcW w:w="6442" w:type="dxa"/>
            <w:tcBorders>
              <w:top w:val="single" w:sz="4" w:space="0" w:color="auto"/>
              <w:left w:val="single" w:sz="4" w:space="0" w:color="auto"/>
              <w:bottom w:val="single" w:sz="4" w:space="0" w:color="auto"/>
              <w:right w:val="single" w:sz="4" w:space="0" w:color="auto"/>
            </w:tcBorders>
            <w:vAlign w:val="center"/>
            <w:hideMark/>
          </w:tcPr>
          <w:p w14:paraId="25493BDE" w14:textId="77777777" w:rsidR="00832E96" w:rsidRPr="00482FF3" w:rsidRDefault="00832E96" w:rsidP="00832E96">
            <w:pPr>
              <w:spacing w:line="240" w:lineRule="auto"/>
              <w:rPr>
                <w:rFonts w:ascii="Times New Roman" w:hAnsi="Times New Roman"/>
                <w:sz w:val="24"/>
                <w:szCs w:val="24"/>
              </w:rPr>
            </w:pPr>
            <w:r w:rsidRPr="00482FF3">
              <w:rPr>
                <w:rFonts w:ascii="Times New Roman" w:hAnsi="Times New Roman"/>
                <w:bCs/>
                <w:sz w:val="24"/>
                <w:szCs w:val="24"/>
              </w:rPr>
              <w:t>Допущенный к руководству и техническому контролю за проведением сварочных работ, с аттестационным удостоверением или протоколом, выданный Национальным Агентством Контроля Сварки (НАКС)</w:t>
            </w:r>
          </w:p>
        </w:tc>
      </w:tr>
      <w:tr w:rsidR="00832E96" w:rsidRPr="00482FF3" w14:paraId="0D1A61A8" w14:textId="77777777" w:rsidTr="00464C3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B12F7BF" w14:textId="77777777" w:rsidR="00832E96" w:rsidRPr="00482FF3" w:rsidRDefault="00832E96" w:rsidP="00832E96">
            <w:pPr>
              <w:spacing w:line="240" w:lineRule="auto"/>
              <w:jc w:val="center"/>
              <w:rPr>
                <w:rFonts w:ascii="Times New Roman" w:hAnsi="Times New Roman"/>
                <w:sz w:val="24"/>
                <w:szCs w:val="24"/>
              </w:rPr>
            </w:pPr>
          </w:p>
        </w:tc>
        <w:tc>
          <w:tcPr>
            <w:tcW w:w="1597" w:type="dxa"/>
            <w:tcBorders>
              <w:top w:val="single" w:sz="4" w:space="0" w:color="auto"/>
              <w:left w:val="single" w:sz="4" w:space="0" w:color="auto"/>
              <w:bottom w:val="single" w:sz="4" w:space="0" w:color="auto"/>
              <w:right w:val="single" w:sz="4" w:space="0" w:color="auto"/>
            </w:tcBorders>
            <w:vAlign w:val="center"/>
            <w:hideMark/>
          </w:tcPr>
          <w:p w14:paraId="11B71702"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Итого:</w:t>
            </w:r>
          </w:p>
        </w:tc>
        <w:tc>
          <w:tcPr>
            <w:tcW w:w="1600" w:type="dxa"/>
            <w:tcBorders>
              <w:top w:val="single" w:sz="4" w:space="0" w:color="auto"/>
              <w:left w:val="single" w:sz="4" w:space="0" w:color="auto"/>
              <w:bottom w:val="single" w:sz="4" w:space="0" w:color="auto"/>
              <w:right w:val="single" w:sz="4" w:space="0" w:color="auto"/>
            </w:tcBorders>
            <w:vAlign w:val="center"/>
            <w:hideMark/>
          </w:tcPr>
          <w:p w14:paraId="37FA592E" w14:textId="77777777" w:rsidR="00832E96" w:rsidRPr="00482FF3" w:rsidRDefault="00832E96" w:rsidP="00832E96">
            <w:pPr>
              <w:spacing w:line="240" w:lineRule="auto"/>
              <w:jc w:val="center"/>
              <w:rPr>
                <w:rFonts w:ascii="Times New Roman" w:hAnsi="Times New Roman"/>
                <w:sz w:val="24"/>
                <w:szCs w:val="24"/>
              </w:rPr>
            </w:pPr>
            <w:r w:rsidRPr="00482FF3">
              <w:rPr>
                <w:rFonts w:ascii="Times New Roman" w:hAnsi="Times New Roman"/>
                <w:sz w:val="24"/>
                <w:szCs w:val="24"/>
              </w:rPr>
              <w:t>7</w:t>
            </w:r>
          </w:p>
        </w:tc>
        <w:tc>
          <w:tcPr>
            <w:tcW w:w="6442" w:type="dxa"/>
            <w:tcBorders>
              <w:top w:val="single" w:sz="4" w:space="0" w:color="auto"/>
              <w:left w:val="single" w:sz="4" w:space="0" w:color="auto"/>
              <w:bottom w:val="single" w:sz="4" w:space="0" w:color="auto"/>
              <w:right w:val="single" w:sz="4" w:space="0" w:color="auto"/>
            </w:tcBorders>
            <w:vAlign w:val="center"/>
          </w:tcPr>
          <w:p w14:paraId="1A3C0F0F" w14:textId="77777777" w:rsidR="00832E96" w:rsidRPr="00482FF3" w:rsidRDefault="00832E96" w:rsidP="00832E96">
            <w:pPr>
              <w:spacing w:line="240" w:lineRule="auto"/>
              <w:rPr>
                <w:rFonts w:ascii="Times New Roman" w:hAnsi="Times New Roman"/>
                <w:sz w:val="24"/>
                <w:szCs w:val="24"/>
              </w:rPr>
            </w:pPr>
          </w:p>
        </w:tc>
      </w:tr>
    </w:tbl>
    <w:p w14:paraId="48212E24" w14:textId="77777777" w:rsidR="00832E96" w:rsidRPr="00482FF3" w:rsidRDefault="00832E96" w:rsidP="00832E96">
      <w:pPr>
        <w:shd w:val="clear" w:color="auto" w:fill="FFFFFF"/>
        <w:spacing w:after="0" w:line="240" w:lineRule="auto"/>
        <w:jc w:val="both"/>
        <w:rPr>
          <w:rFonts w:ascii="Times New Roman" w:hAnsi="Times New Roman"/>
          <w:b/>
          <w:sz w:val="24"/>
          <w:szCs w:val="24"/>
        </w:rPr>
      </w:pPr>
      <w:r w:rsidRPr="00482FF3">
        <w:rPr>
          <w:rFonts w:ascii="Times New Roman" w:hAnsi="Times New Roman"/>
          <w:b/>
          <w:sz w:val="24"/>
          <w:szCs w:val="24"/>
        </w:rPr>
        <w:t xml:space="preserve">2.7.3. </w:t>
      </w:r>
      <w:r w:rsidRPr="00482FF3">
        <w:rPr>
          <w:rFonts w:ascii="Times New Roman" w:hAnsi="Times New Roman"/>
          <w:sz w:val="24"/>
          <w:szCs w:val="24"/>
        </w:rPr>
        <w:t>Участник должен иметь опыт выполнения работ по капитальному ремонту или строительству либо реконструкции резервуаров и технологических трубопроводов на нефтебазах или нефтескладах, при этом оценка по критерию «Опыт выполнения работ по капитальному ремонту или строительству либо реконструкции резервуаров и технологических трубопроводов на нефтебазах или нефтескладах» будет производиться на основании представленных документов за период 2024-2026 гг.</w:t>
      </w:r>
    </w:p>
    <w:p w14:paraId="3BF3F930" w14:textId="77777777" w:rsidR="00832E96" w:rsidRPr="00482FF3" w:rsidRDefault="00832E96" w:rsidP="00832E96">
      <w:pPr>
        <w:shd w:val="clear" w:color="auto" w:fill="FFFFFF"/>
        <w:spacing w:after="0" w:line="240" w:lineRule="auto"/>
        <w:jc w:val="both"/>
        <w:rPr>
          <w:rFonts w:ascii="Times New Roman" w:hAnsi="Times New Roman"/>
          <w:sz w:val="24"/>
          <w:szCs w:val="24"/>
        </w:rPr>
      </w:pPr>
      <w:r w:rsidRPr="00482FF3">
        <w:rPr>
          <w:rFonts w:ascii="Times New Roman" w:hAnsi="Times New Roman"/>
          <w:b/>
          <w:sz w:val="24"/>
          <w:szCs w:val="24"/>
        </w:rPr>
        <w:t xml:space="preserve">2.8. </w:t>
      </w:r>
      <w:r w:rsidRPr="005F18EC">
        <w:rPr>
          <w:rFonts w:ascii="Times New Roman" w:hAnsi="Times New Roman"/>
          <w:b/>
          <w:sz w:val="24"/>
          <w:szCs w:val="24"/>
        </w:rPr>
        <w:t>Дополнительные необязательные требования к Участнику для выполнения работ</w:t>
      </w:r>
      <w:r w:rsidRPr="00482FF3">
        <w:rPr>
          <w:rFonts w:ascii="Times New Roman" w:hAnsi="Times New Roman"/>
          <w:sz w:val="24"/>
          <w:szCs w:val="24"/>
        </w:rPr>
        <w:t xml:space="preserve">: </w:t>
      </w:r>
    </w:p>
    <w:p w14:paraId="19AB85AD" w14:textId="77777777" w:rsidR="00832E96" w:rsidRPr="00482FF3" w:rsidRDefault="00832E96" w:rsidP="00832E96">
      <w:pPr>
        <w:shd w:val="clear" w:color="auto" w:fill="FFFFFF"/>
        <w:spacing w:after="0" w:line="240" w:lineRule="auto"/>
        <w:jc w:val="both"/>
        <w:rPr>
          <w:rFonts w:ascii="Times New Roman" w:hAnsi="Times New Roman"/>
          <w:sz w:val="24"/>
          <w:szCs w:val="24"/>
        </w:rPr>
      </w:pPr>
      <w:r w:rsidRPr="00482FF3">
        <w:rPr>
          <w:rFonts w:ascii="Times New Roman" w:hAnsi="Times New Roman"/>
          <w:b/>
          <w:sz w:val="24"/>
          <w:szCs w:val="24"/>
        </w:rPr>
        <w:t>2.8.1.</w:t>
      </w:r>
      <w:r w:rsidRPr="00482FF3">
        <w:rPr>
          <w:rFonts w:ascii="Times New Roman" w:hAnsi="Times New Roman"/>
          <w:sz w:val="24"/>
          <w:szCs w:val="24"/>
        </w:rPr>
        <w:t xml:space="preserve"> Участник должен иметь свидетельство Саморегулируемой организации Ассоциации «Национальное Агентство Контроля Сварки» о готовности организации – заявителя к использованию аттестованной технологии сварки в соответствии с требованиями РД 03-615-03 (Реестр организаций, прошедших проверку готовности к применению аттестованных технологий сварки) с допуском на группу ОХННВП - Оборудование химических, нефтехимических, нефтеперерабатывающих и взрывопожароопасных производств (п. 4 – Резервуары для хранения взрывопожароопасных и токсичных веществ и п. 16 – Технологические трубопроводы и детали трубопроводов).</w:t>
      </w:r>
    </w:p>
    <w:p w14:paraId="6433EC27" w14:textId="77777777" w:rsidR="00832E96" w:rsidRPr="00482FF3" w:rsidRDefault="00832E96" w:rsidP="00832E96">
      <w:pPr>
        <w:shd w:val="clear" w:color="auto" w:fill="FFFFFF"/>
        <w:spacing w:after="0" w:line="240" w:lineRule="auto"/>
        <w:jc w:val="both"/>
        <w:rPr>
          <w:rFonts w:ascii="Times New Roman" w:hAnsi="Times New Roman"/>
          <w:sz w:val="24"/>
          <w:szCs w:val="24"/>
        </w:rPr>
      </w:pPr>
      <w:r w:rsidRPr="00482FF3">
        <w:rPr>
          <w:rFonts w:ascii="Times New Roman" w:hAnsi="Times New Roman"/>
          <w:b/>
          <w:sz w:val="24"/>
          <w:szCs w:val="24"/>
        </w:rPr>
        <w:t>2.8.2.</w:t>
      </w:r>
      <w:r w:rsidRPr="00482FF3">
        <w:rPr>
          <w:rFonts w:ascii="Times New Roman" w:hAnsi="Times New Roman"/>
          <w:sz w:val="24"/>
          <w:szCs w:val="24"/>
        </w:rPr>
        <w:t xml:space="preserve"> Участник должен иметь в собственности или ином законном основании аттестованную лабораторию неразрушающего контроля в соответствии с СДАНК-01-2020 «Правила аттестации и основные требования к лабораториям неразрушающего контроля» (или действующую аттестацию, выданную в соответствии с ПБ 03-372-00 «Правилами аттестации и основными требованиями к лабораториям неразрушающего контроля») со следующими видами контроля:</w:t>
      </w:r>
    </w:p>
    <w:p w14:paraId="36F777C0" w14:textId="77777777" w:rsidR="00832E96" w:rsidRPr="00482FF3" w:rsidRDefault="00832E96" w:rsidP="00832E96">
      <w:pPr>
        <w:shd w:val="clear" w:color="auto" w:fill="FFFFFF"/>
        <w:spacing w:after="0" w:line="240" w:lineRule="auto"/>
        <w:ind w:firstLine="568"/>
        <w:jc w:val="both"/>
        <w:rPr>
          <w:rFonts w:ascii="Times New Roman" w:hAnsi="Times New Roman"/>
          <w:sz w:val="24"/>
          <w:szCs w:val="24"/>
        </w:rPr>
      </w:pPr>
      <w:r w:rsidRPr="00482FF3">
        <w:rPr>
          <w:rFonts w:ascii="Times New Roman" w:hAnsi="Times New Roman"/>
          <w:sz w:val="24"/>
          <w:szCs w:val="24"/>
        </w:rPr>
        <w:t>- рентгенографический;</w:t>
      </w:r>
    </w:p>
    <w:p w14:paraId="4EB9C396" w14:textId="77777777" w:rsidR="00832E96" w:rsidRPr="00482FF3" w:rsidRDefault="00832E96" w:rsidP="00832E96">
      <w:pPr>
        <w:shd w:val="clear" w:color="auto" w:fill="FFFFFF"/>
        <w:spacing w:after="0" w:line="240" w:lineRule="auto"/>
        <w:ind w:firstLine="568"/>
        <w:jc w:val="both"/>
        <w:rPr>
          <w:rFonts w:ascii="Times New Roman" w:hAnsi="Times New Roman"/>
          <w:sz w:val="24"/>
          <w:szCs w:val="24"/>
        </w:rPr>
      </w:pPr>
      <w:r w:rsidRPr="00482FF3">
        <w:rPr>
          <w:rFonts w:ascii="Times New Roman" w:hAnsi="Times New Roman"/>
          <w:sz w:val="24"/>
          <w:szCs w:val="24"/>
        </w:rPr>
        <w:t>- ультразвуковой;</w:t>
      </w:r>
    </w:p>
    <w:p w14:paraId="47912C3B" w14:textId="77777777" w:rsidR="00832E96" w:rsidRPr="00482FF3" w:rsidRDefault="00832E96" w:rsidP="00832E96">
      <w:pPr>
        <w:shd w:val="clear" w:color="auto" w:fill="FFFFFF"/>
        <w:spacing w:after="0" w:line="240" w:lineRule="auto"/>
        <w:ind w:firstLine="568"/>
        <w:jc w:val="both"/>
        <w:rPr>
          <w:rFonts w:ascii="Times New Roman" w:hAnsi="Times New Roman"/>
          <w:sz w:val="24"/>
          <w:szCs w:val="24"/>
        </w:rPr>
      </w:pPr>
      <w:r w:rsidRPr="00482FF3">
        <w:rPr>
          <w:rFonts w:ascii="Times New Roman" w:hAnsi="Times New Roman"/>
          <w:sz w:val="24"/>
          <w:szCs w:val="24"/>
        </w:rPr>
        <w:t>- визуальный и измерительный.</w:t>
      </w:r>
    </w:p>
    <w:p w14:paraId="275AAC00" w14:textId="77777777" w:rsidR="00832E96" w:rsidRPr="00482FF3" w:rsidRDefault="00832E96" w:rsidP="00832E96">
      <w:pPr>
        <w:shd w:val="clear" w:color="auto" w:fill="FFFFFF"/>
        <w:spacing w:after="0" w:line="240" w:lineRule="auto"/>
        <w:jc w:val="both"/>
        <w:rPr>
          <w:rFonts w:ascii="Times New Roman" w:hAnsi="Times New Roman"/>
          <w:sz w:val="24"/>
          <w:szCs w:val="24"/>
        </w:rPr>
      </w:pPr>
    </w:p>
    <w:p w14:paraId="5C854A4C" w14:textId="0B04D215" w:rsidR="00832E96" w:rsidRPr="00482FF3" w:rsidRDefault="00832E96" w:rsidP="00832E96">
      <w:pPr>
        <w:shd w:val="clear" w:color="auto" w:fill="FFFFFF"/>
        <w:spacing w:after="0" w:line="240" w:lineRule="auto"/>
        <w:jc w:val="both"/>
        <w:rPr>
          <w:rFonts w:ascii="Times New Roman" w:eastAsia="Times New Roman" w:hAnsi="Times New Roman"/>
          <w:bCs/>
          <w:sz w:val="24"/>
          <w:szCs w:val="24"/>
          <w:lang w:eastAsia="ru-RU"/>
        </w:rPr>
      </w:pPr>
    </w:p>
    <w:p w14:paraId="52FC153E" w14:textId="6B7CFF2D"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35564022" w14:textId="3CA7AC79"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07906525" w14:textId="21FD5EDD"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102D05A0" w14:textId="66D15839"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08326CBC" w14:textId="53C05698"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14C6DACA" w14:textId="227308BD"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3222EC87" w14:textId="359994ED"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5FF3193F" w14:textId="49FE791F"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42796F3B" w14:textId="002A8AA0"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7B14BDD7" w14:textId="628CCAF0"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4E524A2E" w14:textId="08683600"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20EC4C9C" w14:textId="375F2EEF"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59984FBA" w14:textId="3FADF43E"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0F7FBB2E" w14:textId="6F7B76CC" w:rsidR="005E4ED9" w:rsidRPr="00482FF3" w:rsidRDefault="005E4ED9" w:rsidP="00832E96">
      <w:pPr>
        <w:shd w:val="clear" w:color="auto" w:fill="FFFFFF"/>
        <w:spacing w:after="0" w:line="240" w:lineRule="auto"/>
        <w:jc w:val="both"/>
        <w:rPr>
          <w:rFonts w:ascii="Times New Roman" w:eastAsia="Times New Roman" w:hAnsi="Times New Roman"/>
          <w:bCs/>
          <w:sz w:val="24"/>
          <w:szCs w:val="24"/>
          <w:lang w:eastAsia="ru-RU"/>
        </w:rPr>
      </w:pPr>
    </w:p>
    <w:p w14:paraId="338D3E74" w14:textId="77777777" w:rsidR="000E5DAC" w:rsidRPr="00482FF3" w:rsidRDefault="000E5DAC" w:rsidP="000E5DAC">
      <w:pPr>
        <w:spacing w:after="0" w:line="240" w:lineRule="auto"/>
        <w:rPr>
          <w:rFonts w:ascii="Times New Roman" w:hAnsi="Times New Roman"/>
          <w:b/>
          <w:bCs/>
        </w:rPr>
      </w:pPr>
      <w:r w:rsidRPr="00482FF3">
        <w:rPr>
          <w:rFonts w:ascii="Times New Roman" w:hAnsi="Times New Roman"/>
          <w:b/>
          <w:bCs/>
          <w:sz w:val="24"/>
          <w:szCs w:val="24"/>
        </w:rPr>
        <w:lastRenderedPageBreak/>
        <w:t>3</w:t>
      </w:r>
      <w:r w:rsidR="00B61D21" w:rsidRPr="00482FF3">
        <w:rPr>
          <w:rFonts w:ascii="Times New Roman" w:hAnsi="Times New Roman"/>
          <w:b/>
          <w:bCs/>
          <w:sz w:val="24"/>
          <w:szCs w:val="24"/>
        </w:rPr>
        <w:t>. Проект договора</w:t>
      </w:r>
      <w:r w:rsidRPr="00482FF3">
        <w:rPr>
          <w:rFonts w:ascii="Times New Roman" w:hAnsi="Times New Roman"/>
          <w:b/>
          <w:bCs/>
        </w:rPr>
        <w:t xml:space="preserve"> </w:t>
      </w:r>
    </w:p>
    <w:p w14:paraId="6873258E" w14:textId="32B3B756" w:rsidR="000E5DAC" w:rsidRPr="00482FF3" w:rsidRDefault="000E5DAC" w:rsidP="000E5DAC">
      <w:pPr>
        <w:spacing w:after="0" w:line="240" w:lineRule="auto"/>
        <w:jc w:val="center"/>
        <w:rPr>
          <w:rFonts w:ascii="Times New Roman" w:hAnsi="Times New Roman"/>
          <w:b/>
          <w:bCs/>
        </w:rPr>
      </w:pPr>
      <w:r w:rsidRPr="00482FF3">
        <w:rPr>
          <w:rFonts w:ascii="Times New Roman" w:hAnsi="Times New Roman"/>
          <w:b/>
          <w:bCs/>
        </w:rPr>
        <w:t>Договор подряда №СНГС-УКСиЗИО-______</w:t>
      </w:r>
    </w:p>
    <w:p w14:paraId="24749D37" w14:textId="77777777" w:rsidR="000E5DAC" w:rsidRPr="00482FF3" w:rsidRDefault="000E5DAC" w:rsidP="000E5DAC">
      <w:pPr>
        <w:spacing w:after="0" w:line="240" w:lineRule="auto"/>
        <w:rPr>
          <w:rFonts w:ascii="Times New Roman" w:hAnsi="Times New Roman"/>
          <w:bCs/>
        </w:rPr>
      </w:pPr>
    </w:p>
    <w:p w14:paraId="28C01EA6" w14:textId="4C1ED0B6" w:rsidR="000E5DAC" w:rsidRPr="00482FF3" w:rsidRDefault="000E5DAC" w:rsidP="000E5DAC">
      <w:pPr>
        <w:spacing w:after="0" w:line="240" w:lineRule="auto"/>
        <w:rPr>
          <w:rFonts w:ascii="Times New Roman" w:hAnsi="Times New Roman"/>
          <w:bCs/>
        </w:rPr>
      </w:pPr>
      <w:r w:rsidRPr="00482FF3">
        <w:rPr>
          <w:rFonts w:ascii="Times New Roman" w:hAnsi="Times New Roman"/>
          <w:bCs/>
        </w:rPr>
        <w:t>г. Якутск                                                                                                                       «___» ___________ 202_ г.</w:t>
      </w:r>
    </w:p>
    <w:p w14:paraId="6D648DB5" w14:textId="77777777" w:rsidR="000E5DAC" w:rsidRPr="00482FF3" w:rsidRDefault="000E5DAC" w:rsidP="000E5DAC">
      <w:pPr>
        <w:spacing w:after="0" w:line="240" w:lineRule="auto"/>
        <w:rPr>
          <w:rFonts w:ascii="Times New Roman" w:hAnsi="Times New Roman"/>
          <w:bCs/>
        </w:rPr>
      </w:pPr>
      <w:r w:rsidRPr="00482FF3">
        <w:rPr>
          <w:rFonts w:ascii="Times New Roman" w:hAnsi="Times New Roman"/>
          <w:bCs/>
        </w:rPr>
        <w:t xml:space="preserve">   </w:t>
      </w:r>
    </w:p>
    <w:p w14:paraId="459D5CED" w14:textId="77777777" w:rsidR="000E5DAC" w:rsidRPr="00482FF3" w:rsidRDefault="000E5DAC" w:rsidP="000E5DAC">
      <w:pPr>
        <w:tabs>
          <w:tab w:val="left" w:pos="709"/>
        </w:tabs>
        <w:spacing w:after="0" w:line="240" w:lineRule="auto"/>
        <w:ind w:firstLine="567"/>
        <w:jc w:val="both"/>
        <w:rPr>
          <w:rFonts w:ascii="Times New Roman" w:hAnsi="Times New Roman"/>
          <w:bCs/>
        </w:rPr>
      </w:pPr>
      <w:r w:rsidRPr="00482FF3">
        <w:rPr>
          <w:rFonts w:ascii="Times New Roman" w:hAnsi="Times New Roman"/>
          <w:b/>
          <w:bCs/>
        </w:rPr>
        <w:t>АО «Саханефтегазсбыт»</w:t>
      </w:r>
      <w:r w:rsidRPr="00482FF3">
        <w:rPr>
          <w:rFonts w:ascii="Times New Roman" w:hAnsi="Times New Roman"/>
          <w:bCs/>
        </w:rPr>
        <w:t xml:space="preserve">, именуемое в дальнейшем "Заказчик", в лице Генерального директора </w:t>
      </w:r>
      <w:r w:rsidRPr="00482FF3">
        <w:rPr>
          <w:rFonts w:ascii="Times New Roman" w:hAnsi="Times New Roman"/>
          <w:b/>
          <w:bCs/>
        </w:rPr>
        <w:t>Лебедева Виктора Николаевича</w:t>
      </w:r>
      <w:r w:rsidRPr="00482FF3">
        <w:rPr>
          <w:rFonts w:ascii="Times New Roman" w:hAnsi="Times New Roman"/>
          <w:bCs/>
        </w:rPr>
        <w:t xml:space="preserve">, действующего на основании Устава с одной стороны, и ____________, именуемое в дальнейшем «Подрядчик», в лице директора ________________, действующего на основании _______, являющийся </w:t>
      </w:r>
      <w:r w:rsidRPr="00482FF3">
        <w:rPr>
          <w:rFonts w:ascii="Times New Roman" w:hAnsi="Times New Roman"/>
        </w:rPr>
        <w:t xml:space="preserve">членом саморегулируемой организации в области строительства, реконструкции, капитального ремонта объектов капитального строительства в Ассоциации СРО «_____________» </w:t>
      </w:r>
      <w:r w:rsidRPr="00482FF3">
        <w:rPr>
          <w:rFonts w:ascii="Times New Roman" w:hAnsi="Times New Roman"/>
          <w:lang w:eastAsia="ar-SA"/>
        </w:rPr>
        <w:t>с регистрационным номером _____</w:t>
      </w:r>
      <w:r w:rsidRPr="00482FF3">
        <w:rPr>
          <w:rFonts w:ascii="Times New Roman" w:hAnsi="Times New Roman"/>
        </w:rPr>
        <w:t xml:space="preserve">, </w:t>
      </w:r>
      <w:r w:rsidRPr="00482FF3">
        <w:rPr>
          <w:rFonts w:ascii="Times New Roman" w:hAnsi="Times New Roman"/>
          <w:bCs/>
        </w:rPr>
        <w:t xml:space="preserve">с другой стороны, именуемые в дальнейшем «Стороны», на основании протокола заседания закупочной комиссии от «___»___________2026 года №____ по запросу предложений в электронной форме на выполнение работ по </w:t>
      </w:r>
      <w:r w:rsidRPr="00482FF3">
        <w:rPr>
          <w:rFonts w:ascii="Times New Roman" w:hAnsi="Times New Roman"/>
        </w:rPr>
        <w:t xml:space="preserve">капитальному ремонту резервуаров и технологических трубопроводов на филиале «Белогорская нефтебаза» </w:t>
      </w:r>
      <w:r w:rsidRPr="00482FF3">
        <w:rPr>
          <w:rFonts w:ascii="Times New Roman" w:hAnsi="Times New Roman"/>
          <w:bCs/>
        </w:rPr>
        <w:t>АО «Саханефтегазсбыт» в 2026 году заключили настоящий договор (далее – Договор) о нижеследующем</w:t>
      </w:r>
    </w:p>
    <w:p w14:paraId="4102D9D2" w14:textId="77777777" w:rsidR="000E5DAC" w:rsidRPr="00482FF3" w:rsidRDefault="000E5DAC" w:rsidP="000E5DAC">
      <w:pPr>
        <w:spacing w:after="0" w:line="240" w:lineRule="auto"/>
        <w:jc w:val="both"/>
        <w:rPr>
          <w:rFonts w:ascii="Times New Roman" w:hAnsi="Times New Roman"/>
          <w:bCs/>
        </w:rPr>
      </w:pPr>
    </w:p>
    <w:p w14:paraId="256B3272" w14:textId="77777777" w:rsidR="000E5DAC" w:rsidRPr="00482FF3" w:rsidRDefault="000E5DAC" w:rsidP="000E5DAC">
      <w:pPr>
        <w:widowControl w:val="0"/>
        <w:numPr>
          <w:ilvl w:val="0"/>
          <w:numId w:val="47"/>
        </w:numPr>
        <w:autoSpaceDE w:val="0"/>
        <w:autoSpaceDN w:val="0"/>
        <w:adjustRightInd w:val="0"/>
        <w:spacing w:after="0" w:line="240" w:lineRule="auto"/>
        <w:ind w:left="0" w:firstLine="0"/>
        <w:contextualSpacing/>
        <w:jc w:val="center"/>
        <w:rPr>
          <w:rFonts w:ascii="Times New Roman" w:hAnsi="Times New Roman"/>
          <w:b/>
          <w:bCs/>
        </w:rPr>
      </w:pPr>
      <w:r w:rsidRPr="00482FF3">
        <w:rPr>
          <w:rFonts w:ascii="Times New Roman" w:hAnsi="Times New Roman"/>
          <w:b/>
          <w:bCs/>
        </w:rPr>
        <w:t>ПРЕДМЕТ ДОГОВОРА</w:t>
      </w:r>
    </w:p>
    <w:p w14:paraId="1C7AFB22" w14:textId="77777777" w:rsidR="000E5DAC" w:rsidRPr="00482FF3" w:rsidRDefault="000E5DAC" w:rsidP="000E5DAC">
      <w:pPr>
        <w:suppressAutoHyphens/>
        <w:autoSpaceDE w:val="0"/>
        <w:spacing w:after="0" w:line="240" w:lineRule="auto"/>
        <w:ind w:firstLine="567"/>
        <w:jc w:val="both"/>
        <w:rPr>
          <w:rFonts w:ascii="Times New Roman" w:hAnsi="Times New Roman"/>
          <w:bCs/>
        </w:rPr>
      </w:pPr>
      <w:r w:rsidRPr="00482FF3">
        <w:rPr>
          <w:rFonts w:ascii="Times New Roman" w:hAnsi="Times New Roman"/>
          <w:bCs/>
        </w:rPr>
        <w:t>1.1. Заказчик поручает, а Подрядчик обязуется выполнить работы в предусмотренный Договором срок работы на объекте: «</w:t>
      </w:r>
      <w:r w:rsidRPr="00482FF3">
        <w:rPr>
          <w:rFonts w:ascii="Times New Roman" w:hAnsi="Times New Roman"/>
        </w:rPr>
        <w:t>Капитальный ремонт резервуаров и технологических трубопроводов на филиале «Белогорская нефтебаза» АО «Саханефтегазсбыт»</w:t>
      </w:r>
      <w:r w:rsidRPr="00482FF3">
        <w:rPr>
          <w:rFonts w:ascii="Times New Roman" w:hAnsi="Times New Roman"/>
          <w:bCs/>
        </w:rPr>
        <w:t xml:space="preserve">. Строительно-монтажные работы должны выполняться согласно Техническому заданию (Приложение №1 к настоящему Договору), </w:t>
      </w:r>
      <w:r w:rsidRPr="00482FF3">
        <w:rPr>
          <w:rFonts w:ascii="Times New Roman" w:eastAsia="Arial" w:hAnsi="Times New Roman"/>
        </w:rPr>
        <w:t xml:space="preserve">Соглашению о стоимости выполняемых работ </w:t>
      </w:r>
      <w:r w:rsidRPr="00482FF3">
        <w:rPr>
          <w:rFonts w:ascii="Times New Roman" w:hAnsi="Times New Roman"/>
          <w:bCs/>
        </w:rPr>
        <w:t>(Приложение №3 к настоящему Договору), являющихся неотъемлемой частью настоящего Договора, и передать результат работ Заказчику.</w:t>
      </w:r>
    </w:p>
    <w:p w14:paraId="35011846" w14:textId="77777777" w:rsidR="000E5DAC" w:rsidRPr="00482FF3" w:rsidRDefault="000E5DAC" w:rsidP="000E5DAC">
      <w:pPr>
        <w:tabs>
          <w:tab w:val="left" w:pos="709"/>
        </w:tabs>
        <w:spacing w:after="0" w:line="240" w:lineRule="auto"/>
        <w:ind w:firstLine="567"/>
        <w:jc w:val="both"/>
        <w:rPr>
          <w:rFonts w:ascii="Times New Roman" w:hAnsi="Times New Roman"/>
          <w:bCs/>
        </w:rPr>
      </w:pPr>
      <w:r w:rsidRPr="00482FF3">
        <w:rPr>
          <w:rFonts w:ascii="Times New Roman" w:hAnsi="Times New Roman"/>
          <w:bCs/>
        </w:rPr>
        <w:t>1.2. Виды строительно-монтажных работ объекта: «</w:t>
      </w:r>
      <w:r w:rsidRPr="00482FF3">
        <w:rPr>
          <w:rFonts w:ascii="Times New Roman" w:hAnsi="Times New Roman"/>
        </w:rPr>
        <w:t>Капитальный ремонт резервуаров и технологических трубопроводов на филиале «Белогорская нефтебаза» АО «Саханефтегазсбыт»</w:t>
      </w:r>
      <w:r w:rsidRPr="00482FF3">
        <w:rPr>
          <w:rFonts w:ascii="Times New Roman" w:hAnsi="Times New Roman"/>
          <w:bCs/>
        </w:rPr>
        <w:t xml:space="preserve">, производимые Подрядчиком, устанавливаются Техническим заданием (Приложение №1 к настоящему Договору). </w:t>
      </w:r>
    </w:p>
    <w:p w14:paraId="060D15DE" w14:textId="77777777" w:rsidR="000E5DAC" w:rsidRPr="00482FF3" w:rsidRDefault="000E5DAC" w:rsidP="000E5DAC">
      <w:pPr>
        <w:tabs>
          <w:tab w:val="left" w:pos="709"/>
        </w:tabs>
        <w:spacing w:after="0" w:line="240" w:lineRule="auto"/>
        <w:ind w:firstLine="567"/>
        <w:jc w:val="both"/>
        <w:rPr>
          <w:rFonts w:ascii="Times New Roman" w:hAnsi="Times New Roman"/>
          <w:bCs/>
        </w:rPr>
      </w:pPr>
      <w:r w:rsidRPr="00482FF3">
        <w:rPr>
          <w:rFonts w:ascii="Times New Roman" w:hAnsi="Times New Roman"/>
        </w:rPr>
        <w:t>1.3. Работы, указанные в п. 1.1. настоящего Договора, выполняются в соответствии со сроками, указанными в Техническом задании по капитальному ремонту резервуаров и технологических трубопроводов (Приложении №1 к настоящему Договору).</w:t>
      </w:r>
    </w:p>
    <w:p w14:paraId="3F0C905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bCs/>
        </w:rPr>
        <w:t xml:space="preserve">1.4. </w:t>
      </w:r>
      <w:r w:rsidRPr="00482FF3">
        <w:rPr>
          <w:rFonts w:ascii="Times New Roman" w:eastAsia="Arial" w:hAnsi="Times New Roman"/>
          <w:lang w:eastAsia="ar-SA"/>
        </w:rPr>
        <w:t xml:space="preserve">Место выполнения работ: </w:t>
      </w:r>
      <w:r w:rsidRPr="00482FF3">
        <w:rPr>
          <w:rFonts w:ascii="Times New Roman" w:hAnsi="Times New Roman"/>
        </w:rPr>
        <w:t>Российская Федерация, Республика Саха (Якутия), Абыйский район, пгт. Белая Гора, ул. Ефимова, д. 23, филиал «Белогорская нефтебаза» АО «Саханефтегазсбыт».</w:t>
      </w:r>
    </w:p>
    <w:p w14:paraId="600AE16D"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1.5. Подрядчик заверяет Заказчика об отсутствии у него каких-либо препятствий или ограничений, не позволяющих выполнить работы по настоящему Договору.</w:t>
      </w:r>
    </w:p>
    <w:p w14:paraId="1C7701CB" w14:textId="77777777" w:rsidR="000E5DAC" w:rsidRPr="00482FF3" w:rsidRDefault="000E5DAC" w:rsidP="000E5DAC">
      <w:pPr>
        <w:spacing w:after="0" w:line="240" w:lineRule="auto"/>
        <w:ind w:firstLine="567"/>
        <w:jc w:val="both"/>
        <w:rPr>
          <w:rFonts w:ascii="Times New Roman" w:hAnsi="Times New Roman"/>
          <w:bCs/>
        </w:rPr>
      </w:pPr>
    </w:p>
    <w:p w14:paraId="1C8C9181" w14:textId="77777777" w:rsidR="000E5DAC" w:rsidRPr="00482FF3" w:rsidRDefault="000E5DAC" w:rsidP="000E5DAC">
      <w:pPr>
        <w:widowControl w:val="0"/>
        <w:numPr>
          <w:ilvl w:val="0"/>
          <w:numId w:val="47"/>
        </w:numPr>
        <w:autoSpaceDE w:val="0"/>
        <w:autoSpaceDN w:val="0"/>
        <w:adjustRightInd w:val="0"/>
        <w:spacing w:after="0" w:line="240" w:lineRule="auto"/>
        <w:ind w:left="0" w:firstLine="567"/>
        <w:contextualSpacing/>
        <w:jc w:val="center"/>
        <w:rPr>
          <w:rFonts w:ascii="Times New Roman" w:hAnsi="Times New Roman"/>
          <w:b/>
        </w:rPr>
      </w:pPr>
      <w:r w:rsidRPr="00482FF3">
        <w:rPr>
          <w:rFonts w:ascii="Times New Roman" w:hAnsi="Times New Roman"/>
          <w:b/>
        </w:rPr>
        <w:t>СРОКИ ВЫПОЛНЕНИЯ РАБОТ</w:t>
      </w:r>
    </w:p>
    <w:p w14:paraId="57B6C3A6" w14:textId="77777777" w:rsidR="000E5DAC" w:rsidRPr="00482FF3" w:rsidRDefault="000E5DAC" w:rsidP="000E5DAC">
      <w:pPr>
        <w:suppressAutoHyphens/>
        <w:spacing w:after="0" w:line="240" w:lineRule="auto"/>
        <w:ind w:firstLine="567"/>
        <w:jc w:val="both"/>
        <w:rPr>
          <w:rFonts w:ascii="Times New Roman" w:hAnsi="Times New Roman"/>
          <w:lang w:eastAsia="ar-SA"/>
        </w:rPr>
      </w:pPr>
      <w:r w:rsidRPr="00482FF3">
        <w:rPr>
          <w:rFonts w:ascii="Times New Roman" w:hAnsi="Times New Roman"/>
          <w:lang w:eastAsia="ar-SA"/>
        </w:rPr>
        <w:t>2.1. Работы, предусмотренные настоящим Договором, осуществляются Подрядчиком в следующие сроки:</w:t>
      </w:r>
    </w:p>
    <w:p w14:paraId="197CA394" w14:textId="77777777" w:rsidR="000E5DAC" w:rsidRPr="00482FF3" w:rsidRDefault="000E5DAC" w:rsidP="000E5DAC">
      <w:pPr>
        <w:suppressAutoHyphens/>
        <w:spacing w:after="0" w:line="240" w:lineRule="auto"/>
        <w:ind w:firstLine="567"/>
        <w:jc w:val="both"/>
        <w:rPr>
          <w:rFonts w:ascii="Times New Roman" w:hAnsi="Times New Roman"/>
          <w:lang w:eastAsia="ar-SA"/>
        </w:rPr>
      </w:pPr>
      <w:r w:rsidRPr="00482FF3">
        <w:rPr>
          <w:rFonts w:ascii="Times New Roman" w:hAnsi="Times New Roman"/>
          <w:lang w:eastAsia="ar-SA"/>
        </w:rPr>
        <w:t xml:space="preserve">- начало работ: с момента подписания договора; </w:t>
      </w:r>
    </w:p>
    <w:p w14:paraId="5D9C2A4C" w14:textId="77777777" w:rsidR="000E5DAC" w:rsidRPr="00482FF3" w:rsidRDefault="000E5DAC" w:rsidP="000E5DAC">
      <w:pPr>
        <w:suppressAutoHyphens/>
        <w:spacing w:after="0" w:line="240" w:lineRule="auto"/>
        <w:ind w:firstLine="567"/>
        <w:jc w:val="both"/>
        <w:rPr>
          <w:rFonts w:ascii="Times New Roman" w:hAnsi="Times New Roman"/>
        </w:rPr>
      </w:pPr>
      <w:r w:rsidRPr="00482FF3">
        <w:rPr>
          <w:rFonts w:ascii="Times New Roman" w:hAnsi="Times New Roman"/>
          <w:lang w:eastAsia="ar-SA"/>
        </w:rPr>
        <w:t>- окончание работ: 31 декабря 2026 г. При этом срок выполнения обязательств по настоящему Договору, определяется в Техническом задании (Приложение №1 к настоящему Договору).</w:t>
      </w:r>
    </w:p>
    <w:p w14:paraId="4B0F9507" w14:textId="77777777" w:rsidR="000E5DAC" w:rsidRPr="00482FF3" w:rsidRDefault="000E5DAC" w:rsidP="000E5DAC">
      <w:pPr>
        <w:suppressAutoHyphens/>
        <w:spacing w:after="0" w:line="240" w:lineRule="auto"/>
        <w:jc w:val="both"/>
        <w:rPr>
          <w:rFonts w:ascii="Times New Roman" w:hAnsi="Times New Roman"/>
          <w:lang w:eastAsia="ar-SA"/>
        </w:rPr>
      </w:pPr>
    </w:p>
    <w:p w14:paraId="2FD50B34" w14:textId="77777777" w:rsidR="000E5DAC" w:rsidRPr="00482FF3" w:rsidRDefault="000E5DAC" w:rsidP="000E5DAC">
      <w:pPr>
        <w:tabs>
          <w:tab w:val="left" w:pos="1755"/>
          <w:tab w:val="center" w:pos="5386"/>
        </w:tabs>
        <w:spacing w:after="0" w:line="240" w:lineRule="auto"/>
        <w:jc w:val="both"/>
        <w:rPr>
          <w:rFonts w:ascii="Times New Roman" w:hAnsi="Times New Roman"/>
          <w:b/>
        </w:rPr>
      </w:pPr>
      <w:r w:rsidRPr="00482FF3">
        <w:rPr>
          <w:rFonts w:ascii="Times New Roman" w:hAnsi="Times New Roman"/>
          <w:b/>
        </w:rPr>
        <w:tab/>
      </w:r>
      <w:r w:rsidRPr="00482FF3">
        <w:rPr>
          <w:rFonts w:ascii="Times New Roman" w:hAnsi="Times New Roman"/>
          <w:b/>
        </w:rPr>
        <w:tab/>
        <w:t>3. СТОИМОСТЬ РАБОТ</w:t>
      </w:r>
    </w:p>
    <w:p w14:paraId="1B1BA5AE" w14:textId="77777777" w:rsidR="000E5DAC" w:rsidRPr="00482FF3" w:rsidRDefault="000E5DAC" w:rsidP="000E5DAC">
      <w:pPr>
        <w:suppressAutoHyphens/>
        <w:autoSpaceDE w:val="0"/>
        <w:spacing w:after="0" w:line="240" w:lineRule="auto"/>
        <w:ind w:firstLine="567"/>
        <w:jc w:val="both"/>
        <w:rPr>
          <w:rFonts w:ascii="Times New Roman" w:eastAsia="Arial" w:hAnsi="Times New Roman"/>
        </w:rPr>
      </w:pPr>
      <w:r w:rsidRPr="00482FF3">
        <w:rPr>
          <w:rFonts w:ascii="Times New Roman" w:hAnsi="Times New Roman"/>
        </w:rPr>
        <w:t>3.1. Общая с</w:t>
      </w:r>
      <w:r w:rsidRPr="00482FF3">
        <w:rPr>
          <w:rFonts w:ascii="Times New Roman" w:eastAsia="Arial" w:hAnsi="Times New Roman"/>
        </w:rPr>
        <w:t>тоимость работ по настоящему Договору составляет _____________________ (____________________) руб. с/без НДС. Стоимость порученных Подрядчику работ по капитальному ремонту каждого резервуара и технологического трубопровода определяется по локальным сметам, составленным на основании соглашения о стоимости выполняемых работ (Приложение №3 к настоящему Договору) и объемам работ, указанных в дефектных ведомостях технических отчетов по результатам полного или частичного обследования технического состояния резервуара и технологического трубопровода или заключения экспертизы</w:t>
      </w:r>
      <w:r w:rsidRPr="00482FF3">
        <w:rPr>
          <w:rFonts w:ascii="Times New Roman" w:hAnsi="Times New Roman"/>
        </w:rPr>
        <w:t xml:space="preserve"> промышленной безопасности на ремонтируемый резервуар и технологический трубопровод.</w:t>
      </w:r>
    </w:p>
    <w:p w14:paraId="0EAFCB3F" w14:textId="77777777" w:rsidR="000E5DAC" w:rsidRPr="00482FF3" w:rsidRDefault="000E5DAC" w:rsidP="000E5DAC">
      <w:pPr>
        <w:keepNext/>
        <w:spacing w:after="0" w:line="240" w:lineRule="auto"/>
        <w:ind w:firstLine="567"/>
        <w:jc w:val="both"/>
        <w:rPr>
          <w:rFonts w:ascii="Times New Roman" w:hAnsi="Times New Roman"/>
          <w:shd w:val="clear" w:color="auto" w:fill="FBFBFB"/>
        </w:rPr>
      </w:pPr>
      <w:r w:rsidRPr="00482FF3">
        <w:rPr>
          <w:rFonts w:ascii="Times New Roman" w:eastAsia="Arial" w:hAnsi="Times New Roman"/>
          <w:lang w:eastAsia="ar-SA"/>
        </w:rPr>
        <w:t xml:space="preserve">3.2. </w:t>
      </w:r>
      <w:r w:rsidRPr="00482FF3">
        <w:rPr>
          <w:rFonts w:ascii="Times New Roman" w:hAnsi="Times New Roman"/>
          <w:bCs/>
        </w:rPr>
        <w:t xml:space="preserve">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стоимость поставляемых материалов и изделий,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w:t>
      </w:r>
      <w:r w:rsidRPr="00482FF3">
        <w:rPr>
          <w:rFonts w:ascii="Times New Roman" w:hAnsi="Times New Roman"/>
          <w:bCs/>
        </w:rPr>
        <w:lastRenderedPageBreak/>
        <w:t>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914EADC" w14:textId="77777777" w:rsidR="000E5DAC" w:rsidRPr="00482FF3" w:rsidRDefault="000E5DAC" w:rsidP="000E5DAC">
      <w:pPr>
        <w:keepNext/>
        <w:spacing w:after="0" w:line="240" w:lineRule="auto"/>
        <w:ind w:firstLine="567"/>
        <w:jc w:val="both"/>
        <w:rPr>
          <w:rFonts w:ascii="Times New Roman" w:eastAsia="Arial" w:hAnsi="Times New Roman"/>
          <w:lang w:eastAsia="ar-SA"/>
        </w:rPr>
      </w:pPr>
      <w:r w:rsidRPr="00482FF3">
        <w:rPr>
          <w:rFonts w:ascii="Times New Roman" w:hAnsi="Times New Roman"/>
          <w:shd w:val="clear" w:color="auto" w:fill="FBFBFB"/>
        </w:rPr>
        <w:t xml:space="preserve">3.3. </w:t>
      </w:r>
      <w:r w:rsidRPr="00482FF3">
        <w:rPr>
          <w:rFonts w:ascii="Times New Roman" w:eastAsia="Arial" w:hAnsi="Times New Roman"/>
          <w:lang w:eastAsia="ar-SA"/>
        </w:rPr>
        <w:t xml:space="preserve">Неучтенные затраты Подрядчика, не включенные в цену Договора, указанной в п. 3.1. настоящего Договора, к оплате Заказчиком не принимаются. </w:t>
      </w:r>
    </w:p>
    <w:p w14:paraId="0282AB87" w14:textId="77777777" w:rsidR="000E5DAC" w:rsidRPr="00482FF3" w:rsidRDefault="000E5DAC" w:rsidP="000E5DAC">
      <w:pPr>
        <w:keepNext/>
        <w:spacing w:after="0" w:line="240" w:lineRule="auto"/>
        <w:ind w:firstLine="567"/>
        <w:jc w:val="both"/>
        <w:rPr>
          <w:rFonts w:ascii="Times New Roman" w:eastAsia="Arial" w:hAnsi="Times New Roman"/>
          <w:lang w:eastAsia="ar-SA"/>
        </w:rPr>
      </w:pPr>
      <w:r w:rsidRPr="00482FF3">
        <w:rPr>
          <w:rFonts w:ascii="Times New Roman" w:eastAsia="Arial" w:hAnsi="Times New Roman"/>
          <w:lang w:eastAsia="ar-SA"/>
        </w:rPr>
        <w:t xml:space="preserve">3.4. </w:t>
      </w:r>
      <w:r w:rsidRPr="00482FF3">
        <w:rPr>
          <w:rFonts w:ascii="Times New Roman" w:hAnsi="Times New Roman"/>
          <w:bCs/>
        </w:rPr>
        <w:t>Если в ходе выполнения работ возникнет необходимость выполнения дополнительных работ, то Заказчик вправе поручить их выполнение Подрядчику. Цена таких работ, а также сроки их выполнения согласовываются Сторонами дополнительно и оформляются подписанием дополнительного соглашения к настоящему Договору. Работы, не предусмотренные Договором, оплате не подлежат.</w:t>
      </w:r>
    </w:p>
    <w:p w14:paraId="69FB16F5" w14:textId="77777777" w:rsidR="000E5DAC" w:rsidRPr="00482FF3" w:rsidRDefault="000E5DAC" w:rsidP="000E5DAC">
      <w:pPr>
        <w:keepNext/>
        <w:spacing w:after="0" w:line="240" w:lineRule="auto"/>
        <w:ind w:firstLine="567"/>
        <w:jc w:val="both"/>
        <w:rPr>
          <w:rFonts w:ascii="Times New Roman" w:hAnsi="Times New Roman"/>
          <w:shd w:val="clear" w:color="auto" w:fill="FBFBFB"/>
        </w:rPr>
      </w:pPr>
      <w:r w:rsidRPr="00482FF3">
        <w:rPr>
          <w:rFonts w:ascii="Times New Roman" w:hAnsi="Times New Roman"/>
          <w:bCs/>
        </w:rPr>
        <w:t>3.5. Подрядчик обязан приступить к выполнению дополнительных работ, не предусмотренных Договором, только после подписания дополнительного соглашения, которое определяет объем, сроки выполнения, цену дополнительных работ и иные существенные условия.</w:t>
      </w:r>
    </w:p>
    <w:p w14:paraId="60ACA8B2" w14:textId="77777777" w:rsidR="000E5DAC" w:rsidRPr="00482FF3" w:rsidRDefault="000E5DAC" w:rsidP="000E5DAC">
      <w:pPr>
        <w:suppressAutoHyphens/>
        <w:autoSpaceDE w:val="0"/>
        <w:spacing w:after="0" w:line="240" w:lineRule="auto"/>
        <w:ind w:firstLine="567"/>
        <w:jc w:val="both"/>
        <w:rPr>
          <w:rFonts w:ascii="Times New Roman" w:eastAsia="Arial" w:hAnsi="Times New Roman"/>
          <w:lang w:eastAsia="ar-SA"/>
        </w:rPr>
      </w:pPr>
      <w:r w:rsidRPr="00482FF3">
        <w:rPr>
          <w:rFonts w:ascii="Times New Roman" w:eastAsia="Arial" w:hAnsi="Times New Roman"/>
          <w:lang w:eastAsia="ar-SA"/>
        </w:rPr>
        <w:t>3.6. Цена Договора, указанная в п. 3.1. настоящего Договора, является твердой, фиксированной и установленной на весь срок выполнения работ.</w:t>
      </w:r>
    </w:p>
    <w:p w14:paraId="5AD09086" w14:textId="77777777" w:rsidR="000E5DAC" w:rsidRPr="00482FF3" w:rsidRDefault="000E5DAC" w:rsidP="000E5DAC">
      <w:pPr>
        <w:suppressAutoHyphens/>
        <w:autoSpaceDE w:val="0"/>
        <w:spacing w:after="0" w:line="240" w:lineRule="auto"/>
        <w:ind w:firstLine="567"/>
        <w:jc w:val="both"/>
        <w:rPr>
          <w:rFonts w:ascii="Times New Roman" w:eastAsia="Arial" w:hAnsi="Times New Roman"/>
          <w:lang w:eastAsia="ar-SA"/>
        </w:rPr>
      </w:pPr>
      <w:r w:rsidRPr="00482FF3">
        <w:rPr>
          <w:rFonts w:ascii="Times New Roman" w:eastAsia="Arial" w:hAnsi="Times New Roman"/>
          <w:lang w:eastAsia="ar-SA"/>
        </w:rPr>
        <w:t>3.7. Заказчик производит расчет в следующем порядке:</w:t>
      </w:r>
    </w:p>
    <w:p w14:paraId="0E45590C" w14:textId="77777777" w:rsidR="000E5DAC" w:rsidRPr="00482FF3" w:rsidRDefault="000E5DAC" w:rsidP="000E5DAC">
      <w:pPr>
        <w:suppressAutoHyphens/>
        <w:autoSpaceDE w:val="0"/>
        <w:spacing w:after="0" w:line="240" w:lineRule="auto"/>
        <w:ind w:firstLine="567"/>
        <w:jc w:val="both"/>
        <w:rPr>
          <w:rFonts w:ascii="Times New Roman" w:eastAsia="Arial" w:hAnsi="Times New Roman"/>
          <w:bCs/>
          <w:lang w:eastAsia="ar-SA"/>
        </w:rPr>
      </w:pPr>
      <w:r w:rsidRPr="00482FF3">
        <w:rPr>
          <w:rFonts w:ascii="Times New Roman" w:eastAsia="Arial" w:hAnsi="Times New Roman"/>
          <w:bCs/>
          <w:lang w:eastAsia="ar-SA"/>
        </w:rPr>
        <w:t>- Подрядчик в течение 7 (семи) рабочих дней с момента заключения договора выставляет Заказчику счет на предварительную оплату (аванс) в размере 5% (пяти) процентов от общей договорной стоимости;</w:t>
      </w:r>
    </w:p>
    <w:p w14:paraId="1575D836" w14:textId="77777777" w:rsidR="000E5DAC" w:rsidRPr="00482FF3" w:rsidRDefault="000E5DAC" w:rsidP="000E5DAC">
      <w:pPr>
        <w:suppressAutoHyphens/>
        <w:autoSpaceDE w:val="0"/>
        <w:spacing w:after="0" w:line="240" w:lineRule="auto"/>
        <w:ind w:firstLine="567"/>
        <w:jc w:val="both"/>
        <w:rPr>
          <w:rFonts w:ascii="Times New Roman" w:eastAsia="Arial" w:hAnsi="Times New Roman"/>
          <w:lang w:eastAsia="ar-SA"/>
        </w:rPr>
      </w:pPr>
      <w:r w:rsidRPr="00482FF3">
        <w:rPr>
          <w:rFonts w:ascii="Times New Roman" w:eastAsia="Arial" w:hAnsi="Times New Roman"/>
          <w:bCs/>
          <w:lang w:eastAsia="ar-SA"/>
        </w:rPr>
        <w:t>- На основании выставленного Подрядчиком счета в течение 7 (семи) рабочих дней Заказчик производит предварительную оплату (аванс) в размере 5% (пяти) процентов от общей договорной стоимости;</w:t>
      </w:r>
    </w:p>
    <w:p w14:paraId="64F44198" w14:textId="2CC1D28E" w:rsidR="000E5DAC" w:rsidRPr="00482FF3" w:rsidRDefault="000E5DAC" w:rsidP="000E5DAC">
      <w:pPr>
        <w:suppressAutoHyphens/>
        <w:autoSpaceDE w:val="0"/>
        <w:spacing w:after="0" w:line="240" w:lineRule="auto"/>
        <w:ind w:firstLine="567"/>
        <w:jc w:val="both"/>
        <w:rPr>
          <w:rFonts w:ascii="Times New Roman" w:eastAsia="Arial" w:hAnsi="Times New Roman"/>
          <w:lang w:eastAsia="ar-SA"/>
        </w:rPr>
      </w:pPr>
      <w:r w:rsidRPr="00482FF3">
        <w:rPr>
          <w:rFonts w:ascii="Times New Roman" w:eastAsia="Arial" w:hAnsi="Times New Roman"/>
          <w:lang w:eastAsia="ar-SA"/>
        </w:rPr>
        <w:t>-</w:t>
      </w:r>
      <w:r w:rsidR="00C50CDF" w:rsidRPr="00482FF3">
        <w:rPr>
          <w:rFonts w:ascii="Times New Roman" w:eastAsia="Arial" w:hAnsi="Times New Roman"/>
          <w:lang w:eastAsia="ar-SA"/>
        </w:rPr>
        <w:t xml:space="preserve"> Остаток</w:t>
      </w:r>
      <w:r w:rsidRPr="00482FF3">
        <w:rPr>
          <w:rFonts w:ascii="Times New Roman" w:eastAsia="Arial" w:hAnsi="Times New Roman"/>
          <w:lang w:eastAsia="ar-SA"/>
        </w:rPr>
        <w:t xml:space="preserve"> </w:t>
      </w:r>
      <w:r w:rsidR="00C50CDF" w:rsidRPr="00482FF3">
        <w:rPr>
          <w:rFonts w:ascii="Times New Roman" w:eastAsia="Arial" w:hAnsi="Times New Roman"/>
          <w:lang w:eastAsia="ar-SA"/>
        </w:rPr>
        <w:t>о</w:t>
      </w:r>
      <w:r w:rsidRPr="00482FF3">
        <w:rPr>
          <w:rFonts w:ascii="Times New Roman" w:eastAsia="Arial" w:hAnsi="Times New Roman"/>
          <w:bCs/>
          <w:lang w:eastAsia="ar-SA"/>
        </w:rPr>
        <w:t>плата Заказчиком</w:t>
      </w:r>
      <w:r w:rsidRPr="00482FF3">
        <w:rPr>
          <w:rFonts w:ascii="Times New Roman" w:eastAsia="Arial" w:hAnsi="Times New Roman"/>
          <w:lang w:eastAsia="ar-SA"/>
        </w:rPr>
        <w:t xml:space="preserve"> осуществляется по факту выполнения работ в течение 30 (тридцати) календарных дней, а Подрядчику, являющемуся субъектом МСП в течение 7 (семи) рабочих дней с момента подписания Акта о приемке выполненных работ форма КС-2 и Справки о стоимости выполненных работ и затрат форма КС-3, на основании подписанного Сторонами акта приемки выполненных работ в унифицированной форме КС-2, утвержденной Постановлением Госкомстата России от 11 ноября 1999 г. №100 (далее – КС-2) и справки о стоимости выполненных работ и затрат в унифицированной форме КС-3  утвержденной Постановлением Госкомстата России от 11 ноября 1999 г. №100 (далее – КС-3) </w:t>
      </w:r>
      <w:r w:rsidRPr="00482FF3">
        <w:rPr>
          <w:rFonts w:ascii="Times New Roman" w:eastAsia="Arial" w:hAnsi="Times New Roman"/>
          <w:bCs/>
          <w:lang w:eastAsia="ar-SA"/>
        </w:rPr>
        <w:t xml:space="preserve">при условии получения от Подрядчика оригиналов следующих документов: исполнительной документации, счета, счета-фактуры оформленных в соответствии с действующим законодательством Российской Федерации и Договора, а также </w:t>
      </w:r>
      <w:r w:rsidRPr="00482FF3">
        <w:rPr>
          <w:rFonts w:ascii="Times New Roman" w:eastAsia="Arial" w:hAnsi="Times New Roman"/>
          <w:lang w:eastAsia="ar-SA"/>
        </w:rPr>
        <w:t>расчета произведенных затрат. При этом стоимость материалов и прочего оборудования должна быть подтверждена первичными документами, оформленными в соответствии с требованиями Законодательства, счет-фактурами, счетами на оплату.</w:t>
      </w:r>
    </w:p>
    <w:p w14:paraId="098543FB" w14:textId="77777777" w:rsidR="000E5DAC" w:rsidRPr="00482FF3" w:rsidRDefault="000E5DAC" w:rsidP="000E5DAC">
      <w:pPr>
        <w:suppressAutoHyphens/>
        <w:autoSpaceDE w:val="0"/>
        <w:spacing w:after="0" w:line="240" w:lineRule="auto"/>
        <w:ind w:firstLine="567"/>
        <w:jc w:val="both"/>
        <w:rPr>
          <w:rFonts w:ascii="Times New Roman" w:hAnsi="Times New Roman"/>
          <w:bCs/>
          <w:lang w:eastAsia="ar-SA"/>
        </w:rPr>
      </w:pPr>
      <w:r w:rsidRPr="00482FF3">
        <w:rPr>
          <w:rFonts w:ascii="Times New Roman" w:hAnsi="Times New Roman"/>
          <w:bCs/>
          <w:lang w:eastAsia="ar-SA"/>
        </w:rPr>
        <w:t>3.8. Надлежаще оформленным считается счет, выставленный отдельно к настоящему Договору (указание иных сумм, по иному Договору не допускается), с указанием в нем полного корректного наименования Сторон, ИНН, ОГРН Сторон, банковских реквизитов Сторон, наименования настоящего Договора, его номера и даты, реквизитов соответствующего акта сдачи-приемки работ, вида работ, за который производится оплата, их цены с НДС (при наличии), указания на аванс (если счет выставляется на аванс) и при наличии иных реквизитов, установленных действующим законодательством Российской Федерации.</w:t>
      </w:r>
    </w:p>
    <w:p w14:paraId="588DACE7" w14:textId="77777777" w:rsidR="000E5DAC" w:rsidRPr="00482FF3" w:rsidRDefault="000E5DAC" w:rsidP="000E5DAC">
      <w:pPr>
        <w:widowControl w:val="0"/>
        <w:autoSpaceDE w:val="0"/>
        <w:autoSpaceDN w:val="0"/>
        <w:spacing w:after="0" w:line="240" w:lineRule="auto"/>
        <w:ind w:firstLine="567"/>
        <w:jc w:val="both"/>
        <w:rPr>
          <w:rFonts w:ascii="Times New Roman" w:hAnsi="Times New Roman"/>
          <w:bCs/>
          <w:lang w:eastAsia="ar-SA"/>
        </w:rPr>
      </w:pPr>
      <w:r w:rsidRPr="00482FF3">
        <w:rPr>
          <w:rFonts w:ascii="Times New Roman" w:hAnsi="Times New Roman"/>
          <w:bCs/>
          <w:lang w:eastAsia="ar-SA"/>
        </w:rPr>
        <w:t>3.9. Стороны согласовали, что Заказчик вправе без применения к нему каких-либо мер ответственности не оплачивать работы по Договору до предоставления Подрядчиком Заказчику оригиналов документов, предусмотренных п. 3.7 настоящего Договора.</w:t>
      </w:r>
    </w:p>
    <w:p w14:paraId="4E2F0703" w14:textId="77777777" w:rsidR="000E5DAC" w:rsidRPr="00482FF3" w:rsidRDefault="000E5DAC" w:rsidP="000E5DAC">
      <w:pPr>
        <w:tabs>
          <w:tab w:val="left" w:pos="1276"/>
        </w:tabs>
        <w:spacing w:after="0" w:line="240" w:lineRule="auto"/>
        <w:ind w:firstLine="567"/>
        <w:jc w:val="both"/>
        <w:rPr>
          <w:rFonts w:ascii="Times New Roman" w:hAnsi="Times New Roman"/>
          <w:bCs/>
          <w:lang w:eastAsia="ar-SA"/>
        </w:rPr>
      </w:pPr>
      <w:r w:rsidRPr="00482FF3">
        <w:rPr>
          <w:rFonts w:ascii="Times New Roman" w:hAnsi="Times New Roman"/>
          <w:bCs/>
          <w:lang w:eastAsia="ar-SA"/>
        </w:rPr>
        <w:t xml:space="preserve">3.10. Устранение недостатков работ входит в цену работ по Договору и дополнительной оплате не подлежит, если такие недостатки вызваны ненадлежащим исполнением Подрядчиком своих обязанностей. </w:t>
      </w:r>
    </w:p>
    <w:p w14:paraId="7D2CE9E9" w14:textId="77777777" w:rsidR="000E5DAC" w:rsidRPr="00482FF3" w:rsidRDefault="000E5DAC" w:rsidP="000E5DAC">
      <w:pPr>
        <w:tabs>
          <w:tab w:val="left" w:pos="1276"/>
        </w:tabs>
        <w:spacing w:after="0" w:line="240" w:lineRule="auto"/>
        <w:ind w:firstLine="567"/>
        <w:jc w:val="both"/>
        <w:rPr>
          <w:rFonts w:ascii="Times New Roman" w:hAnsi="Times New Roman"/>
          <w:bCs/>
          <w:lang w:eastAsia="ar-SA"/>
        </w:rPr>
      </w:pPr>
      <w:r w:rsidRPr="00482FF3">
        <w:rPr>
          <w:rFonts w:ascii="Times New Roman" w:hAnsi="Times New Roman"/>
          <w:bCs/>
          <w:lang w:eastAsia="ar-SA"/>
        </w:rPr>
        <w:t>3.11.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работы не является коммерческим кредитом для Заказчика, проценты за пользование денежными средствами не начисляются.</w:t>
      </w:r>
    </w:p>
    <w:p w14:paraId="3F167818" w14:textId="77777777" w:rsidR="000E5DAC" w:rsidRPr="00482FF3" w:rsidRDefault="000E5DAC" w:rsidP="000E5DAC">
      <w:pPr>
        <w:suppressAutoHyphens/>
        <w:autoSpaceDE w:val="0"/>
        <w:spacing w:after="0" w:line="240" w:lineRule="auto"/>
        <w:ind w:firstLine="567"/>
        <w:jc w:val="both"/>
        <w:rPr>
          <w:rFonts w:ascii="Times New Roman" w:eastAsia="Arial" w:hAnsi="Times New Roman"/>
          <w:lang w:eastAsia="ar-SA"/>
        </w:rPr>
      </w:pPr>
      <w:r w:rsidRPr="00482FF3">
        <w:rPr>
          <w:rFonts w:ascii="Times New Roman" w:eastAsia="Arial" w:hAnsi="Times New Roman"/>
          <w:lang w:eastAsia="ar-SA"/>
        </w:rPr>
        <w:t>3.12. Заказчик оплачивает работу Подрядчику путем перечисления денежных средств с расчетного счета Заказчика на расчетный счет Подрядчика.</w:t>
      </w:r>
    </w:p>
    <w:p w14:paraId="5C0A12A6" w14:textId="77777777" w:rsidR="000E5DAC" w:rsidRPr="00482FF3" w:rsidRDefault="000E5DAC" w:rsidP="000E5DAC">
      <w:pPr>
        <w:widowControl w:val="0"/>
        <w:autoSpaceDE w:val="0"/>
        <w:autoSpaceDN w:val="0"/>
        <w:spacing w:after="0" w:line="240" w:lineRule="auto"/>
        <w:ind w:firstLine="567"/>
        <w:jc w:val="both"/>
        <w:rPr>
          <w:rFonts w:ascii="Times New Roman" w:hAnsi="Times New Roman"/>
          <w:noProof/>
        </w:rPr>
      </w:pPr>
      <w:r w:rsidRPr="00482FF3">
        <w:rPr>
          <w:rFonts w:ascii="Times New Roman" w:hAnsi="Times New Roman"/>
          <w:noProof/>
        </w:rPr>
        <w:t>3.13. Датой оплаты считается дата списания денежных средств с расчетного счета Заказчика.</w:t>
      </w:r>
    </w:p>
    <w:p w14:paraId="097A53A8" w14:textId="77777777" w:rsidR="000E5DAC" w:rsidRPr="00482FF3" w:rsidRDefault="000E5DAC" w:rsidP="000E5DAC">
      <w:pPr>
        <w:spacing w:after="0" w:line="240" w:lineRule="auto"/>
        <w:ind w:firstLine="567"/>
        <w:jc w:val="both"/>
        <w:rPr>
          <w:rFonts w:ascii="Times New Roman" w:hAnsi="Times New Roman"/>
          <w:b/>
        </w:rPr>
      </w:pPr>
      <w:r w:rsidRPr="00482FF3">
        <w:rPr>
          <w:rFonts w:ascii="Times New Roman" w:hAnsi="Times New Roman"/>
        </w:rPr>
        <w:t>3.14. В случае возникновения разногласий по стоимости выполненных работ, при проверке КС-2 Заказчиком, Заказчик вправе назначить экспертизу проверки актов о приемке выполненных работ (формы КС-2) для определения окончательной цены выполненных работ. Заказчик обязан письменно уведомить Подрядчика о возникновении разногласий до назначения экспертизы.</w:t>
      </w:r>
      <w:r w:rsidRPr="00482FF3">
        <w:rPr>
          <w:rFonts w:ascii="Times New Roman" w:hAnsi="Times New Roman"/>
          <w:b/>
        </w:rPr>
        <w:t xml:space="preserve">  </w:t>
      </w:r>
    </w:p>
    <w:p w14:paraId="34E81658" w14:textId="77777777" w:rsidR="000E5DAC" w:rsidRPr="00482FF3" w:rsidRDefault="000E5DAC" w:rsidP="000E5DAC">
      <w:pPr>
        <w:spacing w:after="0" w:line="240" w:lineRule="auto"/>
        <w:jc w:val="both"/>
        <w:rPr>
          <w:rFonts w:ascii="Times New Roman" w:hAnsi="Times New Roman"/>
        </w:rPr>
      </w:pPr>
    </w:p>
    <w:p w14:paraId="46ADFE4B" w14:textId="77777777" w:rsidR="000E5DAC" w:rsidRPr="00482FF3" w:rsidRDefault="000E5DAC" w:rsidP="000E5DAC">
      <w:pPr>
        <w:widowControl w:val="0"/>
        <w:numPr>
          <w:ilvl w:val="0"/>
          <w:numId w:val="48"/>
        </w:numPr>
        <w:autoSpaceDE w:val="0"/>
        <w:autoSpaceDN w:val="0"/>
        <w:adjustRightInd w:val="0"/>
        <w:spacing w:after="0" w:line="240" w:lineRule="auto"/>
        <w:contextualSpacing/>
        <w:jc w:val="center"/>
        <w:rPr>
          <w:rFonts w:ascii="Times New Roman" w:hAnsi="Times New Roman"/>
          <w:b/>
        </w:rPr>
      </w:pPr>
      <w:r w:rsidRPr="00482FF3">
        <w:rPr>
          <w:rFonts w:ascii="Times New Roman" w:hAnsi="Times New Roman"/>
          <w:b/>
        </w:rPr>
        <w:t xml:space="preserve"> ПОРЯДОК ПРИЕМКИ РАБОТ</w:t>
      </w:r>
    </w:p>
    <w:p w14:paraId="1C01524C" w14:textId="77777777" w:rsidR="000E5DAC" w:rsidRPr="00482FF3" w:rsidRDefault="000E5DAC" w:rsidP="000E5DAC">
      <w:pPr>
        <w:widowControl w:val="0"/>
        <w:numPr>
          <w:ilvl w:val="1"/>
          <w:numId w:val="48"/>
        </w:numPr>
        <w:autoSpaceDE w:val="0"/>
        <w:autoSpaceDN w:val="0"/>
        <w:adjustRightInd w:val="0"/>
        <w:spacing w:after="0" w:line="240" w:lineRule="auto"/>
        <w:contextualSpacing/>
        <w:jc w:val="both"/>
        <w:rPr>
          <w:rFonts w:ascii="Times New Roman" w:eastAsia="Times New Roman" w:hAnsi="Times New Roman"/>
          <w:bCs/>
          <w:lang w:eastAsia="ru-RU"/>
        </w:rPr>
      </w:pPr>
      <w:r w:rsidRPr="00482FF3">
        <w:rPr>
          <w:rFonts w:ascii="Times New Roman" w:eastAsia="Times New Roman" w:hAnsi="Times New Roman"/>
          <w:bCs/>
          <w:lang w:eastAsia="ru-RU"/>
        </w:rPr>
        <w:t>Подрядчик за 3 рабочих дня до приёмки выполненных работ обязан известить Заказчика.</w:t>
      </w:r>
    </w:p>
    <w:p w14:paraId="79BEF949" w14:textId="77777777" w:rsidR="000E5DAC" w:rsidRPr="00482FF3" w:rsidRDefault="000E5DAC" w:rsidP="000E5DAC">
      <w:pPr>
        <w:widowControl w:val="0"/>
        <w:numPr>
          <w:ilvl w:val="1"/>
          <w:numId w:val="48"/>
        </w:numPr>
        <w:autoSpaceDE w:val="0"/>
        <w:autoSpaceDN w:val="0"/>
        <w:adjustRightInd w:val="0"/>
        <w:spacing w:after="0" w:line="240" w:lineRule="auto"/>
        <w:contextualSpacing/>
        <w:jc w:val="both"/>
        <w:rPr>
          <w:rFonts w:ascii="Times New Roman" w:eastAsia="Times New Roman" w:hAnsi="Times New Roman"/>
          <w:bCs/>
          <w:lang w:eastAsia="ru-RU"/>
        </w:rPr>
      </w:pPr>
      <w:r w:rsidRPr="00482FF3">
        <w:rPr>
          <w:rFonts w:ascii="Times New Roman" w:eastAsia="Times New Roman" w:hAnsi="Times New Roman"/>
          <w:bCs/>
          <w:lang w:eastAsia="ru-RU"/>
        </w:rPr>
        <w:t>Приемка работ осуществляется комиссией, создаваемой Заказчиком.</w:t>
      </w:r>
    </w:p>
    <w:p w14:paraId="2E6E50E5"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xml:space="preserve">4.2.1. После уведомления о завершении работ Заказчик направляет на приемку выполненных работ представителя экспертной организации согласно Договора, заключенного с Заказчиком на экспертизу </w:t>
      </w:r>
      <w:r w:rsidRPr="00482FF3">
        <w:rPr>
          <w:rFonts w:ascii="Times New Roman" w:hAnsi="Times New Roman"/>
          <w:bCs/>
        </w:rPr>
        <w:lastRenderedPageBreak/>
        <w:t>промышленной безопасности РВС и технических устройств, на основании которой были выполнены ремонтные работы. Заказчиком принимаются выполненные работы и подписывается акт выполненных работ по форме КС-2 и справка о стоимости выполненных работ КС-3 при получении положительного заключения экспертизы промышленной безопасности на объект капитального ремонта.</w:t>
      </w:r>
    </w:p>
    <w:p w14:paraId="59221FE8" w14:textId="77777777" w:rsidR="000E5DAC" w:rsidRPr="00482FF3" w:rsidRDefault="000E5DAC" w:rsidP="000E5DAC">
      <w:pPr>
        <w:tabs>
          <w:tab w:val="left" w:pos="0"/>
          <w:tab w:val="left" w:pos="1134"/>
        </w:tabs>
        <w:suppressAutoHyphens/>
        <w:spacing w:after="0" w:line="240" w:lineRule="auto"/>
        <w:ind w:firstLine="567"/>
        <w:jc w:val="both"/>
        <w:rPr>
          <w:rFonts w:ascii="Times New Roman" w:hAnsi="Times New Roman"/>
        </w:rPr>
      </w:pPr>
      <w:r w:rsidRPr="00482FF3">
        <w:rPr>
          <w:rFonts w:ascii="Times New Roman" w:hAnsi="Times New Roman"/>
        </w:rPr>
        <w:t>4.3. Передача Результата работ оформляется сопроводительными документами Подрядчика.</w:t>
      </w:r>
    </w:p>
    <w:p w14:paraId="0D2EE266" w14:textId="77777777" w:rsidR="000E5DAC" w:rsidRPr="00482FF3" w:rsidRDefault="000E5DAC" w:rsidP="000E5DAC">
      <w:pPr>
        <w:tabs>
          <w:tab w:val="left" w:pos="0"/>
          <w:tab w:val="left" w:pos="1134"/>
        </w:tabs>
        <w:suppressAutoHyphens/>
        <w:spacing w:after="0" w:line="240" w:lineRule="auto"/>
        <w:ind w:firstLine="567"/>
        <w:jc w:val="both"/>
        <w:rPr>
          <w:rFonts w:ascii="Times New Roman" w:hAnsi="Times New Roman"/>
        </w:rPr>
      </w:pPr>
      <w:r w:rsidRPr="00482FF3">
        <w:rPr>
          <w:rFonts w:ascii="Times New Roman" w:hAnsi="Times New Roman"/>
        </w:rPr>
        <w:t>4.4. Датой получения Результата работы считается дата вручения, указанная в заказном почтовом уведомлении (при отправке почтой) или дата подписания Заказчиком накладной (при доставке нарочно).</w:t>
      </w:r>
    </w:p>
    <w:p w14:paraId="5AB011BC"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xml:space="preserve">4.5. Подрядчик передает Заказчику по три экземпляра форм КС-2 и КС-3, с приложением полного комплекта исполнительной документации, подписанной ответственным представителем Заказчика (журнал выполненных работ, акты скрытых работ, паспорта, сертификаты и т.д.). </w:t>
      </w:r>
    </w:p>
    <w:p w14:paraId="2FA5395B"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4.6. Заказчик не позднее чем 30 календарных дней со дня получения Акта о приемке выполненных работ (КС-2) и Справки о стоимости выполненных работ и затрат (КС-3) обязан направить Подрядчику подписанные документы, или мотивированный отказ от приемки услуг.</w:t>
      </w:r>
    </w:p>
    <w:p w14:paraId="70962CA6"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4.7. В случае мотивированного отказа Заказчика сторонами составляется двухсторонний акт с перечнем необходимых доработок, сроков их выполнения.</w:t>
      </w:r>
    </w:p>
    <w:p w14:paraId="4C3BDF47" w14:textId="77777777" w:rsidR="000E5DAC" w:rsidRPr="00482FF3" w:rsidRDefault="000E5DAC" w:rsidP="000E5DAC">
      <w:pPr>
        <w:suppressAutoHyphens/>
        <w:autoSpaceDE w:val="0"/>
        <w:spacing w:after="0" w:line="240" w:lineRule="auto"/>
        <w:ind w:firstLine="567"/>
        <w:jc w:val="both"/>
        <w:rPr>
          <w:rFonts w:ascii="Times New Roman" w:eastAsia="Arial" w:hAnsi="Times New Roman"/>
          <w:lang w:eastAsia="ar-SA"/>
        </w:rPr>
      </w:pPr>
      <w:r w:rsidRPr="00482FF3">
        <w:rPr>
          <w:rFonts w:ascii="Times New Roman" w:eastAsia="Arial" w:hAnsi="Times New Roman"/>
          <w:lang w:eastAsia="ar-SA"/>
        </w:rPr>
        <w:t>4.8. Работы считаются принятыми с момента подписания сторонами Акта о приемке выполненных работ (форма КС-2). Акт о приемке выполненных работ подписывается уполномоченным представителем Заказчика, с приложением справки о стоимости выполненных работ и затрат (форма КС-3).</w:t>
      </w:r>
    </w:p>
    <w:p w14:paraId="2FF1941D"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xml:space="preserve">4.9. На основании подписанного акта о приемки выполненных работ формы КС-2 и справки о стоимости выполненных работ и затрат формы КС-3, Подрядчик в течение 5 (пяти) рабочих дней обязан выставить счет-фактуру на выполненные работы.     </w:t>
      </w:r>
    </w:p>
    <w:p w14:paraId="61CBF6E6"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4.10. 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w:t>
      </w:r>
    </w:p>
    <w:p w14:paraId="68CBB1A4"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4.11. В случае получения Заказчиком счета-фактуры, не соответствующего требованиям законодательства РФ и настоящего Договора, Подрядчик обязан в течение 5 (пяти) рабочих дней предоставить счета-фактуры с устранением допущенных нарушений.</w:t>
      </w:r>
    </w:p>
    <w:p w14:paraId="696AC37B"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4.12.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14:paraId="3FDA3CE5"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4.13. 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325EF6A8"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14:paraId="0029603B"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w:t>
      </w:r>
      <w:r w:rsidRPr="00482FF3">
        <w:rPr>
          <w:rFonts w:ascii="Times New Roman" w:hAnsi="Times New Roman"/>
          <w:bCs/>
        </w:rPr>
        <w:tab/>
        <w:t>наименование документа;</w:t>
      </w:r>
    </w:p>
    <w:p w14:paraId="4E5D58B4"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w:t>
      </w:r>
      <w:r w:rsidRPr="00482FF3">
        <w:rPr>
          <w:rFonts w:ascii="Times New Roman" w:hAnsi="Times New Roman"/>
          <w:bCs/>
        </w:rPr>
        <w:tab/>
        <w:t>дату составления документа;</w:t>
      </w:r>
    </w:p>
    <w:p w14:paraId="6E20BDBE"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w:t>
      </w:r>
      <w:r w:rsidRPr="00482FF3">
        <w:rPr>
          <w:rFonts w:ascii="Times New Roman" w:hAnsi="Times New Roman"/>
          <w:bCs/>
        </w:rPr>
        <w:tab/>
        <w:t>наименование экономического субъекта, составившего документ;</w:t>
      </w:r>
    </w:p>
    <w:p w14:paraId="791C0DC4"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w:t>
      </w:r>
      <w:r w:rsidRPr="00482FF3">
        <w:rPr>
          <w:rFonts w:ascii="Times New Roman" w:hAnsi="Times New Roman"/>
          <w:bCs/>
        </w:rPr>
        <w:tab/>
        <w:t>содержание факта хозяйственной жизни;</w:t>
      </w:r>
    </w:p>
    <w:p w14:paraId="44492033"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w:t>
      </w:r>
      <w:r w:rsidRPr="00482FF3">
        <w:rPr>
          <w:rFonts w:ascii="Times New Roman" w:hAnsi="Times New Roman"/>
          <w:bCs/>
        </w:rPr>
        <w:tab/>
        <w:t>номер и дату Договора;</w:t>
      </w:r>
    </w:p>
    <w:p w14:paraId="44651214"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w:t>
      </w:r>
      <w:r w:rsidRPr="00482FF3">
        <w:rPr>
          <w:rFonts w:ascii="Times New Roman" w:hAnsi="Times New Roman"/>
          <w:bCs/>
        </w:rPr>
        <w:tab/>
        <w:t>величину натурального и (или) денежного измерения факта хозяйственной жизни с указанием единиц измерения;</w:t>
      </w:r>
    </w:p>
    <w:p w14:paraId="74736307"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w:t>
      </w:r>
      <w:r w:rsidRPr="00482FF3">
        <w:rPr>
          <w:rFonts w:ascii="Times New Roman" w:hAnsi="Times New Roman"/>
          <w:bC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09AAF49D" w14:textId="77777777" w:rsidR="000E5DAC" w:rsidRPr="00482FF3" w:rsidRDefault="000E5DAC" w:rsidP="000E5DAC">
      <w:pPr>
        <w:shd w:val="clear" w:color="auto" w:fill="FFFFFF"/>
        <w:spacing w:after="0" w:line="240" w:lineRule="auto"/>
        <w:ind w:firstLine="567"/>
        <w:jc w:val="both"/>
        <w:rPr>
          <w:rFonts w:ascii="Times New Roman" w:hAnsi="Times New Roman"/>
        </w:rPr>
      </w:pPr>
      <w:r w:rsidRPr="00482FF3">
        <w:rPr>
          <w:rFonts w:ascii="Times New Roman" w:hAnsi="Times New Roman"/>
        </w:rPr>
        <w:t>4.14. При обнаружении не качественно выполненных работ, Подрядчик обязан, своими силами и без увеличения стоимости работ в согласованные с Заказчиком сроки, исправить указанные работы до обеспечения их надлежащего качества.</w:t>
      </w:r>
    </w:p>
    <w:p w14:paraId="7E76E241" w14:textId="77777777" w:rsidR="000E5DAC" w:rsidRPr="00482FF3" w:rsidRDefault="000E5DAC" w:rsidP="000E5DAC">
      <w:pPr>
        <w:shd w:val="clear" w:color="auto" w:fill="FFFFFF"/>
        <w:spacing w:after="0" w:line="240" w:lineRule="auto"/>
        <w:ind w:firstLine="567"/>
        <w:jc w:val="both"/>
        <w:rPr>
          <w:rFonts w:ascii="Times New Roman" w:hAnsi="Times New Roman"/>
        </w:rPr>
      </w:pPr>
      <w:r w:rsidRPr="00482FF3">
        <w:rPr>
          <w:rFonts w:ascii="Times New Roman" w:hAnsi="Times New Roman"/>
        </w:rPr>
        <w:t>4.15. Заказчик оставляет за собой право на привлечение другой организации для исправления некачественно выполненных работ, при этом затраты Заказчика компенсируются Подрядчиком.</w:t>
      </w:r>
    </w:p>
    <w:p w14:paraId="31D2D2CC" w14:textId="77777777" w:rsidR="000E5DAC" w:rsidRPr="00482FF3" w:rsidRDefault="000E5DAC" w:rsidP="000E5DAC">
      <w:pPr>
        <w:shd w:val="clear" w:color="auto" w:fill="FFFFFF"/>
        <w:spacing w:after="0" w:line="240" w:lineRule="auto"/>
        <w:ind w:firstLine="567"/>
        <w:jc w:val="both"/>
        <w:rPr>
          <w:rFonts w:ascii="Times New Roman" w:hAnsi="Times New Roman"/>
        </w:rPr>
      </w:pPr>
      <w:r w:rsidRPr="00482FF3">
        <w:rPr>
          <w:rFonts w:ascii="Times New Roman" w:hAnsi="Times New Roman"/>
        </w:rPr>
        <w:lastRenderedPageBreak/>
        <w:t>4.16. Заказчик назначает своего представителя на производстве работ, который от имени Заказчика осуществляет функции взаимодействия между Заказчиком и Подрядчиком по решению вопросов, возникающих в процессе ведения работ.</w:t>
      </w:r>
    </w:p>
    <w:p w14:paraId="7FEDA742" w14:textId="77777777" w:rsidR="000E5DAC" w:rsidRPr="00482FF3" w:rsidRDefault="000E5DAC" w:rsidP="000E5DAC">
      <w:pPr>
        <w:shd w:val="clear" w:color="auto" w:fill="FFFFFF"/>
        <w:spacing w:after="0" w:line="240" w:lineRule="auto"/>
        <w:jc w:val="both"/>
        <w:rPr>
          <w:rFonts w:ascii="Times New Roman" w:hAnsi="Times New Roman"/>
        </w:rPr>
      </w:pPr>
    </w:p>
    <w:p w14:paraId="5B36964C" w14:textId="77777777" w:rsidR="000E5DAC" w:rsidRPr="00482FF3" w:rsidRDefault="000E5DAC" w:rsidP="000E5DAC">
      <w:pPr>
        <w:spacing w:after="0" w:line="240" w:lineRule="auto"/>
        <w:jc w:val="center"/>
        <w:rPr>
          <w:rFonts w:ascii="Times New Roman" w:hAnsi="Times New Roman"/>
          <w:b/>
          <w:bCs/>
        </w:rPr>
      </w:pPr>
      <w:r w:rsidRPr="00482FF3">
        <w:rPr>
          <w:rFonts w:ascii="Times New Roman" w:hAnsi="Times New Roman"/>
          <w:b/>
          <w:bCs/>
        </w:rPr>
        <w:t>5. ПРАВА И ОБЯЗАННОСТИ СТОРОН</w:t>
      </w:r>
    </w:p>
    <w:p w14:paraId="5830BD3F" w14:textId="77777777" w:rsidR="000E5DAC" w:rsidRPr="00482FF3" w:rsidRDefault="000E5DAC" w:rsidP="000E5DAC">
      <w:pPr>
        <w:spacing w:after="0" w:line="240" w:lineRule="auto"/>
        <w:ind w:firstLine="567"/>
        <w:jc w:val="both"/>
        <w:rPr>
          <w:rFonts w:ascii="Times New Roman" w:hAnsi="Times New Roman"/>
          <w:b/>
        </w:rPr>
      </w:pPr>
      <w:r w:rsidRPr="00482FF3">
        <w:rPr>
          <w:rFonts w:ascii="Times New Roman" w:hAnsi="Times New Roman"/>
          <w:b/>
        </w:rPr>
        <w:t>5.1. Обязанности Подрядчика:</w:t>
      </w:r>
    </w:p>
    <w:p w14:paraId="60D8F958"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 xml:space="preserve">5.1.1. </w:t>
      </w:r>
      <w:r w:rsidRPr="00482FF3">
        <w:rPr>
          <w:rFonts w:ascii="Times New Roman" w:hAnsi="Times New Roman"/>
          <w:bCs/>
        </w:rPr>
        <w:t xml:space="preserve">Подрядчик обязуется выполнить все работы, предусмотренные п. 1.1 настоящего Договора надлежащего качества, в объеме и в сроки, предусмотренные настоящим Договором и </w:t>
      </w:r>
      <w:r w:rsidRPr="00482FF3">
        <w:rPr>
          <w:rFonts w:ascii="Times New Roman" w:hAnsi="Times New Roman"/>
        </w:rPr>
        <w:t>Техническим заданием на выполнение работ по капитальному ремонту резервуаров и технологических трубопроводов (Приложении №1 к настоящему Договору)</w:t>
      </w:r>
      <w:r w:rsidRPr="00482FF3">
        <w:rPr>
          <w:rFonts w:ascii="Times New Roman" w:hAnsi="Times New Roman"/>
          <w:bCs/>
        </w:rPr>
        <w:t>, и сдать работу Заказчику в установленный срок.</w:t>
      </w:r>
    </w:p>
    <w:p w14:paraId="7EE28E8A"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5.1.2. Выполнять строительно-монтажные работы по объекту в соответствии с условиями настоящего Договора, проектной документацией, требованиями технических регламентов, сводом правил, иными нормативными документами в строительстве и ремонте, и при этом обеспечивать безопасность работ для третьих лиц и окружающей среды, выполнение требований безопасности труда.</w:t>
      </w:r>
    </w:p>
    <w:p w14:paraId="548341B6"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5.1.3. Гарантировать, что любое лицо, привлеченное к выполнению Работ со стороны Подрядчика, выполняет их в соответствии с применимыми нормативно-правовыми актами, а также нормативными требованиями по вопросам, связанным с охраной труда и охраной окружающей среды.</w:t>
      </w:r>
    </w:p>
    <w:p w14:paraId="4A7CCD71"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5.1.4. Подрядчик обязан обеспечить выполнение работ всеми необходимыми материалами и оборудованием (включая, но, не ограничиваясь: электроды, круг отрезной, щетки и другие расходные материалы).</w:t>
      </w:r>
    </w:p>
    <w:p w14:paraId="30E2383A"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bCs/>
        </w:rPr>
        <w:t xml:space="preserve">5.1.5. </w:t>
      </w:r>
      <w:r w:rsidRPr="00482FF3">
        <w:rPr>
          <w:rFonts w:ascii="Times New Roman" w:hAnsi="Times New Roman"/>
        </w:rPr>
        <w:t>Предоставить Заказчику сертификаты, технические паспорта и другие документы, удостоверяющие качество материалов, предназначенных для использования при производстве работ.</w:t>
      </w:r>
    </w:p>
    <w:p w14:paraId="7193CA2E"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xml:space="preserve">5.1.6. </w:t>
      </w:r>
      <w:r w:rsidRPr="00482FF3">
        <w:rPr>
          <w:rFonts w:ascii="Times New Roman" w:hAnsi="Times New Roman"/>
        </w:rPr>
        <w:t>Обеспечить на объекте противопожарные мероприятия, мероприятия по технике безопасности, экологической безопасности.</w:t>
      </w:r>
    </w:p>
    <w:p w14:paraId="4DC040FE"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xml:space="preserve">5.1.7. </w:t>
      </w:r>
      <w:r w:rsidRPr="00482FF3">
        <w:rPr>
          <w:rFonts w:ascii="Times New Roman" w:hAnsi="Times New Roman"/>
        </w:rPr>
        <w:t>Нести ответственность наступления строительно-монтажных рисков и ответственность (в том числе за причинение вреда третьим лицам) при проведении строительных и монтажных работ на объекте.</w:t>
      </w:r>
    </w:p>
    <w:p w14:paraId="638A3AE5"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bCs/>
        </w:rPr>
        <w:t xml:space="preserve">5.1.8. </w:t>
      </w:r>
      <w:r w:rsidRPr="00482FF3">
        <w:rPr>
          <w:rFonts w:ascii="Times New Roman" w:hAnsi="Times New Roman"/>
        </w:rPr>
        <w:t xml:space="preserve">Своевременно предоставлять Заказчику по его требованию достоверную информацию о ходе исполнения своих обязательств, в том числе о сложностях, возникающих при исполнении условий Договора. </w:t>
      </w:r>
    </w:p>
    <w:p w14:paraId="49024F3D"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5.1.9. Обеспечить качество выполняемых работ требованиям технических регламентов и проектной документации, своду правил, иным нормативным документам в строительстве и ремонте и подтвердить предоставлением по завершению ремонта итогового отчета Заказчику.</w:t>
      </w:r>
    </w:p>
    <w:p w14:paraId="78A6AE26"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5.1.10. Обеспечить приемку, разгрузку, складирование и сохранность прибывающих на объект материалов и оборудования, в том числе завоз которых обеспечил Заказчик. </w:t>
      </w:r>
    </w:p>
    <w:p w14:paraId="2D73E396"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5.1.11. Вывезти в течение 3 рабочих дней со дня завершения строительно-монтажных работ за пределы объекта Заказчика, используемые для производства работ строительные машины, оборудование, инструменты и другое имущество, а также строительный мусор.</w:t>
      </w:r>
    </w:p>
    <w:p w14:paraId="51EECE07"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5.1.12. При представлении Заказчику последнего Акта о приемке выполненных работ (Форма КС-2) и последней Справки о стоимости выполненных работ и затрат (Форма КС-3), Подрядчик одновременно представляет Акт приема-передачи документации и исполнительную документацию в соответствии с нормативными требованиями, подписанный Заказчиком в подлинном экземпляре.</w:t>
      </w:r>
    </w:p>
    <w:p w14:paraId="5162C8E5"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5.1.13. Устранить в течение срока, установленного Заказчиком, своими и/или привлечёнными силами и за свой счет все дефекты и недостатки в выполненных им строительно-монтажных работах, выявленные в течение срока действия Договора и являющиеся следствием неисполнения и (или) ненадлежащего исполнения Подрядчиком обязательств по Договору.</w:t>
      </w:r>
    </w:p>
    <w:p w14:paraId="55C1D7AD"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5.1.14. Работы по настоящему Договору Подрядчик обязан выполнить лично</w:t>
      </w:r>
      <w:r w:rsidRPr="00482FF3">
        <w:rPr>
          <w:rFonts w:ascii="Times New Roman" w:hAnsi="Times New Roman"/>
        </w:rPr>
        <w:t xml:space="preserve">, </w:t>
      </w:r>
      <w:r w:rsidRPr="00482FF3">
        <w:rPr>
          <w:rFonts w:ascii="Times New Roman" w:hAnsi="Times New Roman"/>
          <w:bCs/>
        </w:rPr>
        <w:t>привлечение третьих лиц для выполнения работ по Договору возможно только после получения предварительного письменного согласования Заказчика. В случае привлечения Подрядчиком третьих лиц для выполнения работ по настоящему Договору в порядке, указанном в настоящем пункте Договора, Подрядчик принимает на себя ответственность за их действия, как за свои собственные и отвечает перед Заказчиком за конфиденциальность предоставленной им информации и за распространение этими лицами такой информации.</w:t>
      </w:r>
    </w:p>
    <w:p w14:paraId="087BE390"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5.1.15. Нести ответственность перед Заказчиком за надлежащее исполнение работ по настоящему Договору его субподрядчиками.</w:t>
      </w:r>
    </w:p>
    <w:p w14:paraId="13D5CB61"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5.1.16. 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0BE80755"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bCs/>
        </w:rPr>
        <w:t xml:space="preserve">5.1.17. </w:t>
      </w:r>
      <w:r w:rsidRPr="00482FF3">
        <w:rPr>
          <w:rFonts w:ascii="Times New Roman" w:hAnsi="Times New Roman"/>
        </w:rPr>
        <w:t>В случае привлечения иностранных граждан для выполнения работ на Объекте, обязуется оплатить проезд, питание, регистрацию в УФМС РФ по PC(Я), проживание, медицинский осмотр и медицинскую страховку, в соответствии с законодательством Российской Федерации.</w:t>
      </w:r>
    </w:p>
    <w:p w14:paraId="5F6DF91B"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5.1.18. Подрядчик обязуется возместить предоставленные коммунальные услуги Заказчику, путем безналичного расчета на расчетный счет филиала Заказчика, где выполняются работы по Договору. Оплата </w:t>
      </w:r>
      <w:r w:rsidRPr="00482FF3">
        <w:rPr>
          <w:rFonts w:ascii="Times New Roman" w:hAnsi="Times New Roman"/>
        </w:rPr>
        <w:lastRenderedPageBreak/>
        <w:t>производится в течение 10 рабочих дней с момента завершения работ по договору. Учет ресурсов осуществляется через приборы учета или расчетным методом в соответствии с действующим законодательном Российской Федерации.</w:t>
      </w:r>
    </w:p>
    <w:p w14:paraId="18FA679D"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xml:space="preserve">5.1.19. Стороны согласовали, что у Подрядчика, осуществляющего выполнение работ по Договору будет отсутствовать право удержания Результата работ. При заключении Договоров с субподрядными организациями для выполнения работ по Договору, Подрядчик обязан включить в такие договоры ограничение удержания Результата работ. В противном случае такие Договоры признаются заключенными в интересах Подрядчика не для целей выполнения работ по настоящему Договору. </w:t>
      </w:r>
    </w:p>
    <w:p w14:paraId="5965AD9A"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5.1.20. Нести иные обязанности, вытекающие из данного Договора, в соответствии с нормами действующего законодательства, государственными стандартами и техническими нормами, и иными нормативами, а также обычаями делового оборота и практики в данной сфере, включая, но не ограничиваясь:</w:t>
      </w:r>
    </w:p>
    <w:p w14:paraId="2CC1D64C"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при осуществлении Заказчиком контроля за ходом исполнения настоящего Договора предоставлять Заказчику все необходимые данные;</w:t>
      </w:r>
    </w:p>
    <w:p w14:paraId="2346E3EC"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письменно уведомить Заказчика о необходимости проведения освидетельствования скрытых работ в письменном виде не менее чем за 48 часов до проведения освидетельствования выполненных скрытых Работ, подлежащих последующему закрытию, уведомление о назначении даты приемки скрытых работ должно направляться Заказчику в рабочие дни и в часы работы (с 09-00 до 18-00 ч.)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71A2A50E"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w:t>
      </w:r>
    </w:p>
    <w:p w14:paraId="07A2FF81"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bCs/>
        </w:rPr>
        <w:t xml:space="preserve">5.1.21. </w:t>
      </w:r>
      <w:r w:rsidRPr="00482FF3">
        <w:rPr>
          <w:rFonts w:ascii="Times New Roman" w:hAnsi="Times New Roman"/>
        </w:rPr>
        <w:t>Подрядчик гарантирует освобождение Заказчика от любой ответственности и каких бы то ни было расходов по всем претензиям, требованиям и судебным искам, связанным с травматизмом или смертью любого лица, привлеченного Подрядчиком к работе на Объекте. Подрядчик обязан за свой счет и своими силами страховать свой персонал от несчастных случаев на производстве на весь период выполнения Работ.</w:t>
      </w:r>
    </w:p>
    <w:p w14:paraId="13309D41"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5.1.22.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4B0D9297"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аварии (в течение 2 (двух) часов);</w:t>
      </w:r>
    </w:p>
    <w:p w14:paraId="62BD8BBC"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хищения и иные противоправные действия (в течение 24 (двадцати четырех) часов);</w:t>
      </w:r>
    </w:p>
    <w:p w14:paraId="1CA6A62F"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арест и/или блокирование счетов и/или иные обстоятельства, влияющие на платежи между Сторонами (в течение 24 (двадцати четырех) часов);</w:t>
      </w:r>
    </w:p>
    <w:p w14:paraId="4042085B"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xml:space="preserve">- забастовки персонала Подрядчика,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Договору (в течение 24 (двадцати четырех) часов); </w:t>
      </w:r>
    </w:p>
    <w:p w14:paraId="40475623"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несчастные случаи;</w:t>
      </w:r>
    </w:p>
    <w:p w14:paraId="0BC056B5"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иные обстоятельства, факты, сообщения в средствах массовой информации (СМИ) и т.п. (в течение 24 (двадцати четырех) часов.</w:t>
      </w:r>
    </w:p>
    <w:p w14:paraId="6CCB16FF"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bCs/>
        </w:rPr>
        <w:t xml:space="preserve">5.1.23. </w:t>
      </w:r>
      <w:r w:rsidRPr="00482FF3">
        <w:rPr>
          <w:rFonts w:ascii="Times New Roman" w:hAnsi="Times New Roman"/>
        </w:rPr>
        <w:t>Подрядчик обязан использовать полученные от Заказчика на расчётный счёт денежные средства исключительно в целях исполнения обязательств по настоящему Договору.</w:t>
      </w:r>
    </w:p>
    <w:p w14:paraId="463E2C26"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5.1.24. Назначить в течение 5 (пяти) календарных дней, следующих за датой вступления Договора в силу, лиц, ответственных:</w:t>
      </w:r>
    </w:p>
    <w:p w14:paraId="5A307CDA"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за представление отчетов в объеме и порядке, определенных настоящим Договором;</w:t>
      </w:r>
    </w:p>
    <w:p w14:paraId="1132A93D"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за производство строительно-монтажных работ;</w:t>
      </w:r>
    </w:p>
    <w:p w14:paraId="5F934E2B"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за осуществление строительного контроля;</w:t>
      </w:r>
    </w:p>
    <w:p w14:paraId="312AACA0"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за производство работ по линии создания системы комплексной безопасности Объекта;</w:t>
      </w:r>
    </w:p>
    <w:p w14:paraId="4D2D4A45"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В уведомлении, направляемом Подрядчиком Заказчику,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5D87123B"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xml:space="preserve">Ответственные представители Подрядчика вправе осуществлять от его имени обязательства, принадлежащие Подрядчику в соответствии с настоящим Договором, включая функции, предусмотренные частью 5 статьи 55.5-1 Градостроительного кодекса РФ. </w:t>
      </w:r>
    </w:p>
    <w:p w14:paraId="21D3411F"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xml:space="preserve">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Договора. Все информационные материалы, документы и решения, исходящие от ответственных </w:t>
      </w:r>
      <w:r w:rsidRPr="00482FF3">
        <w:rPr>
          <w:rFonts w:ascii="Times New Roman" w:hAnsi="Times New Roman"/>
        </w:rPr>
        <w:lastRenderedPageBreak/>
        <w:t>представителей Подрядчика, считаются исходящими от самого Подрядчика и имеющими для него обязательную силу.</w:t>
      </w:r>
    </w:p>
    <w:p w14:paraId="4075F404"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5.1.25. В срок не позднее чем за 3 (три) рабочих дня до даты завершения строительно-монтажных работ на Объекте в полном объеме и в соответствии с технической документацией направить Заказчику письменное уведомление о завершении строительно-монтажных работ на Объекте.</w:t>
      </w:r>
    </w:p>
    <w:p w14:paraId="081F084F"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5.1.26. Подрядчик самостоятельно несет административную ответственность за нарушения, выявленные контролирующими органами государственной власти.</w:t>
      </w:r>
    </w:p>
    <w:p w14:paraId="298E83C9"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5.1.27. Осуществлять проведение следующих контрольных мероприятий:</w:t>
      </w:r>
    </w:p>
    <w:p w14:paraId="5B627BA0"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а) проверка качества строительных материалов, изделий, конструкций и оборудования, поставленных для выполнения строительно-монтажных работ;</w:t>
      </w:r>
    </w:p>
    <w:p w14:paraId="6C2D9F82"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б) проверка соблюдения установленных норм и правил складирования и хранения применяемой продукции;</w:t>
      </w:r>
    </w:p>
    <w:p w14:paraId="2D4D3E21"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в) проверка соблюдения последовательности и состава технологических операций при осуществлении ремонта объекта;</w:t>
      </w:r>
    </w:p>
    <w:p w14:paraId="0755543B"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г) совместно с Заказчиком освидетельствование работ, скрываемых последующими работами (далее - скрытые работы), и промежуточная приемка возведенных строительных конструкций, влияющих на безопасность объекта ремонта, участков сетей инженерно-технического обеспечения;</w:t>
      </w:r>
    </w:p>
    <w:p w14:paraId="6F8CFF8C"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д) приемка законченных видов (этапов) работ;</w:t>
      </w:r>
    </w:p>
    <w:p w14:paraId="0F348CD5"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При проведении контрольных мероприятий Подрядчик обязан официально уведомить Заказчика о дате и времени их проведения не позднее, чем за три рабочих дня.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w:t>
      </w:r>
    </w:p>
    <w:p w14:paraId="6E0B7B4D"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w:t>
      </w:r>
    </w:p>
    <w:p w14:paraId="49863474"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 xml:space="preserve">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 </w:t>
      </w:r>
    </w:p>
    <w:p w14:paraId="3C972D2B"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w:t>
      </w:r>
    </w:p>
    <w:p w14:paraId="0EAC9B19"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Не применять при производстве работ продукцию, не соответствующую установленным требованиям.</w:t>
      </w:r>
    </w:p>
    <w:p w14:paraId="0EC6C4B5"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bCs/>
        </w:rPr>
        <w:t xml:space="preserve">5.1.28. </w:t>
      </w:r>
      <w:r w:rsidRPr="00482FF3">
        <w:rPr>
          <w:rFonts w:ascii="Times New Roman" w:hAnsi="Times New Roman"/>
        </w:rPr>
        <w:t>Выполнять 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(субпоставщиками) для выполнения обязательств Подрядчика по Договору.</w:t>
      </w:r>
    </w:p>
    <w:p w14:paraId="7A751730"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5.1.29. В случаях установления Заказчиком и/или уполномоченными контрольными органами фактов завышения объема выполненных работ и/или их стоимости, неправильного и/или нецелевого расходования денежных средств и/или неверного применения расценок, излишне уплаченных денежных средств в результате неверного (ошибочного) подписания Акта(-ов) о приемке выполненных работ (форма № КС-2), Справки о стоимости выполненных работ и затрат (Форма № КС-3) или в отсутствие документов, подтверждающих фактические расходы, а также в других случаях, установленных актом проверки, Подрядчик осуществляет возврат Заказчику сумму излишне уплаченных денежных средств в течение 7 (семи) рабочих дней с даты получения требования от Заказчика.</w:t>
      </w:r>
    </w:p>
    <w:p w14:paraId="7907788E" w14:textId="77777777" w:rsidR="000E5DAC" w:rsidRPr="00482FF3" w:rsidRDefault="000E5DAC" w:rsidP="000E5DAC">
      <w:pPr>
        <w:spacing w:after="0" w:line="240" w:lineRule="auto"/>
        <w:ind w:firstLine="567"/>
        <w:contextualSpacing/>
        <w:jc w:val="both"/>
        <w:rPr>
          <w:rFonts w:ascii="Times New Roman" w:hAnsi="Times New Roman"/>
        </w:rPr>
      </w:pPr>
      <w:r w:rsidRPr="00482FF3">
        <w:rPr>
          <w:rFonts w:ascii="Times New Roman" w:hAnsi="Times New Roman"/>
        </w:rPr>
        <w:t>5.1.30. При расторжении Договора до завершения строительно-монтажных работ на объекте или при окончании срока действия Договора передать Заказчику в течение 10 (десяти) рабочих дней, с момента предъявления соответствующего требования, проектную документацию, исполнительную документацию и другие документы, полученные в ходе исполнения обязательств по Договору.</w:t>
      </w:r>
    </w:p>
    <w:p w14:paraId="2EA8E3F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bCs/>
        </w:rPr>
        <w:t xml:space="preserve">5.1.31. </w:t>
      </w:r>
      <w:r w:rsidRPr="00482FF3">
        <w:rPr>
          <w:rFonts w:ascii="Times New Roman" w:hAnsi="Times New Roman"/>
        </w:rPr>
        <w:t>Исполнять обязанности, предусмотренные иными положениями Договора.</w:t>
      </w:r>
    </w:p>
    <w:p w14:paraId="203F12E4"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 xml:space="preserve">5.1.32. </w:t>
      </w:r>
      <w:r w:rsidRPr="00482FF3">
        <w:rPr>
          <w:rFonts w:ascii="Times New Roman" w:hAnsi="Times New Roman"/>
          <w:bCs/>
        </w:rPr>
        <w:t>Своевременно устранять недостатки и дефекты, выявленные в ходе производства работ в период гарантийного срока эксплуатации объекта.</w:t>
      </w:r>
    </w:p>
    <w:p w14:paraId="2EC46E39"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5.1.33. Письменно согласовывать с Заказчиком любые действия, выходящие за рамки Технического задания.</w:t>
      </w:r>
    </w:p>
    <w:p w14:paraId="40C55FCB"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5.1.34. Возместить понесенные Заказчиком расходы на устранение недостатков работ в течение 7 (семи) рабочих дней с момента получения такого требования от Заказчика.</w:t>
      </w:r>
    </w:p>
    <w:p w14:paraId="6EF8B57A"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5.1.35. Нести ответственность (в том числе возмещать убытки Заказчика) за ненадлежащую подготовку Результата работ, включая недостатки, обнаруженные впоследствии в ходе строительства, а также в процессе эксплуатации объекта, созданного на основе Результата работ, подготовленного Подрядчиком.</w:t>
      </w:r>
    </w:p>
    <w:p w14:paraId="5656F524"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lastRenderedPageBreak/>
        <w:t>5.1.36. Обеспечить сохранность документов, информации, полученных в процессе проведения работ, не передавать их третьим лицам без письменного согласия Заказчика и возвратить все предоставленные Заказчиком документы не позднее даты окончания выполнения работ по настоящему Договору. В случае утраты, повреждения документов Подрядчик обязан возместить Заказчику причиненные этим убытки в течение 5(пяти) рабочих дней с момента получения соответствующего требования.</w:t>
      </w:r>
    </w:p>
    <w:p w14:paraId="61074E9A"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5.1.37.</w:t>
      </w:r>
      <w:r w:rsidRPr="00482FF3">
        <w:rPr>
          <w:rFonts w:ascii="Times New Roman" w:hAnsi="Times New Roman"/>
        </w:rPr>
        <w:tab/>
        <w:t>В течение всего срока действия Договора и нахождения на территории Заказчика в период выполнения работ, обеспечить соблюдение лицами, привлеченными Подрядчиком для выполнения работ по Договору норм, правил охраны труда, охраны окружающей среды, экологии, недропользования, охраны лесов, промышленной и пожарной безопасности, трудовой и производственной дисциплины, всех действующих норм и правил, стандартов, а также обеспечить ознакомление с указанными правилами данных лиц, кроме того Подрядчик обязан соблюдать сам и обеспечить соблюдение лицами, привлеченными для выполнения работ по Договору.</w:t>
      </w:r>
    </w:p>
    <w:p w14:paraId="705F52B1"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5.1.38.</w:t>
      </w:r>
      <w:r w:rsidRPr="00482FF3">
        <w:rPr>
          <w:rFonts w:ascii="Times New Roman" w:hAnsi="Times New Roman"/>
        </w:rPr>
        <w:tab/>
        <w:t>Исключить факты хищения имущества Заказчика лицами, привлеченными Подрядчиком к выполнению работ, а также нести предусмотренную законодательством Российской Федерации и настоящим Договором ответственность за допущение таких фактов.</w:t>
      </w:r>
    </w:p>
    <w:p w14:paraId="13F44DF5"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5.1.39.  Вести с момента начала работ и до полного их завершения Журнал производства работ на русском языке по типовой межотраслевой форме №КС-6, а также вести фото- и видеоотчеты процесса работ, фотофиксацию получения ТМЦ и оборудования.</w:t>
      </w:r>
    </w:p>
    <w:p w14:paraId="1E5F7B02"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5.1.40. В случае, если результат работы по устранению дефектов по дефектной ведомости, выданной экспертной организацией по 1 этапу экспертизы промышленной безопасности, не принимаются экспертной организацией, то экспертная организация оформляет дефектную ведомость. После устранения дефектов, расходы на второй и последующие (при необходимости) выезды экспертной организацией по приемке выполненных работ Подрядчика, оплачивается за счет средств Подрядчика и рассчитывается из следующих расходов:</w:t>
      </w:r>
    </w:p>
    <w:p w14:paraId="4FFECEBF"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транспортные расходы от г. Якутска до места расположения Объекта Заказчика (либо от места, находящегося ближе к месту расположения Объекта, с наименьшей стоимостью транспортных расходов), и обратно в г. Якутск (либо до места, расположенного ближе к месту расположения Объекта, с наименьшей стоимостью транспортных расходов), на специалистов Подрядчика, при предъявлении подтверждающих документов.</w:t>
      </w:r>
    </w:p>
    <w:p w14:paraId="7D4E591D"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расходы на проживание и суточные (не более 700 рублей) на специалистов исполнителя работ по экспертизе промышленной безопасности, на время проведения работ в местах нахождения Объекта Заказчика, при предъявлении подтверждающих документов.</w:t>
      </w:r>
    </w:p>
    <w:p w14:paraId="41BDA4A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5.1.41. Ежеквартально, не позднее 30 числа месяца за отчетным периодом, предоставлять достоверную информацию по факту исполнения налоговых обязательств, за предшествующий налоговый период с отметкой ИФНС, в виде информационной справки об уплате налогов, и деклараций по Налогу на прибыль, НДС, а также подтверждение факта уплаты НДФЛ за работников, занятых в процессе работ и привлеченных субподрядчиков.</w:t>
      </w:r>
    </w:p>
    <w:p w14:paraId="23632D22" w14:textId="77777777" w:rsidR="000E5DAC" w:rsidRPr="00482FF3" w:rsidRDefault="000E5DAC" w:rsidP="000E5DAC">
      <w:pPr>
        <w:spacing w:after="0" w:line="240" w:lineRule="auto"/>
        <w:ind w:firstLine="567"/>
        <w:jc w:val="both"/>
        <w:rPr>
          <w:rFonts w:ascii="Times New Roman" w:hAnsi="Times New Roman"/>
          <w:b/>
          <w:bCs/>
        </w:rPr>
      </w:pPr>
      <w:r w:rsidRPr="00482FF3">
        <w:rPr>
          <w:rFonts w:ascii="Times New Roman" w:hAnsi="Times New Roman"/>
          <w:b/>
          <w:bCs/>
        </w:rPr>
        <w:t xml:space="preserve">5.2. </w:t>
      </w:r>
      <w:r w:rsidRPr="00482FF3">
        <w:rPr>
          <w:rFonts w:ascii="Times New Roman" w:hAnsi="Times New Roman"/>
          <w:b/>
          <w:bCs/>
          <w:u w:val="single"/>
        </w:rPr>
        <w:t>Обязанности Заказчика:</w:t>
      </w:r>
    </w:p>
    <w:p w14:paraId="2EC7323E"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5.2.1. Осуществлять строительный контроль за выполнением строительно-монтажных работ на объекте или привлекать специализированную организацию.</w:t>
      </w:r>
    </w:p>
    <w:p w14:paraId="2ADF338A"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5.2.2. Участвовать в освидетельствовании и приемке скрытых и других работ, проведении испытаний.</w:t>
      </w:r>
    </w:p>
    <w:p w14:paraId="4FC905C1"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5.2.3. Принять выполненные работы в порядке, предусмотренном настоящим Договором,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14:paraId="6DEEA809"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5.2.4. Оплатить выполненные работы в размере, в сроки и в порядке, предусмотренные настоящим Договором.</w:t>
      </w:r>
    </w:p>
    <w:p w14:paraId="77B142D3"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5.2.5. Заказчик обязуется предоставить при наличии помещение для размещения работников Подрядчика.</w:t>
      </w:r>
    </w:p>
    <w:p w14:paraId="665D85A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5.2.6. Заказчик обязан обеспечить Подрядчика для выполнения работ на территории объекта электроэнергией, водой и телефонной связью при наличии технической возможности.</w:t>
      </w:r>
    </w:p>
    <w:p w14:paraId="2CDDFC6A" w14:textId="77777777" w:rsidR="000E5DAC" w:rsidRPr="00482FF3" w:rsidRDefault="000E5DAC" w:rsidP="000E5DAC">
      <w:pPr>
        <w:spacing w:after="0" w:line="240" w:lineRule="auto"/>
        <w:ind w:firstLine="567"/>
        <w:jc w:val="both"/>
        <w:rPr>
          <w:rFonts w:ascii="Times New Roman" w:hAnsi="Times New Roman"/>
          <w:b/>
          <w:bCs/>
        </w:rPr>
      </w:pPr>
      <w:r w:rsidRPr="00482FF3">
        <w:rPr>
          <w:rFonts w:ascii="Times New Roman" w:hAnsi="Times New Roman"/>
          <w:b/>
          <w:bCs/>
        </w:rPr>
        <w:t xml:space="preserve">5.3. </w:t>
      </w:r>
      <w:r w:rsidRPr="00482FF3">
        <w:rPr>
          <w:rFonts w:ascii="Times New Roman" w:hAnsi="Times New Roman"/>
          <w:b/>
          <w:bCs/>
          <w:u w:val="single"/>
        </w:rPr>
        <w:t>Права Заказчика:</w:t>
      </w:r>
    </w:p>
    <w:p w14:paraId="5B293BAF"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5.3.1. Заказчик вправе во всякое время проверять ход и качество работы, выполняемой Подрядчиком, не вмешиваясь в его деятельность.</w:t>
      </w:r>
    </w:p>
    <w:p w14:paraId="57E385DC"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xml:space="preserve">5.3.2. Регулярно проверять Журнал производства работ и своей подписью подтверждать записи в журнале. Если Заказчик не удовлетворен ходом и качеством, применяемых материалов или записями Подрядчика, он обязан изложить свое обоснованное мнение в журнале с указанием срока устранения допущенных отклонений.    </w:t>
      </w:r>
    </w:p>
    <w:p w14:paraId="4E93283B" w14:textId="385AB0E3" w:rsidR="000E5DAC" w:rsidRPr="00482FF3" w:rsidRDefault="000E5DAC" w:rsidP="000E5DAC">
      <w:pPr>
        <w:spacing w:after="0" w:line="240" w:lineRule="auto"/>
        <w:jc w:val="both"/>
        <w:rPr>
          <w:rFonts w:ascii="Times New Roman" w:hAnsi="Times New Roman"/>
          <w:b/>
        </w:rPr>
      </w:pPr>
    </w:p>
    <w:p w14:paraId="0A40D833" w14:textId="524D7095" w:rsidR="00871940" w:rsidRPr="00482FF3" w:rsidRDefault="00871940" w:rsidP="000E5DAC">
      <w:pPr>
        <w:spacing w:after="0" w:line="240" w:lineRule="auto"/>
        <w:jc w:val="both"/>
        <w:rPr>
          <w:rFonts w:ascii="Times New Roman" w:hAnsi="Times New Roman"/>
          <w:b/>
        </w:rPr>
      </w:pPr>
    </w:p>
    <w:p w14:paraId="7FE4E3A9" w14:textId="77777777" w:rsidR="00871940" w:rsidRPr="00482FF3" w:rsidRDefault="00871940" w:rsidP="000E5DAC">
      <w:pPr>
        <w:spacing w:after="0" w:line="240" w:lineRule="auto"/>
        <w:jc w:val="both"/>
        <w:rPr>
          <w:rFonts w:ascii="Times New Roman" w:hAnsi="Times New Roman"/>
          <w:b/>
        </w:rPr>
      </w:pPr>
    </w:p>
    <w:p w14:paraId="7E7B3B11" w14:textId="77777777" w:rsidR="000E5DAC" w:rsidRPr="00482FF3" w:rsidRDefault="000E5DAC" w:rsidP="000E5DAC">
      <w:pPr>
        <w:spacing w:after="0" w:line="240" w:lineRule="auto"/>
        <w:jc w:val="center"/>
        <w:rPr>
          <w:rFonts w:ascii="Times New Roman" w:hAnsi="Times New Roman"/>
          <w:b/>
        </w:rPr>
      </w:pPr>
      <w:r w:rsidRPr="00482FF3">
        <w:rPr>
          <w:rFonts w:ascii="Times New Roman" w:hAnsi="Times New Roman"/>
          <w:b/>
        </w:rPr>
        <w:lastRenderedPageBreak/>
        <w:t>6. ГАРАНТИИ КАЧЕСТВА ПО СДАННЫМ РАБОТАМ</w:t>
      </w:r>
    </w:p>
    <w:p w14:paraId="589600FF" w14:textId="77777777" w:rsidR="000E5DAC" w:rsidRPr="00482FF3" w:rsidRDefault="000E5DAC" w:rsidP="000E5DAC">
      <w:pPr>
        <w:widowControl w:val="0"/>
        <w:autoSpaceDE w:val="0"/>
        <w:autoSpaceDN w:val="0"/>
        <w:adjustRightInd w:val="0"/>
        <w:spacing w:after="0" w:line="240" w:lineRule="auto"/>
        <w:ind w:firstLine="567"/>
        <w:jc w:val="both"/>
        <w:rPr>
          <w:rFonts w:ascii="Times New Roman" w:hAnsi="Times New Roman"/>
        </w:rPr>
      </w:pPr>
      <w:r w:rsidRPr="00482FF3">
        <w:rPr>
          <w:rFonts w:ascii="Times New Roman" w:hAnsi="Times New Roman"/>
        </w:rPr>
        <w:t>6.1. Качество выполненных работ должно соответствовать проектной документации, пожарной и промышленной безопасности, требованиям Градостроительного кодекса РФ, требованиям технических регламентов (норм и правил), СП и иных нормативно-правовых актов, регулирующих выполнение подрядных работ по капитальному ремонту объекта, а также требованиям, установленным настоящим Договором.</w:t>
      </w:r>
    </w:p>
    <w:p w14:paraId="0DB1205D"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xml:space="preserve">6.2. Гарантийный срок нормальной эксплуатации результата выполненных работ и входящих в него материалов и работ составляет </w:t>
      </w:r>
      <w:r w:rsidRPr="00482FF3">
        <w:rPr>
          <w:rFonts w:ascii="Times New Roman" w:hAnsi="Times New Roman"/>
          <w:b/>
          <w:bCs/>
        </w:rPr>
        <w:t>36 месяцев</w:t>
      </w:r>
      <w:r w:rsidRPr="00482FF3">
        <w:rPr>
          <w:rFonts w:ascii="Times New Roman" w:hAnsi="Times New Roman"/>
          <w:bCs/>
        </w:rPr>
        <w:t xml:space="preserve"> с даты подписания сторонами Акта о приемке выполненных работ (КС-2) и справки о стоимости выполненных работ и затрат (КС-3). Гарантии качества распространяются на все конструктивные элементы и работы, выполненные Подрядчиком по Договору.</w:t>
      </w:r>
    </w:p>
    <w:p w14:paraId="5F334E93"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6.3. Если в период гарантийной эксплуатации объекта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5-ти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4E5A3F7C"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6.4. При отказе Подрядчика от составления или подписания акта обнаруженных дефектов, Заказчик составляет односторонний акт обнаруженных дефектов.</w:t>
      </w:r>
    </w:p>
    <w:p w14:paraId="774248F7" w14:textId="77777777" w:rsidR="000E5DAC" w:rsidRPr="00482FF3" w:rsidRDefault="000E5DAC" w:rsidP="000E5DAC">
      <w:pPr>
        <w:spacing w:after="0" w:line="240" w:lineRule="auto"/>
        <w:jc w:val="both"/>
        <w:rPr>
          <w:rFonts w:ascii="Times New Roman" w:hAnsi="Times New Roman"/>
          <w:b/>
        </w:rPr>
      </w:pPr>
    </w:p>
    <w:p w14:paraId="44F63287" w14:textId="77777777" w:rsidR="000E5DAC" w:rsidRPr="00482FF3" w:rsidRDefault="000E5DAC" w:rsidP="000E5DAC">
      <w:pPr>
        <w:spacing w:after="0" w:line="240" w:lineRule="auto"/>
        <w:jc w:val="center"/>
        <w:rPr>
          <w:rFonts w:ascii="Times New Roman" w:hAnsi="Times New Roman"/>
          <w:b/>
        </w:rPr>
      </w:pPr>
      <w:r w:rsidRPr="00482FF3">
        <w:rPr>
          <w:rFonts w:ascii="Times New Roman" w:hAnsi="Times New Roman"/>
          <w:b/>
        </w:rPr>
        <w:t>7. ПЕРЕДАЧА ДАВАЛЬЧЕСКОГО МАТЕРИАЛА</w:t>
      </w:r>
    </w:p>
    <w:p w14:paraId="33FD3631"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7.1. Заказчик в состоянии предоставить Подрядчику на давальческой основе строительные материалы для выполнения работ, предусмотренных Договором</w:t>
      </w:r>
      <w:r w:rsidRPr="00482FF3">
        <w:rPr>
          <w:rFonts w:ascii="Times New Roman" w:eastAsia="Arial" w:hAnsi="Times New Roman"/>
          <w:lang w:eastAsia="ar-SA"/>
        </w:rPr>
        <w:t>.</w:t>
      </w:r>
    </w:p>
    <w:p w14:paraId="1414C4C7" w14:textId="77777777" w:rsidR="000E5DAC" w:rsidRPr="00482FF3" w:rsidRDefault="000E5DAC" w:rsidP="000E5DAC">
      <w:pPr>
        <w:spacing w:after="0" w:line="240" w:lineRule="auto"/>
        <w:ind w:firstLine="567"/>
        <w:jc w:val="both"/>
        <w:rPr>
          <w:rFonts w:ascii="Times New Roman" w:eastAsia="Arial" w:hAnsi="Times New Roman"/>
          <w:lang w:eastAsia="ar-SA"/>
        </w:rPr>
      </w:pPr>
      <w:r w:rsidRPr="00482FF3">
        <w:rPr>
          <w:rFonts w:ascii="Times New Roman" w:eastAsia="Arial" w:hAnsi="Times New Roman"/>
          <w:lang w:eastAsia="ar-SA"/>
        </w:rPr>
        <w:t>7.2. Передача давальческих материалов от Заказчика Подрядчику осуществляется путем оформления накладной на отпуск материалов на сторону по форме № М-15.</w:t>
      </w:r>
    </w:p>
    <w:p w14:paraId="7BCDCB00"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7.3. За 10 (десять) календарных дней до начала приемки выполненных работ, Подрядчик обязан возвратить Заказчику неизрасходованные давальческие материалы с оформлением накладной по форме М-15.</w:t>
      </w:r>
    </w:p>
    <w:p w14:paraId="20F1AE7F"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7.4. Использованные давальческие материалы Подрядчиком при выполнении работ подлежат включению в </w:t>
      </w:r>
      <w:r w:rsidRPr="00482FF3">
        <w:rPr>
          <w:rFonts w:ascii="Times New Roman" w:hAnsi="Times New Roman"/>
          <w:bCs/>
        </w:rPr>
        <w:t>Акт о приемке выполненных работ форма КС-2 с расшифровкой по каждому наименованию и стоимостью, в справку о стоимости выполненных работ и затрат форма КС-3 одной строкой и итоговой суммой. При этом стоимость давальческих материалов не суммируется в итоговой сумме акта и справки.</w:t>
      </w:r>
    </w:p>
    <w:p w14:paraId="72BFFC66" w14:textId="77777777" w:rsidR="000E5DAC" w:rsidRPr="00482FF3" w:rsidRDefault="000E5DAC" w:rsidP="000E5DAC">
      <w:pPr>
        <w:spacing w:after="0" w:line="240" w:lineRule="auto"/>
        <w:jc w:val="both"/>
        <w:rPr>
          <w:rFonts w:ascii="Times New Roman" w:hAnsi="Times New Roman"/>
          <w:b/>
        </w:rPr>
      </w:pPr>
    </w:p>
    <w:p w14:paraId="4A42D315" w14:textId="77777777" w:rsidR="000E5DAC" w:rsidRPr="00482FF3" w:rsidRDefault="000E5DAC" w:rsidP="000E5DAC">
      <w:pPr>
        <w:spacing w:after="0" w:line="240" w:lineRule="auto"/>
        <w:jc w:val="center"/>
        <w:rPr>
          <w:rFonts w:ascii="Times New Roman" w:hAnsi="Times New Roman"/>
          <w:b/>
        </w:rPr>
      </w:pPr>
      <w:r w:rsidRPr="00482FF3">
        <w:rPr>
          <w:rFonts w:ascii="Times New Roman" w:hAnsi="Times New Roman"/>
          <w:b/>
        </w:rPr>
        <w:t>8. ОТВЕТСТВЕННОСТЬ СТОРОН</w:t>
      </w:r>
    </w:p>
    <w:p w14:paraId="00A8BA8E"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8.1. В случае возникновения у Заказчика каких-либо убытков, связанных с выполнением работ по настоящему Договору, Подрядчик обязуется компенсировать их в полном объеме сверх неустойки. </w:t>
      </w:r>
    </w:p>
    <w:p w14:paraId="6409789B"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и обязуется оплатить Заказчику штраф в размере 0,1 % от договорной цены работ за каждый выявленный факт нарушений.</w:t>
      </w:r>
    </w:p>
    <w:p w14:paraId="5A64B3CA"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8.3. Сторона, предоставившая материалы и оборудование, отвечает за их соответствие государственным стандартам и техническим условиям и несет риск убытков, связанных с их ненадлежащим качеством.</w:t>
      </w:r>
    </w:p>
    <w:p w14:paraId="64523DBF"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8.4. Подрядчик несет ответственность за произошедшую по его вине не сохранность предоставленных Заказчиком материалов и оборудования, а также иного имущества Заказчика, находящегося во владении Подрядчика в связи с выполнением настоящего Договора. В этом случае, Подрядчик обязан за свой счет заменить указанное имущество или при невозможности этого возместить Заказчику убытки.</w:t>
      </w:r>
    </w:p>
    <w:p w14:paraId="4217C1C5"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8.5. Подрядчик оплачивает за свой счет ущерб Заказчику, причиненный штрафными санкциями административных органов в период производства работ за нарушения, допущенные по вине Подрядчика.</w:t>
      </w:r>
    </w:p>
    <w:p w14:paraId="2471864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8.6. В случаях, когда работы выполнены Подрядчиком с отступлениями от условий настоящего договора,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14:paraId="3239E262"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8.6.1. Потребовать от Подрядчика безвозмездного устранения недостатков в разумный срок.</w:t>
      </w:r>
    </w:p>
    <w:p w14:paraId="71AE9C18"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8.6.2. Потребовать от Подрядчика соразмерного уменьшения установленной за работу цены.</w:t>
      </w:r>
    </w:p>
    <w:p w14:paraId="52A74465"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8.6.3. 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75F7C44F"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8.6.4.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w:t>
      </w:r>
    </w:p>
    <w:p w14:paraId="3D3300F0"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lastRenderedPageBreak/>
        <w:t>8.6.5. Если отступления в работе от условий Договора подряда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14:paraId="68B7C2F0"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8.6.6. Требования, связанные с недостатками результата работы, могут быть предъявлены Заказчиком при условии, что они были обнаружены в течение гарантийного срока.</w:t>
      </w:r>
    </w:p>
    <w:p w14:paraId="6CBE6387"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8.7.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5EFD12E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8.8. Риск случайной гибели или случайного повреждения результата выполненной работы до ее приемки Заказчиком несет Подрядчик.</w:t>
      </w:r>
    </w:p>
    <w:p w14:paraId="2DCBE2B1"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8.9. В случае нарушения сроков окончания работ, указанных в Техническом задании на выполнение работ по капитальному ремонту резервуара и технологического трубопровода (Приложением №1 к настоящему Договору) Подрядчик уплачивает Заказчику пени в размере 0,1 % от договорной цены настоящего Договора за каждый день просрочки.</w:t>
      </w:r>
    </w:p>
    <w:p w14:paraId="01C47CEB"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8.10. За задержку сроков устранения дефектов, установленных актом сторон, а в случае неявки Подрядчика – односторонним актом, Подрядчик уплачивает Заказчику пени в размере 0,1 % от стоимости работ за каждый день просрочки.  </w:t>
      </w:r>
    </w:p>
    <w:p w14:paraId="69F8E3F6"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8.11. За несвоевременное освобождение строительной площадки от принадлежащего ему имущества, строительного мусора Подрядчик уплачивает Заказчику штраф в размере 0,1 % от стоимости работ за каждый день просрочки по настоящему Договору.   </w:t>
      </w:r>
    </w:p>
    <w:p w14:paraId="0C4E551A"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8.12. При просрочке оплаты работы Заказчик обязан уплатить Подрядчику пени в размере 0,1 % от неуплаченной суммы за каждый день просрочки.</w:t>
      </w:r>
    </w:p>
    <w:p w14:paraId="34236CCF"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8.13. Выплата неустойки и возмещение убытков не освобождают сторону, нарушившую Договор, от исполнения своих обязательств в натуре.</w:t>
      </w:r>
    </w:p>
    <w:p w14:paraId="4E121B0A"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8.14. За нарушение сроков по возмещению Заказчику коммунальных услуг, предусмотренные в пункте 5.1.18 настоящего Договора, Подрядчик уплачивает Заказчику пени в размере 0,1% от стоимости коммунальных услуг за каждый день просрочки.</w:t>
      </w:r>
    </w:p>
    <w:p w14:paraId="27A4204E"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8.15. В случае одностороннего немотивированного отказа от Договора, Подрядчик обязан выплатить Заказчику компенсацию (п. 3. ст. 310 ГК РФ) в размере 20% от общей цены работ, установленной п. 3.1 настоящего Договора.</w:t>
      </w:r>
    </w:p>
    <w:p w14:paraId="5E7829B9"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8.16.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42E592C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8.17. За нарушение промежуточных сроков выполнения работ, установленных в Техническом задании на выполнение работ по капитальному ремонту резервуаров и технологических трубопроводов (Приложение №1 к настоящему Договору), Заказчик вправе потребовать с Подрядчика уплаты неустойки (пени) в размере 0,1% от общей цены работ, установленной п. 3.1 настоящего Договора за каждый день просрочки.</w:t>
      </w:r>
    </w:p>
    <w:p w14:paraId="7C3D67D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8.18.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и никакого дополнительного соглашения, и согласия Подрядчика далее не требуется.</w:t>
      </w:r>
    </w:p>
    <w:p w14:paraId="5AC65543"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8.19. Подрядчик обязан выполнить работу лично. В случае привлечения Подрядчиком к выполнению работ субподрядчика в нарушение требований Договора, Подрядчик обязан уплатить Заказчику штраф в размере 100 000 (сто тысяч) рублей. Работы, выполненные Подрядчиком посредством привлечения к их выполнению третьих лиц при отсутствии согласия Заказчика на привлечение к выполнению работ третьих лиц, считаются выполненными ненадлежащим образом и приемке, оплате не подлежат.</w:t>
      </w:r>
    </w:p>
    <w:p w14:paraId="05C1CC60"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8.20. Подрядчик несет ответственность за действия привлеченных им третьих лиц как за свои собственные, в том числе за нарушение условий настоящего Договора, в порядке, объеме, установленных Договором и обязуется возместить все убытки Заказчика.</w:t>
      </w:r>
    </w:p>
    <w:p w14:paraId="76CA3AF7" w14:textId="77777777" w:rsidR="000E5DAC" w:rsidRPr="00482FF3" w:rsidRDefault="000E5DAC" w:rsidP="000E5DAC">
      <w:pPr>
        <w:spacing w:after="0" w:line="240" w:lineRule="auto"/>
        <w:ind w:firstLine="567"/>
        <w:jc w:val="both"/>
        <w:rPr>
          <w:rFonts w:ascii="Times New Roman" w:hAnsi="Times New Roman"/>
        </w:rPr>
      </w:pPr>
    </w:p>
    <w:p w14:paraId="4745097F" w14:textId="77777777" w:rsidR="000E5DAC" w:rsidRPr="00482FF3" w:rsidRDefault="000E5DAC" w:rsidP="000E5DAC">
      <w:pPr>
        <w:spacing w:after="0" w:line="240" w:lineRule="auto"/>
        <w:ind w:firstLine="567"/>
        <w:jc w:val="center"/>
        <w:rPr>
          <w:rFonts w:ascii="Times New Roman" w:hAnsi="Times New Roman"/>
          <w:b/>
          <w:bCs/>
        </w:rPr>
      </w:pPr>
      <w:r w:rsidRPr="00482FF3">
        <w:rPr>
          <w:rFonts w:ascii="Times New Roman" w:hAnsi="Times New Roman"/>
          <w:b/>
        </w:rPr>
        <w:t xml:space="preserve">9. </w:t>
      </w:r>
      <w:r w:rsidRPr="00482FF3">
        <w:rPr>
          <w:rFonts w:ascii="Times New Roman" w:hAnsi="Times New Roman"/>
          <w:b/>
          <w:bCs/>
        </w:rPr>
        <w:t>ОБЕСПЕЧЕНИЕ ИСПОЛНЕНИЯ ДОГОВОРА</w:t>
      </w:r>
    </w:p>
    <w:p w14:paraId="3E8A190A"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9.1. Для заключения Договора Подрядчик обязан предоставить обеспечение исполнения обязательств по Договору, которое гарантирует следующие обязательства Подрядчика:</w:t>
      </w:r>
    </w:p>
    <w:p w14:paraId="52EF6E8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 по возмещению убытков Заказчика, причиненных неисполнением или ненадлежащим исполнением обязательств по Договору, </w:t>
      </w:r>
    </w:p>
    <w:p w14:paraId="4670C980"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обязанность по выплате неустойки (штрафа, пени), и иных долгов, возникших у Подрядчика перед Заказчиком;</w:t>
      </w:r>
    </w:p>
    <w:p w14:paraId="6FEF08C4"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 по возмещению аванса. </w:t>
      </w:r>
    </w:p>
    <w:p w14:paraId="40303C2B"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lastRenderedPageBreak/>
        <w:t xml:space="preserve">9.2. 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исполнения Договора составляет </w:t>
      </w:r>
      <w:r w:rsidRPr="00482FF3">
        <w:rPr>
          <w:rFonts w:ascii="Times New Roman" w:hAnsi="Times New Roman"/>
          <w:b/>
        </w:rPr>
        <w:t>5% (пять)</w:t>
      </w:r>
      <w:r w:rsidRPr="00482FF3">
        <w:rPr>
          <w:rFonts w:ascii="Times New Roman" w:hAnsi="Times New Roman"/>
        </w:rPr>
        <w:t xml:space="preserve"> от цены, указанной в п. 3.1. настоящего Договора.</w:t>
      </w:r>
    </w:p>
    <w:p w14:paraId="158105EE"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9.3. Обеспечение исполнения обязательств по Договору должно быть предъявлено Подрядчиком одновременно с Договором, подписанным со своей стороны, и будет находиться у Заказчика до момента исполнения Подрядчиком всех обязательств по Договору перед Заказчиком. Если в указанный срок, Подрядчик не предоставил обеспечение, то Договор не заключается, а Подрядчик будет считаться уклонившимся от заключения Договора.</w:t>
      </w:r>
    </w:p>
    <w:p w14:paraId="11CD39CE"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Договору.</w:t>
      </w:r>
    </w:p>
    <w:p w14:paraId="092F4C1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9.5. Обеспечение исполнения обязательств по Договору в виде банковской/независимой гарантии.</w:t>
      </w:r>
    </w:p>
    <w:p w14:paraId="76879174"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9.5.1.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 и должна быть предоставлена в форме установленной Приложением № 4 к настоящему Договору. </w:t>
      </w:r>
    </w:p>
    <w:p w14:paraId="49E413B0"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9.5.2. Банковская гарантия в обязательном порядке должна содержать обязательства Подрядчика: </w:t>
      </w:r>
    </w:p>
    <w:p w14:paraId="4DD42D37"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 по возмещению убытков Заказчика, причиненных неисполнением или ненадлежащим исполнением обязательств по Договору, </w:t>
      </w:r>
    </w:p>
    <w:p w14:paraId="5FD76E7F"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обязанность по выплате неустойки (штрафа, пени), и иных долгов, возникших у Подрядчика перед Заказчиком;</w:t>
      </w:r>
    </w:p>
    <w:p w14:paraId="66B6DDF8"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 по возмещению аванса. </w:t>
      </w:r>
    </w:p>
    <w:p w14:paraId="106E5926"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745EC96A"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9.5.3. При любом изменении срока выполнения работ в сторону увеличения, Подрядчик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7361D3B4"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При увеличении цены Договора, указанной в п. 3.1. Договора, Подрядчик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0B038553"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9.6. Обеспечение исполнения обязательств по Договору в виде залога денежных средств.</w:t>
      </w:r>
    </w:p>
    <w:p w14:paraId="211E680B"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9.6.1. В том случае, если обеспечение исполнения Договора предоставляется в виде залога денежных средств, между Заказчиком и Подрядчиком заключается договор залога прав по договору банковского счета. При этом, денежные средства перечисляются Подрядчиком на залоговый счет, открытый последним.</w:t>
      </w:r>
    </w:p>
    <w:p w14:paraId="268A2BE4"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9.7. Обеспечение исполнения обязательств в виде обеспечительного платежа.</w:t>
      </w:r>
    </w:p>
    <w:p w14:paraId="1DC27EA8"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9.7.1. Подрядчик вносит денежные средства в размере, предусмотренном п. 15.2 настоящего Договора на расчётный счет Заказчика, указанный в разделе Договора «Юридические адреса и реквизиты Сторон».</w:t>
      </w:r>
    </w:p>
    <w:p w14:paraId="4981A8AE"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Подрядчиком Заказчику одновременно с подписанным со своей стороны Договором.</w:t>
      </w:r>
    </w:p>
    <w:p w14:paraId="0E30F727"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9.7.2. На сумму обеспечительного платежа не подлежат начислению законные либо договорные проценты за пользование денежными средствами.</w:t>
      </w:r>
    </w:p>
    <w:p w14:paraId="078641C7"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 xml:space="preserve">9.7.3. При увеличении цены Договора, указанной в п. 3.1. Договора, Подрядчик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44962205"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9.7.4. При возникновении у Заказчика права на взыскание с Подрядчика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Подрядчика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Подрядчиком обязательств по оплате убытков и /или неустойки (штрафа) и/ или имущественных потерь и возврату не подлежит.</w:t>
      </w:r>
    </w:p>
    <w:p w14:paraId="4EA3F288"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lastRenderedPageBreak/>
        <w:t>9.7.5. Ответственность Подрядчика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029C27A6"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9.7.6. Обеспечительный платеж, внесенный Подрядчиком, возвращается путем перечисления денежных средств на расчетный счет Подрядчика, указанный в разделе Договора «Юридические адреса и платежные реквизиты Сторон» в течение 7 рабочих дней после завершения строительства, включая устранение выявленных дефектов, также после предоставления Заказчику проектно-сметной документации и технических отчетов инженерных изысканий, а также после подписания Сторонами актов о приемки выполненных работ , счетов-фактур на выполненные работы, подписания между Сторонами актов приемки товара. При возникновении случаев, связанных с обязанностью Подрядчика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3BA9AF6C"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9.7.7. Моментом возврата обеспечительного платежа Подрядчику признается дата списания обслуживающим банком денежных средств с расчетного счета Заказчика.</w:t>
      </w:r>
    </w:p>
    <w:p w14:paraId="77BB8AD7"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Подрядчиком обязательств по настоящему Договору и подписанием между Сторонами документов, предусмотренных п. 9.7.6 настоящего Договора.</w:t>
      </w:r>
    </w:p>
    <w:p w14:paraId="70CA4B52"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9.8. В случае если по каким-либо причинам, не зависящем от Подрядчика,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Подрядчик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1BB87450"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9.9. Все расходы по получению и оформлению того или иного вида обеспечения исполнения Договора несет Подрядчик.</w:t>
      </w:r>
    </w:p>
    <w:p w14:paraId="0E52EDB8" w14:textId="77777777" w:rsidR="000E5DAC" w:rsidRPr="00482FF3" w:rsidRDefault="000E5DAC" w:rsidP="000E5DAC">
      <w:pPr>
        <w:spacing w:after="0" w:line="240" w:lineRule="auto"/>
        <w:ind w:firstLine="567"/>
        <w:jc w:val="both"/>
        <w:rPr>
          <w:rFonts w:ascii="Times New Roman" w:hAnsi="Times New Roman"/>
        </w:rPr>
      </w:pPr>
    </w:p>
    <w:p w14:paraId="3D284A7D" w14:textId="77777777" w:rsidR="000E5DAC" w:rsidRPr="00482FF3" w:rsidRDefault="000E5DAC" w:rsidP="000E5DAC">
      <w:pPr>
        <w:spacing w:after="0" w:line="240" w:lineRule="auto"/>
        <w:jc w:val="center"/>
        <w:rPr>
          <w:rFonts w:ascii="Times New Roman" w:hAnsi="Times New Roman"/>
          <w:b/>
        </w:rPr>
      </w:pPr>
      <w:r w:rsidRPr="00482FF3">
        <w:rPr>
          <w:rFonts w:ascii="Times New Roman" w:hAnsi="Times New Roman"/>
          <w:b/>
        </w:rPr>
        <w:t>10. СРОК ДЕЙСТВИЯ ДОГОВОРА</w:t>
      </w:r>
    </w:p>
    <w:p w14:paraId="4DBE766D"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10.1. Договор вступает в силу с момента подписания и действует до 01.03.2027 г., а в части окончательных расчетов до полного исполнения сторонами своих обязательств.</w:t>
      </w:r>
    </w:p>
    <w:p w14:paraId="1ED20559"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10.2.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7A23E153"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.3.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4D881D9F"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79E528F6"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.5. Заказчик вправе расторгнуть Договор в следующих случаях:</w:t>
      </w:r>
    </w:p>
    <w:p w14:paraId="67615B27"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.5.1. Нарушение Подрядчиком начального срока выполнения работ, более, чем на 10 календарных дней;</w:t>
      </w:r>
    </w:p>
    <w:p w14:paraId="1CF2D5B1"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.5.2. При несоблюдении подрядчиком сроков выполнения работ более чем на 10 календарных дней;</w:t>
      </w:r>
    </w:p>
    <w:p w14:paraId="2AFC97B5"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.5.3. Нарушение Подрядчиком срока устранения недостатков работ;</w:t>
      </w:r>
    </w:p>
    <w:p w14:paraId="3754BB45"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.5.4. Несоблюдение Подрядчиком требований по качеству выполняемых работ, предусмотренных заданием Заказчика;</w:t>
      </w:r>
    </w:p>
    <w:p w14:paraId="48A1089A"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 xml:space="preserve">.5.5. Непредставление Подрядчиком Заказчику документов, предусмотренных настоящим Договором, законодательством РФ, равно как и нарушение срока передачи указанных документов. </w:t>
      </w:r>
    </w:p>
    <w:p w14:paraId="64D3E12C"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.5.6. Во всех случаях, указанных в п. 9.5 настоящего Договора, Договор считается расторгнутым с момента получения Подрядчиком соответствующего письменного уведомления о расторжении от Заказчика.</w:t>
      </w:r>
    </w:p>
    <w:p w14:paraId="2F723E09"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.6. Подрядчик вправе расторгнуть Договор в следующих случаях:</w:t>
      </w:r>
    </w:p>
    <w:p w14:paraId="4CC2AC12"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.6.1. Финансовая несостоятельность Заказчика;</w:t>
      </w:r>
    </w:p>
    <w:p w14:paraId="63500F58"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rPr>
        <w:t>10</w:t>
      </w:r>
      <w:r w:rsidRPr="00482FF3">
        <w:rPr>
          <w:rFonts w:ascii="Times New Roman" w:hAnsi="Times New Roman"/>
          <w:bCs/>
        </w:rPr>
        <w:t>.7. При расторжении настоящего Договора по совместному решению Заказчика и Подрядчика незавершенные строительно-монтажные работы передаются Заказчику, который оплачивает Подрядчику стоимость выполненных работ в объеме, определяемом ими совместно.</w:t>
      </w:r>
    </w:p>
    <w:p w14:paraId="116996E3" w14:textId="77777777" w:rsidR="000E5DAC" w:rsidRPr="00482FF3" w:rsidRDefault="000E5DAC" w:rsidP="000E5DAC">
      <w:pPr>
        <w:spacing w:after="0" w:line="240" w:lineRule="auto"/>
        <w:jc w:val="center"/>
        <w:rPr>
          <w:rFonts w:ascii="Times New Roman" w:hAnsi="Times New Roman"/>
          <w:b/>
        </w:rPr>
      </w:pPr>
      <w:r w:rsidRPr="00482FF3">
        <w:rPr>
          <w:rFonts w:ascii="Times New Roman" w:hAnsi="Times New Roman"/>
        </w:rPr>
        <w:lastRenderedPageBreak/>
        <w:br/>
      </w:r>
      <w:r w:rsidRPr="00482FF3">
        <w:rPr>
          <w:rFonts w:ascii="Times New Roman" w:hAnsi="Times New Roman"/>
          <w:b/>
        </w:rPr>
        <w:t>11. НЕПРЕОДОЛИМАЯ СИЛА (ФОРС-МАЖОРНЫЕ ОБСТОЯТЕЛЬСТВА)</w:t>
      </w:r>
    </w:p>
    <w:p w14:paraId="1ACE35DE"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11.1.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73F55059"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11.2.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25186A35"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11.3.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10.2 настоящего Договора, она не вправе будет ссылаться на наступление форс–мажорных обстоятельств и требовать освобождения от ответственности.</w:t>
      </w:r>
    </w:p>
    <w:p w14:paraId="34AF411B"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11.4.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42617815"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11.5.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10.2 настоящего Договора.</w:t>
      </w:r>
    </w:p>
    <w:p w14:paraId="30489E36" w14:textId="77777777" w:rsidR="000E5DAC" w:rsidRPr="00482FF3" w:rsidRDefault="000E5DAC" w:rsidP="000E5DAC">
      <w:pPr>
        <w:spacing w:after="0" w:line="240" w:lineRule="auto"/>
        <w:jc w:val="both"/>
        <w:rPr>
          <w:rFonts w:ascii="Times New Roman" w:hAnsi="Times New Roman"/>
        </w:rPr>
      </w:pPr>
    </w:p>
    <w:p w14:paraId="6CEA5CA0" w14:textId="77777777" w:rsidR="000E5DAC" w:rsidRPr="00482FF3" w:rsidRDefault="000E5DAC" w:rsidP="000E5DAC">
      <w:pPr>
        <w:widowControl w:val="0"/>
        <w:numPr>
          <w:ilvl w:val="0"/>
          <w:numId w:val="49"/>
        </w:numPr>
        <w:autoSpaceDE w:val="0"/>
        <w:autoSpaceDN w:val="0"/>
        <w:adjustRightInd w:val="0"/>
        <w:spacing w:after="0" w:line="240" w:lineRule="auto"/>
        <w:ind w:firstLine="567"/>
        <w:contextualSpacing/>
        <w:jc w:val="center"/>
        <w:rPr>
          <w:rFonts w:ascii="Times New Roman" w:eastAsia="Times New Roman" w:hAnsi="Times New Roman" w:cs="Arial"/>
          <w:b/>
          <w:lang w:eastAsia="ru-RU"/>
        </w:rPr>
      </w:pPr>
      <w:r w:rsidRPr="00482FF3">
        <w:rPr>
          <w:rFonts w:ascii="Times New Roman" w:eastAsia="Times New Roman" w:hAnsi="Times New Roman" w:cs="Arial"/>
          <w:b/>
          <w:lang w:eastAsia="ru-RU"/>
        </w:rPr>
        <w:t xml:space="preserve"> НАЛОГОВАЯ ОГОВОРКА</w:t>
      </w:r>
    </w:p>
    <w:p w14:paraId="75F04C40" w14:textId="77777777" w:rsidR="000E5DAC" w:rsidRPr="00482FF3" w:rsidRDefault="000E5DAC" w:rsidP="000E5DAC">
      <w:pPr>
        <w:widowControl w:val="0"/>
        <w:autoSpaceDE w:val="0"/>
        <w:autoSpaceDN w:val="0"/>
        <w:adjustRightInd w:val="0"/>
        <w:spacing w:after="0" w:line="240" w:lineRule="auto"/>
        <w:ind w:firstLine="567"/>
        <w:contextualSpacing/>
        <w:jc w:val="both"/>
        <w:rPr>
          <w:rFonts w:ascii="Times New Roman" w:hAnsi="Times New Roman"/>
          <w:bCs/>
        </w:rPr>
      </w:pPr>
      <w:r w:rsidRPr="00482FF3">
        <w:rPr>
          <w:rFonts w:ascii="Times New Roman" w:hAnsi="Times New Roman"/>
          <w:bCs/>
        </w:rPr>
        <w:t>12.1. Подрядчик гарантирует</w:t>
      </w:r>
      <w:r w:rsidRPr="00482FF3">
        <w:rPr>
          <w:rFonts w:ascii="Times New Roman" w:hAnsi="Times New Roman"/>
        </w:rPr>
        <w:t>, что на момент заключения настоящего Договора, а также в течение</w:t>
      </w:r>
      <w:r w:rsidRPr="00482FF3">
        <w:rPr>
          <w:rFonts w:ascii="Times New Roman" w:hAnsi="Times New Roman"/>
          <w:bCs/>
        </w:rPr>
        <w:t xml:space="preserve"> всего срока его действия он:</w:t>
      </w:r>
    </w:p>
    <w:p w14:paraId="1EAA2345"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своевременно и в полном объеме уплачивает налоги, сборы и страховые взносы;</w:t>
      </w:r>
    </w:p>
    <w:p w14:paraId="0017D6D3"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2D991E71"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ведет бухгалтерский учет, составляет и представляет бухгалтерскую отчетность в соответствии с законодательством о налогах и сборах, своевременно и в полном объеме представляет налоговую отчетность;</w:t>
      </w:r>
    </w:p>
    <w:p w14:paraId="66319AF5"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1812A28A"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1DF25370"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12.2. Подрядчик обязан начислить к уплате в бюджет налоги, вытекающие из проводимой сделки.</w:t>
      </w:r>
    </w:p>
    <w:p w14:paraId="7477B837"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12.3. Подрядчик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обусловлены любой из следующих причин:</w:t>
      </w:r>
    </w:p>
    <w:p w14:paraId="2FE30F97"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нарушение гарантий, указанных в разделе «Обязанности Подрядчика» настоящего Договора, предусмотренных налоговым законодательством;</w:t>
      </w:r>
    </w:p>
    <w:p w14:paraId="34D9E634"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26612445" w14:textId="77777777" w:rsidR="000E5DAC" w:rsidRPr="00482FF3" w:rsidRDefault="000E5DAC" w:rsidP="000E5DAC">
      <w:pPr>
        <w:spacing w:after="0" w:line="240" w:lineRule="auto"/>
        <w:ind w:firstLine="567"/>
        <w:jc w:val="both"/>
        <w:rPr>
          <w:rFonts w:ascii="Times New Roman" w:hAnsi="Times New Roman"/>
          <w:bCs/>
        </w:rPr>
      </w:pPr>
      <w:r w:rsidRPr="00482FF3">
        <w:rPr>
          <w:rFonts w:ascii="Times New Roman" w:hAnsi="Times New Roman"/>
          <w:bCs/>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77B93A90" w14:textId="77777777" w:rsidR="000E5DAC" w:rsidRPr="00482FF3" w:rsidRDefault="000E5DAC" w:rsidP="000E5DAC">
      <w:pPr>
        <w:tabs>
          <w:tab w:val="left" w:pos="8931"/>
        </w:tabs>
        <w:spacing w:after="0" w:line="240" w:lineRule="auto"/>
        <w:ind w:firstLine="567"/>
        <w:jc w:val="both"/>
        <w:rPr>
          <w:rFonts w:ascii="Times New Roman" w:hAnsi="Times New Roman"/>
        </w:rPr>
      </w:pPr>
      <w:r w:rsidRPr="00482FF3">
        <w:rPr>
          <w:rFonts w:ascii="Times New Roman" w:hAnsi="Times New Roman"/>
          <w:bCs/>
        </w:rPr>
        <w:t xml:space="preserve">12.4. </w:t>
      </w:r>
      <w:r w:rsidRPr="00482FF3">
        <w:rPr>
          <w:rFonts w:ascii="Times New Roman" w:hAnsi="Times New Roman"/>
        </w:rPr>
        <w:t>Заказчик, не реализовав право на учет расходов и применение налоговых вычетов сумм налога на добавленную стоимость в размере, на который он рассчитывал из-за недобросовестности Подрядчика (либо контрагента в цепочке контрагентов),а также в случае доначисления Заказчику налоговым органом (в том числе отраженных в информационных письмах ИФНС, направленных в рамках проведения анализа по исполнению обязанностей по контролю соблюдения налогоплательщиками Законодательства и налогах и сборах), вправе требовать взыскания соответствующих убытков с Подрядчика, виновного в их причинении, который ввел Заказчика в заблуждение относительно обстоятельств ведения им деятельности и наличия ресурсов для исполнения Договора.</w:t>
      </w:r>
    </w:p>
    <w:p w14:paraId="18089BCE" w14:textId="77777777" w:rsidR="000E5DAC" w:rsidRPr="00482FF3" w:rsidRDefault="000E5DAC" w:rsidP="000E5DAC">
      <w:pPr>
        <w:tabs>
          <w:tab w:val="left" w:pos="8931"/>
        </w:tabs>
        <w:spacing w:after="0" w:line="240" w:lineRule="auto"/>
        <w:ind w:firstLine="567"/>
        <w:jc w:val="both"/>
        <w:rPr>
          <w:rFonts w:ascii="Times New Roman" w:hAnsi="Times New Roman"/>
        </w:rPr>
      </w:pPr>
      <w:r w:rsidRPr="00482FF3">
        <w:rPr>
          <w:rFonts w:ascii="Times New Roman" w:hAnsi="Times New Roman"/>
        </w:rPr>
        <w:t>12.5. Подрядчик обязуется возместить Заказчику указанные потери в течение 30 календарных дней со дня предъявления Заказчиком претензии.</w:t>
      </w:r>
    </w:p>
    <w:p w14:paraId="1D4DDA1F" w14:textId="77777777" w:rsidR="000E5DAC" w:rsidRPr="00482FF3" w:rsidRDefault="000E5DAC" w:rsidP="000E5DAC">
      <w:pPr>
        <w:suppressAutoHyphens/>
        <w:spacing w:after="0" w:line="240" w:lineRule="auto"/>
        <w:ind w:firstLine="567"/>
        <w:jc w:val="both"/>
        <w:rPr>
          <w:rFonts w:ascii="Times New Roman" w:hAnsi="Times New Roman"/>
          <w:iCs/>
          <w:shd w:val="clear" w:color="auto" w:fill="FFFFFF"/>
        </w:rPr>
      </w:pPr>
      <w:r w:rsidRPr="00482FF3">
        <w:rPr>
          <w:rFonts w:ascii="Times New Roman" w:hAnsi="Times New Roman"/>
          <w:iCs/>
        </w:rPr>
        <w:lastRenderedPageBreak/>
        <w:t>12.6. В</w:t>
      </w:r>
      <w:r w:rsidRPr="00482FF3">
        <w:rPr>
          <w:rFonts w:ascii="Times New Roman" w:hAnsi="Times New Roman"/>
          <w:iCs/>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w:t>
      </w:r>
      <w:r w:rsidRPr="00482FF3">
        <w:rPr>
          <w:rFonts w:ascii="Times New Roman" w:hAnsi="Times New Roman"/>
          <w:shd w:val="clear" w:color="auto" w:fill="FFFFFF"/>
        </w:rPr>
        <w:t xml:space="preserve"> </w:t>
      </w:r>
      <w:r w:rsidRPr="00482FF3">
        <w:rPr>
          <w:rFonts w:ascii="Times New Roman" w:hAnsi="Times New Roman"/>
          <w:iCs/>
          <w:shd w:val="clear" w:color="auto" w:fill="FFFFFF"/>
        </w:rPr>
        <w:t>(и</w:t>
      </w:r>
      <w:r w:rsidRPr="00482FF3">
        <w:rPr>
          <w:rFonts w:ascii="Times New Roman" w:hAnsi="Times New Roman"/>
          <w:shd w:val="clear" w:color="auto" w:fill="FFFFFF"/>
        </w:rPr>
        <w:t xml:space="preserve">сполнитель, подрядчик) </w:t>
      </w:r>
      <w:r w:rsidRPr="00482FF3">
        <w:rPr>
          <w:rFonts w:ascii="Times New Roman" w:hAnsi="Times New Roman"/>
          <w:iCs/>
          <w:shd w:val="clear" w:color="auto" w:fill="FFFFFF"/>
        </w:rPr>
        <w:t>применяет упрощенную систему налогообложения, положения настоящего раздела, в части касающейся НДС, не применяются.</w:t>
      </w:r>
    </w:p>
    <w:p w14:paraId="4EB59826"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12.7. В случае перехода Подрядчика на общую систему налогообложения, положения настоящего раздела применяются с момента такого перехода.</w:t>
      </w:r>
    </w:p>
    <w:p w14:paraId="279ACF2F" w14:textId="77777777" w:rsidR="000E5DAC" w:rsidRPr="00482FF3" w:rsidRDefault="000E5DAC" w:rsidP="000E5DAC">
      <w:pPr>
        <w:spacing w:after="0" w:line="240" w:lineRule="auto"/>
        <w:jc w:val="both"/>
        <w:rPr>
          <w:rFonts w:ascii="Times New Roman" w:hAnsi="Times New Roman"/>
        </w:rPr>
      </w:pPr>
    </w:p>
    <w:p w14:paraId="790B0EB2" w14:textId="77777777" w:rsidR="000E5DAC" w:rsidRPr="00482FF3" w:rsidRDefault="000E5DAC" w:rsidP="000E5DAC">
      <w:pPr>
        <w:widowControl w:val="0"/>
        <w:numPr>
          <w:ilvl w:val="0"/>
          <w:numId w:val="49"/>
        </w:numPr>
        <w:autoSpaceDE w:val="0"/>
        <w:autoSpaceDN w:val="0"/>
        <w:adjustRightInd w:val="0"/>
        <w:spacing w:after="0" w:line="240" w:lineRule="auto"/>
        <w:ind w:firstLine="567"/>
        <w:contextualSpacing/>
        <w:jc w:val="center"/>
        <w:rPr>
          <w:rFonts w:ascii="Times New Roman" w:eastAsia="Times New Roman" w:hAnsi="Times New Roman" w:cs="Arial"/>
          <w:b/>
          <w:lang w:eastAsia="ru-RU"/>
        </w:rPr>
      </w:pPr>
      <w:r w:rsidRPr="00482FF3">
        <w:rPr>
          <w:rFonts w:ascii="Times New Roman" w:eastAsia="Times New Roman" w:hAnsi="Times New Roman" w:cs="Arial"/>
          <w:b/>
          <w:lang w:eastAsia="ru-RU"/>
        </w:rPr>
        <w:t xml:space="preserve"> АНТИКОРРУПЦИОННЫЕ УСЛОВИЯ</w:t>
      </w:r>
    </w:p>
    <w:p w14:paraId="383FAD96"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13.1. 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hyperlink r:id="rId13" w:history="1">
        <w:r w:rsidRPr="00482FF3">
          <w:rPr>
            <w:rFonts w:ascii="Times New Roman" w:hAnsi="Times New Roman"/>
            <w:u w:val="single"/>
          </w:rPr>
          <w:t>саханефтегазсбыт.рф</w:t>
        </w:r>
        <w:r w:rsidRPr="00482FF3">
          <w:rPr>
            <w:rFonts w:ascii="Times New Roman" w:hAnsi="Times New Roman"/>
          </w:rPr>
          <w:t xml:space="preserve">) </w:t>
        </w:r>
      </w:hyperlink>
      <w:r w:rsidRPr="00482FF3">
        <w:rPr>
          <w:rFonts w:ascii="Times New Roman" w:hAnsi="Times New Roman"/>
        </w:rPr>
        <w:t>в разделе «Антикоррупционная политика».</w:t>
      </w:r>
    </w:p>
    <w:p w14:paraId="7DF3351F" w14:textId="77777777" w:rsidR="000E5DAC" w:rsidRPr="00482FF3" w:rsidRDefault="000E5DAC" w:rsidP="000E5DAC">
      <w:pPr>
        <w:tabs>
          <w:tab w:val="left" w:pos="993"/>
          <w:tab w:val="left" w:pos="1134"/>
        </w:tabs>
        <w:spacing w:after="0" w:line="240" w:lineRule="auto"/>
        <w:ind w:firstLine="567"/>
        <w:jc w:val="both"/>
        <w:rPr>
          <w:rFonts w:ascii="Times New Roman" w:hAnsi="Times New Roman"/>
        </w:rPr>
      </w:pPr>
      <w:r w:rsidRPr="00482FF3">
        <w:rPr>
          <w:rFonts w:ascii="Times New Roman" w:hAnsi="Times New Roman"/>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7649DA19" w14:textId="77777777" w:rsidR="000E5DAC" w:rsidRPr="00482FF3" w:rsidRDefault="000E5DAC" w:rsidP="000E5DAC">
      <w:pPr>
        <w:tabs>
          <w:tab w:val="left" w:pos="993"/>
          <w:tab w:val="left" w:pos="1134"/>
        </w:tabs>
        <w:spacing w:after="0" w:line="240" w:lineRule="auto"/>
        <w:ind w:firstLine="567"/>
        <w:jc w:val="both"/>
        <w:rPr>
          <w:rFonts w:ascii="Times New Roman" w:hAnsi="Times New Roman"/>
        </w:rPr>
      </w:pPr>
      <w:r w:rsidRPr="00482FF3">
        <w:rPr>
          <w:rFonts w:ascii="Times New Roman" w:hAnsi="Times New Roman"/>
        </w:rPr>
        <w:t xml:space="preserve">13.2.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A40EA65" w14:textId="77777777" w:rsidR="000E5DAC" w:rsidRPr="00482FF3" w:rsidRDefault="000E5DAC" w:rsidP="000E5DAC">
      <w:pPr>
        <w:tabs>
          <w:tab w:val="left" w:pos="993"/>
          <w:tab w:val="left" w:pos="1134"/>
        </w:tabs>
        <w:spacing w:after="0" w:line="240" w:lineRule="auto"/>
        <w:ind w:firstLine="567"/>
        <w:jc w:val="both"/>
        <w:rPr>
          <w:rFonts w:ascii="Times New Roman" w:hAnsi="Times New Roman"/>
        </w:rPr>
      </w:pPr>
      <w:r w:rsidRPr="00482FF3">
        <w:rPr>
          <w:rFonts w:ascii="Times New Roman" w:hAnsi="Times New Roman"/>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76CDB29" w14:textId="77777777" w:rsidR="000E5DAC" w:rsidRPr="00482FF3" w:rsidRDefault="000E5DAC" w:rsidP="000E5DAC">
      <w:pPr>
        <w:tabs>
          <w:tab w:val="left" w:pos="993"/>
          <w:tab w:val="left" w:pos="1134"/>
        </w:tabs>
        <w:spacing w:after="0" w:line="240" w:lineRule="auto"/>
        <w:ind w:firstLine="567"/>
        <w:jc w:val="both"/>
        <w:rPr>
          <w:rFonts w:ascii="Times New Roman" w:hAnsi="Times New Roman"/>
        </w:rPr>
      </w:pPr>
      <w:r w:rsidRPr="00482FF3">
        <w:rPr>
          <w:rFonts w:ascii="Times New Roman" w:hAnsi="Times New Roman"/>
        </w:rPr>
        <w:t>13.3.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2620B61F" w14:textId="77777777" w:rsidR="000E5DAC" w:rsidRPr="00482FF3" w:rsidRDefault="000E5DAC" w:rsidP="000E5DAC">
      <w:pPr>
        <w:tabs>
          <w:tab w:val="left" w:pos="993"/>
          <w:tab w:val="left" w:pos="1134"/>
        </w:tabs>
        <w:spacing w:after="0" w:line="240" w:lineRule="auto"/>
        <w:ind w:firstLine="567"/>
        <w:jc w:val="both"/>
        <w:rPr>
          <w:rFonts w:ascii="Times New Roman" w:hAnsi="Times New Roman"/>
        </w:rPr>
      </w:pPr>
      <w:r w:rsidRPr="00482FF3">
        <w:rPr>
          <w:rFonts w:ascii="Times New Roman" w:hAnsi="Times New Roman"/>
        </w:rPr>
        <w:t>13.4.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4FF79169" w14:textId="77777777" w:rsidR="000E5DAC" w:rsidRPr="00482FF3" w:rsidRDefault="000E5DAC" w:rsidP="000E5DAC">
      <w:pPr>
        <w:tabs>
          <w:tab w:val="left" w:pos="993"/>
          <w:tab w:val="left" w:pos="1134"/>
        </w:tabs>
        <w:spacing w:after="0" w:line="240" w:lineRule="auto"/>
        <w:ind w:firstLine="567"/>
        <w:jc w:val="both"/>
        <w:rPr>
          <w:rFonts w:ascii="Times New Roman" w:hAnsi="Times New Roman"/>
        </w:rPr>
      </w:pPr>
      <w:r w:rsidRPr="00482FF3">
        <w:rPr>
          <w:rFonts w:ascii="Times New Roman" w:hAnsi="Times New Roman"/>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6792544A" w14:textId="77777777" w:rsidR="000E5DAC" w:rsidRPr="00482FF3" w:rsidRDefault="000E5DAC" w:rsidP="000E5DAC">
      <w:pPr>
        <w:tabs>
          <w:tab w:val="left" w:pos="993"/>
          <w:tab w:val="left" w:pos="1134"/>
        </w:tabs>
        <w:spacing w:after="0" w:line="240" w:lineRule="auto"/>
        <w:ind w:firstLine="567"/>
        <w:jc w:val="both"/>
        <w:rPr>
          <w:rFonts w:ascii="Times New Roman" w:hAnsi="Times New Roman"/>
        </w:rPr>
      </w:pPr>
      <w:r w:rsidRPr="00482FF3">
        <w:rPr>
          <w:rFonts w:ascii="Times New Roman" w:hAnsi="Times New Roman"/>
        </w:rPr>
        <w:t>13.5.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73B89157" w14:textId="77777777" w:rsidR="000E5DAC" w:rsidRPr="00482FF3" w:rsidRDefault="000E5DAC" w:rsidP="000E5DAC">
      <w:pPr>
        <w:tabs>
          <w:tab w:val="left" w:pos="993"/>
          <w:tab w:val="left" w:pos="1134"/>
        </w:tabs>
        <w:spacing w:after="0" w:line="240" w:lineRule="auto"/>
        <w:ind w:firstLine="567"/>
        <w:jc w:val="both"/>
        <w:rPr>
          <w:rFonts w:ascii="Times New Roman" w:hAnsi="Times New Roman"/>
        </w:rPr>
      </w:pPr>
      <w:r w:rsidRPr="00482FF3">
        <w:rPr>
          <w:rFonts w:ascii="Times New Roman" w:hAnsi="Times New Roman"/>
        </w:rPr>
        <w:t>13.6. В  случае  совершения  одной  Стороной  коррупционного  деяния (правонарушения) или неполучения другой Стороной в соответствии с п. 12.4.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0AACBD7B" w14:textId="77777777" w:rsidR="000E5DAC" w:rsidRPr="00482FF3" w:rsidRDefault="000E5DAC" w:rsidP="000E5DAC">
      <w:pPr>
        <w:spacing w:after="0" w:line="240" w:lineRule="auto"/>
        <w:jc w:val="both"/>
        <w:rPr>
          <w:rFonts w:ascii="Times New Roman" w:hAnsi="Times New Roman"/>
        </w:rPr>
      </w:pPr>
    </w:p>
    <w:p w14:paraId="1FEDC95D" w14:textId="77777777" w:rsidR="000E5DAC" w:rsidRPr="00482FF3" w:rsidRDefault="000E5DAC" w:rsidP="000E5DAC">
      <w:pPr>
        <w:spacing w:after="0" w:line="240" w:lineRule="auto"/>
        <w:jc w:val="center"/>
        <w:rPr>
          <w:rFonts w:ascii="Times New Roman" w:hAnsi="Times New Roman"/>
          <w:b/>
        </w:rPr>
      </w:pPr>
      <w:r w:rsidRPr="00482FF3">
        <w:rPr>
          <w:rFonts w:ascii="Times New Roman" w:hAnsi="Times New Roman"/>
          <w:b/>
        </w:rPr>
        <w:t>14. РАЗРЕШЕНИЕ СПОРОВ</w:t>
      </w:r>
    </w:p>
    <w:p w14:paraId="0052B8AD" w14:textId="77777777" w:rsidR="000E5DAC" w:rsidRPr="00482FF3" w:rsidRDefault="000E5DAC" w:rsidP="000E5DAC">
      <w:pPr>
        <w:shd w:val="clear" w:color="auto" w:fill="FFFFFF"/>
        <w:spacing w:after="0" w:line="240" w:lineRule="auto"/>
        <w:ind w:firstLine="567"/>
        <w:jc w:val="both"/>
        <w:rPr>
          <w:rFonts w:ascii="Times New Roman" w:hAnsi="Times New Roman"/>
        </w:rPr>
      </w:pPr>
      <w:r w:rsidRPr="00482FF3">
        <w:rPr>
          <w:rFonts w:ascii="Times New Roman" w:hAnsi="Times New Roman"/>
        </w:rPr>
        <w:t xml:space="preserve">14.1.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w:t>
      </w:r>
      <w:r w:rsidRPr="00482FF3">
        <w:rPr>
          <w:rFonts w:ascii="Times New Roman" w:hAnsi="Times New Roman"/>
        </w:rPr>
        <w:lastRenderedPageBreak/>
        <w:t>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Республики Саха (Якутия).</w:t>
      </w:r>
    </w:p>
    <w:p w14:paraId="008367B2" w14:textId="77777777" w:rsidR="000E5DAC" w:rsidRPr="00482FF3" w:rsidRDefault="000E5DAC" w:rsidP="000E5DAC">
      <w:pPr>
        <w:shd w:val="clear" w:color="auto" w:fill="FFFFFF"/>
        <w:spacing w:after="0" w:line="240" w:lineRule="auto"/>
        <w:ind w:firstLine="567"/>
        <w:jc w:val="both"/>
        <w:rPr>
          <w:rFonts w:ascii="Times New Roman" w:hAnsi="Times New Roman"/>
        </w:rPr>
      </w:pPr>
      <w:r w:rsidRPr="00482FF3">
        <w:rPr>
          <w:rFonts w:ascii="Times New Roman" w:hAnsi="Times New Roman"/>
        </w:rPr>
        <w:t>14.2.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4C2DB689" w14:textId="77777777" w:rsidR="000E5DAC" w:rsidRPr="00482FF3" w:rsidRDefault="000E5DAC" w:rsidP="000E5DAC">
      <w:pPr>
        <w:shd w:val="clear" w:color="auto" w:fill="FFFFFF"/>
        <w:spacing w:after="0" w:line="240" w:lineRule="auto"/>
        <w:ind w:firstLine="567"/>
        <w:jc w:val="both"/>
        <w:rPr>
          <w:rFonts w:ascii="Times New Roman" w:hAnsi="Times New Roman"/>
        </w:rPr>
      </w:pPr>
      <w:r w:rsidRPr="00482FF3">
        <w:rPr>
          <w:rFonts w:ascii="Times New Roman" w:hAnsi="Times New Roman"/>
        </w:rPr>
        <w:t>14.3. Надлежащим порядком направления претензии признается любой из следующих способов: по электронной почте, указанной в разделе «Юридические адреса и реквизиты Сторон» настоящего Договора, через почтовую или курьерскую службу, либо доставка в приемную по адресу, указанному в Договоре или ЕГРЮЛ.</w:t>
      </w:r>
    </w:p>
    <w:p w14:paraId="10C087B1" w14:textId="77777777" w:rsidR="000E5DAC" w:rsidRPr="00482FF3" w:rsidRDefault="000E5DAC" w:rsidP="000E5DAC">
      <w:pPr>
        <w:shd w:val="clear" w:color="auto" w:fill="FFFFFF"/>
        <w:spacing w:after="0" w:line="240" w:lineRule="auto"/>
        <w:ind w:firstLine="567"/>
        <w:jc w:val="both"/>
        <w:rPr>
          <w:rFonts w:ascii="Times New Roman" w:hAnsi="Times New Roman"/>
        </w:rPr>
      </w:pPr>
      <w:r w:rsidRPr="00482FF3">
        <w:rPr>
          <w:rFonts w:ascii="Times New Roman" w:hAnsi="Times New Roman"/>
        </w:rPr>
        <w:t>14.4.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а также блокировки получения электронных сообщений, отклонения уведомления о прочтении сообщения от направляющей Стороны.</w:t>
      </w:r>
    </w:p>
    <w:p w14:paraId="452248E6" w14:textId="77777777" w:rsidR="000E5DAC" w:rsidRPr="00482FF3" w:rsidRDefault="000E5DAC" w:rsidP="000E5DAC">
      <w:pPr>
        <w:spacing w:after="0" w:line="240" w:lineRule="auto"/>
        <w:jc w:val="both"/>
        <w:rPr>
          <w:rFonts w:ascii="Times New Roman" w:hAnsi="Times New Roman"/>
          <w:b/>
        </w:rPr>
      </w:pPr>
    </w:p>
    <w:p w14:paraId="4F5370DA" w14:textId="77777777" w:rsidR="000E5DAC" w:rsidRPr="00482FF3" w:rsidRDefault="000E5DAC" w:rsidP="000E5DAC">
      <w:pPr>
        <w:spacing w:after="0" w:line="240" w:lineRule="auto"/>
        <w:ind w:firstLine="567"/>
        <w:jc w:val="center"/>
        <w:rPr>
          <w:rFonts w:ascii="Times New Roman" w:hAnsi="Times New Roman"/>
          <w:b/>
        </w:rPr>
      </w:pPr>
      <w:r w:rsidRPr="00482FF3">
        <w:rPr>
          <w:rFonts w:ascii="Times New Roman" w:hAnsi="Times New Roman"/>
          <w:b/>
        </w:rPr>
        <w:t>15. ЗАКЛЮЧИТЕЛЬНЫЕ ПОЛОЖЕНИЯ</w:t>
      </w:r>
    </w:p>
    <w:p w14:paraId="4F1D381B"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15.1. Во всем остальном, что не предусмотрено настоящим Договором, Стороны руководствуются действующим законодательством Российской Федерации.</w:t>
      </w:r>
    </w:p>
    <w:p w14:paraId="2EFE46A4"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15.2. Уступка (передача), в том числе в залог, прав (требований) Подрядчика по денежным обязательствам, возникших из Договора и принадлежащих Подрядчику, допускается только с предварительного письменного согласия Заказчика и оформляется трехсторонним договором.</w:t>
      </w:r>
    </w:p>
    <w:p w14:paraId="6BE8CB74"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15.3.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5CD22517"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15.4.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04E5B841" w14:textId="77777777" w:rsidR="000E5DAC" w:rsidRPr="00482FF3" w:rsidRDefault="000E5DAC" w:rsidP="000E5DAC">
      <w:pPr>
        <w:spacing w:after="0" w:line="240" w:lineRule="auto"/>
        <w:ind w:firstLine="567"/>
        <w:jc w:val="both"/>
        <w:rPr>
          <w:rFonts w:ascii="Times New Roman" w:hAnsi="Times New Roman"/>
        </w:rPr>
      </w:pPr>
      <w:r w:rsidRPr="00482FF3">
        <w:rPr>
          <w:rFonts w:ascii="Times New Roman" w:hAnsi="Times New Roman"/>
        </w:rPr>
        <w:t>15.5. Настоящий Договор составлен в двух экземплярах, имеющих одинаковую юридическую силу, по одному экземпляру для каждой из Сторон.</w:t>
      </w:r>
    </w:p>
    <w:p w14:paraId="7BDA415E" w14:textId="77777777" w:rsidR="000E5DAC" w:rsidRPr="00482FF3" w:rsidRDefault="000E5DAC" w:rsidP="000E5DAC">
      <w:pPr>
        <w:tabs>
          <w:tab w:val="left" w:pos="709"/>
        </w:tabs>
        <w:spacing w:after="0" w:line="240" w:lineRule="auto"/>
        <w:rPr>
          <w:rFonts w:ascii="Times New Roman" w:hAnsi="Times New Roman"/>
          <w:b/>
        </w:rPr>
      </w:pPr>
    </w:p>
    <w:p w14:paraId="7F0AB658" w14:textId="77777777" w:rsidR="000E5DAC" w:rsidRPr="00482FF3" w:rsidRDefault="000E5DAC" w:rsidP="000E5DAC">
      <w:pPr>
        <w:tabs>
          <w:tab w:val="left" w:pos="709"/>
        </w:tabs>
        <w:spacing w:after="0" w:line="240" w:lineRule="auto"/>
        <w:rPr>
          <w:rFonts w:ascii="Times New Roman" w:hAnsi="Times New Roman"/>
          <w:b/>
        </w:rPr>
      </w:pPr>
      <w:r w:rsidRPr="00482FF3">
        <w:rPr>
          <w:rFonts w:ascii="Times New Roman" w:hAnsi="Times New Roman"/>
          <w:b/>
        </w:rPr>
        <w:t>Приложения к Договору:</w:t>
      </w:r>
    </w:p>
    <w:p w14:paraId="59025045" w14:textId="77777777" w:rsidR="000E5DAC" w:rsidRPr="00482FF3" w:rsidRDefault="000E5DAC" w:rsidP="000E5DAC">
      <w:pPr>
        <w:tabs>
          <w:tab w:val="left" w:pos="709"/>
        </w:tabs>
        <w:spacing w:after="0" w:line="240" w:lineRule="auto"/>
        <w:rPr>
          <w:rFonts w:ascii="Times New Roman" w:hAnsi="Times New Roman"/>
        </w:rPr>
      </w:pPr>
      <w:r w:rsidRPr="00482FF3">
        <w:rPr>
          <w:rFonts w:ascii="Times New Roman" w:hAnsi="Times New Roman"/>
        </w:rPr>
        <w:t>Приложение №1 – Техническое задание;</w:t>
      </w:r>
    </w:p>
    <w:p w14:paraId="48CE3C1C" w14:textId="77777777" w:rsidR="000E5DAC" w:rsidRPr="00482FF3" w:rsidRDefault="000E5DAC" w:rsidP="000E5DAC">
      <w:pPr>
        <w:tabs>
          <w:tab w:val="left" w:pos="709"/>
        </w:tabs>
        <w:spacing w:after="0" w:line="240" w:lineRule="auto"/>
        <w:rPr>
          <w:rFonts w:ascii="Times New Roman" w:hAnsi="Times New Roman"/>
        </w:rPr>
      </w:pPr>
      <w:r w:rsidRPr="00482FF3">
        <w:rPr>
          <w:rFonts w:ascii="Times New Roman" w:hAnsi="Times New Roman"/>
        </w:rPr>
        <w:t>Приложение №2 – Заявление о добросовестности;</w:t>
      </w:r>
    </w:p>
    <w:p w14:paraId="2AE4DE3B" w14:textId="77777777" w:rsidR="000E5DAC" w:rsidRPr="00482FF3" w:rsidRDefault="000E5DAC" w:rsidP="000E5DAC">
      <w:pPr>
        <w:tabs>
          <w:tab w:val="left" w:pos="709"/>
        </w:tabs>
        <w:spacing w:after="0" w:line="240" w:lineRule="auto"/>
        <w:rPr>
          <w:rFonts w:ascii="Times New Roman" w:eastAsia="Arial" w:hAnsi="Times New Roman"/>
        </w:rPr>
      </w:pPr>
      <w:r w:rsidRPr="00482FF3">
        <w:rPr>
          <w:rFonts w:ascii="Times New Roman" w:hAnsi="Times New Roman"/>
        </w:rPr>
        <w:t xml:space="preserve">Приложение №3 – </w:t>
      </w:r>
      <w:r w:rsidRPr="00482FF3">
        <w:rPr>
          <w:rFonts w:ascii="Times New Roman" w:eastAsia="Arial" w:hAnsi="Times New Roman"/>
        </w:rPr>
        <w:t>Соглашение о стоимости выполняемых работ;</w:t>
      </w:r>
    </w:p>
    <w:p w14:paraId="292E5208" w14:textId="77777777" w:rsidR="000E5DAC" w:rsidRPr="00482FF3" w:rsidRDefault="000E5DAC" w:rsidP="000E5DAC">
      <w:pPr>
        <w:tabs>
          <w:tab w:val="left" w:pos="709"/>
        </w:tabs>
        <w:spacing w:after="0" w:line="240" w:lineRule="auto"/>
        <w:rPr>
          <w:rFonts w:ascii="Times New Roman" w:hAnsi="Times New Roman"/>
        </w:rPr>
      </w:pPr>
      <w:r w:rsidRPr="00482FF3">
        <w:rPr>
          <w:rFonts w:ascii="Times New Roman" w:eastAsia="Arial" w:hAnsi="Times New Roman"/>
        </w:rPr>
        <w:t xml:space="preserve">Приложение №4 </w:t>
      </w:r>
      <w:r w:rsidRPr="00482FF3">
        <w:rPr>
          <w:rFonts w:ascii="Times New Roman" w:hAnsi="Times New Roman"/>
        </w:rPr>
        <w:t>– Банковская гарантия.</w:t>
      </w:r>
    </w:p>
    <w:p w14:paraId="710DB327" w14:textId="0B7D2992" w:rsidR="000E5DAC" w:rsidRPr="00482FF3" w:rsidRDefault="000E5DAC" w:rsidP="000E5DAC">
      <w:pPr>
        <w:spacing w:after="0" w:line="240" w:lineRule="auto"/>
        <w:rPr>
          <w:rFonts w:ascii="Times New Roman" w:hAnsi="Times New Roman"/>
          <w:bCs/>
        </w:rPr>
      </w:pPr>
    </w:p>
    <w:p w14:paraId="5BB0825B" w14:textId="77777777" w:rsidR="000E5DAC" w:rsidRPr="00482FF3" w:rsidRDefault="000E5DAC" w:rsidP="000E5DAC">
      <w:pPr>
        <w:spacing w:after="0" w:line="240" w:lineRule="auto"/>
        <w:rPr>
          <w:rFonts w:ascii="Times New Roman" w:hAnsi="Times New Roman"/>
          <w:bCs/>
        </w:rPr>
      </w:pPr>
    </w:p>
    <w:p w14:paraId="359ECC7D" w14:textId="77777777" w:rsidR="000E5DAC" w:rsidRPr="00482FF3" w:rsidRDefault="000E5DAC" w:rsidP="000E5DAC">
      <w:pPr>
        <w:spacing w:after="0" w:line="240" w:lineRule="auto"/>
        <w:ind w:firstLine="567"/>
        <w:jc w:val="center"/>
        <w:rPr>
          <w:rFonts w:ascii="Times New Roman" w:hAnsi="Times New Roman"/>
          <w:b/>
          <w:bCs/>
        </w:rPr>
      </w:pPr>
      <w:r w:rsidRPr="00482FF3">
        <w:rPr>
          <w:rFonts w:ascii="Times New Roman" w:hAnsi="Times New Roman"/>
          <w:b/>
          <w:bCs/>
        </w:rPr>
        <w:t xml:space="preserve">16. </w:t>
      </w:r>
      <w:r w:rsidRPr="00482FF3">
        <w:rPr>
          <w:rFonts w:ascii="Times New Roman" w:hAnsi="Times New Roman"/>
          <w:b/>
        </w:rPr>
        <w:t>ЮРИДИЧЕСКИЕ АДРЕСА И РЕКВИЗИТЫ СТОРОН:</w:t>
      </w:r>
    </w:p>
    <w:p w14:paraId="2817B1DA" w14:textId="77777777" w:rsidR="000E5DAC" w:rsidRPr="00482FF3" w:rsidRDefault="000E5DAC" w:rsidP="000E5DAC">
      <w:pPr>
        <w:spacing w:after="0" w:line="240" w:lineRule="auto"/>
        <w:jc w:val="center"/>
        <w:rPr>
          <w:rFonts w:ascii="Times New Roman" w:hAnsi="Times New Roman"/>
          <w:b/>
          <w:bCs/>
        </w:rPr>
      </w:pPr>
    </w:p>
    <w:tbl>
      <w:tblPr>
        <w:tblW w:w="0" w:type="dxa"/>
        <w:tblInd w:w="-100" w:type="dxa"/>
        <w:tblLayout w:type="fixed"/>
        <w:tblCellMar>
          <w:left w:w="0" w:type="dxa"/>
          <w:right w:w="0" w:type="dxa"/>
        </w:tblCellMar>
        <w:tblLook w:val="00A0" w:firstRow="1" w:lastRow="0" w:firstColumn="1" w:lastColumn="0" w:noHBand="0" w:noVBand="0"/>
      </w:tblPr>
      <w:tblGrid>
        <w:gridCol w:w="5062"/>
        <w:gridCol w:w="4791"/>
      </w:tblGrid>
      <w:tr w:rsidR="000E5DAC" w:rsidRPr="00482FF3" w14:paraId="1567EB94" w14:textId="77777777" w:rsidTr="00464C35">
        <w:trPr>
          <w:trHeight w:val="4711"/>
        </w:trPr>
        <w:tc>
          <w:tcPr>
            <w:tcW w:w="5062" w:type="dxa"/>
          </w:tcPr>
          <w:p w14:paraId="300EB4E3" w14:textId="77777777" w:rsidR="000E5DAC" w:rsidRPr="00482FF3" w:rsidRDefault="000E5DAC" w:rsidP="000E5DAC">
            <w:pPr>
              <w:snapToGrid w:val="0"/>
              <w:spacing w:after="0" w:line="240" w:lineRule="auto"/>
              <w:jc w:val="center"/>
              <w:rPr>
                <w:rFonts w:ascii="Times New Roman" w:hAnsi="Times New Roman"/>
                <w:b/>
              </w:rPr>
            </w:pPr>
            <w:r w:rsidRPr="00482FF3">
              <w:rPr>
                <w:rFonts w:ascii="Times New Roman" w:hAnsi="Times New Roman"/>
                <w:b/>
              </w:rPr>
              <w:t>Заказчик:</w:t>
            </w:r>
          </w:p>
          <w:p w14:paraId="3F3E4740" w14:textId="77777777" w:rsidR="000E5DAC" w:rsidRPr="00482FF3" w:rsidRDefault="000E5DAC" w:rsidP="000E5DAC">
            <w:pPr>
              <w:snapToGrid w:val="0"/>
              <w:spacing w:after="0" w:line="240" w:lineRule="auto"/>
              <w:rPr>
                <w:rFonts w:ascii="Times New Roman" w:hAnsi="Times New Roman"/>
                <w:b/>
              </w:rPr>
            </w:pPr>
            <w:r w:rsidRPr="00482FF3">
              <w:rPr>
                <w:rFonts w:ascii="Times New Roman" w:hAnsi="Times New Roman"/>
                <w:b/>
              </w:rPr>
              <w:t>АО «Саханефтегазсбыт»</w:t>
            </w:r>
          </w:p>
          <w:p w14:paraId="53403379" w14:textId="77777777" w:rsidR="000E5DAC" w:rsidRPr="00482FF3" w:rsidRDefault="000E5DAC" w:rsidP="000E5DAC">
            <w:pPr>
              <w:snapToGrid w:val="0"/>
              <w:spacing w:after="0" w:line="240" w:lineRule="auto"/>
              <w:rPr>
                <w:rFonts w:ascii="Times New Roman" w:hAnsi="Times New Roman"/>
              </w:rPr>
            </w:pPr>
            <w:r w:rsidRPr="00482FF3">
              <w:rPr>
                <w:rFonts w:ascii="Times New Roman" w:hAnsi="Times New Roman"/>
              </w:rPr>
              <w:t xml:space="preserve">Адрес: 677000, Республика Саха (Якутия), </w:t>
            </w:r>
          </w:p>
          <w:p w14:paraId="61037EE6" w14:textId="77777777" w:rsidR="000E5DAC" w:rsidRPr="00482FF3" w:rsidRDefault="000E5DAC" w:rsidP="000E5DAC">
            <w:pPr>
              <w:snapToGrid w:val="0"/>
              <w:spacing w:after="0" w:line="240" w:lineRule="auto"/>
              <w:rPr>
                <w:rFonts w:ascii="Times New Roman" w:hAnsi="Times New Roman"/>
              </w:rPr>
            </w:pPr>
            <w:r w:rsidRPr="00482FF3">
              <w:rPr>
                <w:rFonts w:ascii="Times New Roman" w:hAnsi="Times New Roman"/>
              </w:rPr>
              <w:t>г. Якутск, ул. Чиряева, 3</w:t>
            </w:r>
          </w:p>
          <w:p w14:paraId="5E282481" w14:textId="77777777" w:rsidR="000E5DAC" w:rsidRPr="00482FF3" w:rsidRDefault="000E5DAC" w:rsidP="000E5DAC">
            <w:pPr>
              <w:snapToGrid w:val="0"/>
              <w:spacing w:after="0" w:line="240" w:lineRule="auto"/>
              <w:rPr>
                <w:rFonts w:ascii="Times New Roman" w:hAnsi="Times New Roman"/>
              </w:rPr>
            </w:pPr>
            <w:r w:rsidRPr="00482FF3">
              <w:rPr>
                <w:rFonts w:ascii="Times New Roman" w:hAnsi="Times New Roman"/>
              </w:rPr>
              <w:t>ИНН: 1435115270    КПП: 546050001</w:t>
            </w:r>
          </w:p>
          <w:p w14:paraId="450D58BB" w14:textId="77777777" w:rsidR="000E5DAC" w:rsidRPr="00482FF3" w:rsidRDefault="000E5DAC" w:rsidP="000E5DAC">
            <w:pPr>
              <w:spacing w:after="0" w:line="240" w:lineRule="auto"/>
              <w:rPr>
                <w:rFonts w:ascii="Times New Roman" w:hAnsi="Times New Roman"/>
              </w:rPr>
            </w:pPr>
            <w:r w:rsidRPr="00482FF3">
              <w:rPr>
                <w:rFonts w:ascii="Times New Roman" w:hAnsi="Times New Roman"/>
              </w:rPr>
              <w:t xml:space="preserve">Р/с №40702810276000012012 </w:t>
            </w:r>
          </w:p>
          <w:p w14:paraId="2C11DF0B" w14:textId="77777777" w:rsidR="000E5DAC" w:rsidRPr="00482FF3" w:rsidRDefault="000E5DAC" w:rsidP="000E5DAC">
            <w:pPr>
              <w:spacing w:after="0" w:line="240" w:lineRule="auto"/>
              <w:rPr>
                <w:rFonts w:ascii="Times New Roman" w:hAnsi="Times New Roman"/>
              </w:rPr>
            </w:pPr>
            <w:r w:rsidRPr="00482FF3">
              <w:rPr>
                <w:rFonts w:ascii="Times New Roman" w:hAnsi="Times New Roman"/>
              </w:rPr>
              <w:t>в Якутское отделение №8603</w:t>
            </w:r>
          </w:p>
          <w:p w14:paraId="44A66C0F" w14:textId="77777777" w:rsidR="000E5DAC" w:rsidRPr="00482FF3" w:rsidRDefault="000E5DAC" w:rsidP="000E5DAC">
            <w:pPr>
              <w:snapToGrid w:val="0"/>
              <w:spacing w:after="0" w:line="240" w:lineRule="auto"/>
              <w:rPr>
                <w:rFonts w:ascii="Times New Roman" w:hAnsi="Times New Roman"/>
              </w:rPr>
            </w:pPr>
            <w:r w:rsidRPr="00482FF3">
              <w:rPr>
                <w:rFonts w:ascii="Times New Roman" w:hAnsi="Times New Roman"/>
              </w:rPr>
              <w:t>ПАО «Сбербанк России», г. Якутск</w:t>
            </w:r>
          </w:p>
          <w:p w14:paraId="3F8C44BB" w14:textId="77777777" w:rsidR="000E5DAC" w:rsidRPr="00482FF3" w:rsidRDefault="000E5DAC" w:rsidP="000E5DAC">
            <w:pPr>
              <w:snapToGrid w:val="0"/>
              <w:spacing w:after="0" w:line="240" w:lineRule="auto"/>
              <w:rPr>
                <w:rFonts w:ascii="Times New Roman" w:hAnsi="Times New Roman"/>
              </w:rPr>
            </w:pPr>
            <w:r w:rsidRPr="00482FF3">
              <w:rPr>
                <w:rFonts w:ascii="Times New Roman" w:hAnsi="Times New Roman"/>
              </w:rPr>
              <w:t xml:space="preserve">к/с №30101810400000000609                                                                                   </w:t>
            </w:r>
          </w:p>
          <w:p w14:paraId="03358624" w14:textId="77777777" w:rsidR="000E5DAC" w:rsidRPr="00482FF3" w:rsidRDefault="000E5DAC" w:rsidP="000E5DAC">
            <w:pPr>
              <w:spacing w:after="0" w:line="240" w:lineRule="auto"/>
              <w:rPr>
                <w:rFonts w:ascii="Times New Roman" w:hAnsi="Times New Roman"/>
              </w:rPr>
            </w:pPr>
            <w:r w:rsidRPr="00482FF3">
              <w:rPr>
                <w:rFonts w:ascii="Times New Roman" w:hAnsi="Times New Roman"/>
              </w:rPr>
              <w:t>БИК: 049805609</w:t>
            </w:r>
          </w:p>
          <w:p w14:paraId="3767BC24" w14:textId="77777777" w:rsidR="000E5DAC" w:rsidRPr="00482FF3" w:rsidRDefault="000E5DAC" w:rsidP="000E5DAC">
            <w:pPr>
              <w:spacing w:after="0" w:line="240" w:lineRule="auto"/>
              <w:rPr>
                <w:rFonts w:ascii="Times New Roman" w:hAnsi="Times New Roman"/>
                <w:u w:val="single"/>
              </w:rPr>
            </w:pPr>
            <w:r w:rsidRPr="00482FF3">
              <w:rPr>
                <w:rFonts w:ascii="Times New Roman" w:hAnsi="Times New Roman"/>
              </w:rPr>
              <w:t xml:space="preserve">электронная почта: </w:t>
            </w:r>
            <w:hyperlink r:id="rId14" w:history="1">
              <w:r w:rsidRPr="00482FF3">
                <w:rPr>
                  <w:rFonts w:ascii="Times New Roman" w:hAnsi="Times New Roman"/>
                  <w:u w:val="single"/>
                  <w:lang w:val="en-US"/>
                </w:rPr>
                <w:t>oil</w:t>
              </w:r>
              <w:r w:rsidRPr="00482FF3">
                <w:rPr>
                  <w:rFonts w:ascii="Times New Roman" w:hAnsi="Times New Roman"/>
                  <w:u w:val="single"/>
                </w:rPr>
                <w:t>@</w:t>
              </w:r>
              <w:r w:rsidRPr="00482FF3">
                <w:rPr>
                  <w:rFonts w:ascii="Times New Roman" w:hAnsi="Times New Roman"/>
                  <w:u w:val="single"/>
                  <w:lang w:val="en-US"/>
                </w:rPr>
                <w:t>ynp</w:t>
              </w:r>
              <w:r w:rsidRPr="00482FF3">
                <w:rPr>
                  <w:rFonts w:ascii="Times New Roman" w:hAnsi="Times New Roman"/>
                  <w:u w:val="single"/>
                </w:rPr>
                <w:t>.</w:t>
              </w:r>
              <w:r w:rsidRPr="00482FF3">
                <w:rPr>
                  <w:rFonts w:ascii="Times New Roman" w:hAnsi="Times New Roman"/>
                  <w:u w:val="single"/>
                  <w:lang w:val="en-US"/>
                </w:rPr>
                <w:t>ru</w:t>
              </w:r>
            </w:hyperlink>
          </w:p>
          <w:p w14:paraId="21A9793D" w14:textId="77777777" w:rsidR="000E5DAC" w:rsidRPr="00482FF3" w:rsidRDefault="000E5DAC" w:rsidP="000E5DAC">
            <w:pPr>
              <w:spacing w:after="0" w:line="240" w:lineRule="auto"/>
              <w:ind w:firstLine="531"/>
              <w:rPr>
                <w:rFonts w:ascii="Times New Roman" w:hAnsi="Times New Roman"/>
              </w:rPr>
            </w:pPr>
          </w:p>
          <w:p w14:paraId="7D9CE090" w14:textId="77777777" w:rsidR="000E5DAC" w:rsidRPr="00482FF3" w:rsidRDefault="000E5DAC" w:rsidP="000E5DAC">
            <w:pPr>
              <w:spacing w:after="0" w:line="240" w:lineRule="auto"/>
              <w:rPr>
                <w:rFonts w:ascii="Times New Roman" w:hAnsi="Times New Roman"/>
                <w:b/>
              </w:rPr>
            </w:pPr>
            <w:r w:rsidRPr="00482FF3">
              <w:rPr>
                <w:rFonts w:ascii="Times New Roman" w:hAnsi="Times New Roman"/>
                <w:b/>
              </w:rPr>
              <w:t>Генеральный директор</w:t>
            </w:r>
          </w:p>
          <w:p w14:paraId="065FF87D" w14:textId="77777777" w:rsidR="000E5DAC" w:rsidRPr="00482FF3" w:rsidRDefault="000E5DAC" w:rsidP="000E5DAC">
            <w:pPr>
              <w:spacing w:after="0" w:line="240" w:lineRule="auto"/>
              <w:ind w:firstLine="531"/>
              <w:rPr>
                <w:rFonts w:ascii="Times New Roman" w:hAnsi="Times New Roman"/>
                <w:b/>
              </w:rPr>
            </w:pPr>
          </w:p>
          <w:p w14:paraId="2ACC96C6" w14:textId="77777777" w:rsidR="000E5DAC" w:rsidRPr="00482FF3" w:rsidRDefault="000E5DAC" w:rsidP="000E5DAC">
            <w:pPr>
              <w:snapToGrid w:val="0"/>
              <w:spacing w:after="0" w:line="240" w:lineRule="auto"/>
              <w:rPr>
                <w:rFonts w:ascii="Times New Roman" w:hAnsi="Times New Roman"/>
                <w:b/>
              </w:rPr>
            </w:pPr>
            <w:r w:rsidRPr="00482FF3">
              <w:rPr>
                <w:rFonts w:ascii="Times New Roman" w:hAnsi="Times New Roman"/>
                <w:b/>
              </w:rPr>
              <w:t xml:space="preserve">_____________________ /В.Н. Лебедев/ </w:t>
            </w:r>
          </w:p>
          <w:p w14:paraId="05C0E8B9" w14:textId="77777777" w:rsidR="000E5DAC" w:rsidRPr="00482FF3" w:rsidRDefault="000E5DAC" w:rsidP="000E5DAC">
            <w:pPr>
              <w:snapToGrid w:val="0"/>
              <w:spacing w:after="0" w:line="240" w:lineRule="auto"/>
              <w:rPr>
                <w:rFonts w:ascii="Times New Roman" w:hAnsi="Times New Roman"/>
                <w:b/>
              </w:rPr>
            </w:pPr>
          </w:p>
          <w:p w14:paraId="54ACBCED" w14:textId="77777777" w:rsidR="000E5DAC" w:rsidRPr="00482FF3" w:rsidRDefault="000E5DAC" w:rsidP="000E5DAC">
            <w:pPr>
              <w:snapToGrid w:val="0"/>
              <w:spacing w:after="0" w:line="240" w:lineRule="auto"/>
              <w:rPr>
                <w:rFonts w:ascii="Times New Roman" w:hAnsi="Times New Roman"/>
                <w:b/>
              </w:rPr>
            </w:pPr>
            <w:r w:rsidRPr="00482FF3">
              <w:rPr>
                <w:rFonts w:ascii="Times New Roman" w:hAnsi="Times New Roman"/>
                <w:b/>
              </w:rPr>
              <w:t>М.П.</w:t>
            </w:r>
          </w:p>
          <w:p w14:paraId="01D8A106" w14:textId="77777777" w:rsidR="000E5DAC" w:rsidRPr="00482FF3" w:rsidRDefault="000E5DAC" w:rsidP="000E5DAC">
            <w:pPr>
              <w:snapToGrid w:val="0"/>
              <w:spacing w:after="0" w:line="240" w:lineRule="auto"/>
              <w:rPr>
                <w:rFonts w:ascii="Times New Roman" w:hAnsi="Times New Roman"/>
                <w:b/>
              </w:rPr>
            </w:pPr>
          </w:p>
          <w:p w14:paraId="6EA61D3F" w14:textId="77777777" w:rsidR="000E5DAC" w:rsidRPr="00482FF3" w:rsidRDefault="000E5DAC" w:rsidP="000E5DAC">
            <w:pPr>
              <w:snapToGrid w:val="0"/>
              <w:spacing w:after="0" w:line="240" w:lineRule="auto"/>
              <w:rPr>
                <w:rFonts w:ascii="Times New Roman" w:hAnsi="Times New Roman"/>
                <w:b/>
              </w:rPr>
            </w:pPr>
            <w:r w:rsidRPr="00482FF3">
              <w:rPr>
                <w:rFonts w:ascii="Times New Roman" w:hAnsi="Times New Roman"/>
                <w:b/>
              </w:rPr>
              <w:t>«_____»________________2026 года</w:t>
            </w:r>
          </w:p>
        </w:tc>
        <w:tc>
          <w:tcPr>
            <w:tcW w:w="4791" w:type="dxa"/>
          </w:tcPr>
          <w:p w14:paraId="75BCF152" w14:textId="77777777" w:rsidR="000E5DAC" w:rsidRPr="00482FF3" w:rsidRDefault="000E5DAC" w:rsidP="000E5DAC">
            <w:pPr>
              <w:snapToGrid w:val="0"/>
              <w:spacing w:after="0" w:line="240" w:lineRule="auto"/>
              <w:jc w:val="center"/>
              <w:rPr>
                <w:rFonts w:ascii="Times New Roman" w:hAnsi="Times New Roman"/>
                <w:b/>
              </w:rPr>
            </w:pPr>
            <w:r w:rsidRPr="00482FF3">
              <w:rPr>
                <w:rFonts w:ascii="Times New Roman" w:hAnsi="Times New Roman"/>
                <w:b/>
              </w:rPr>
              <w:t>Подрядчик:</w:t>
            </w:r>
          </w:p>
          <w:p w14:paraId="6C82DC3C" w14:textId="77777777" w:rsidR="000E5DAC" w:rsidRPr="00482FF3" w:rsidRDefault="000E5DAC" w:rsidP="000E5DAC">
            <w:pPr>
              <w:snapToGrid w:val="0"/>
              <w:spacing w:after="0" w:line="240" w:lineRule="auto"/>
              <w:jc w:val="center"/>
              <w:rPr>
                <w:rFonts w:ascii="Times New Roman" w:hAnsi="Times New Roman"/>
                <w:b/>
              </w:rPr>
            </w:pPr>
          </w:p>
          <w:p w14:paraId="7347D6F7" w14:textId="77777777" w:rsidR="000E5DAC" w:rsidRPr="00482FF3" w:rsidRDefault="000E5DAC" w:rsidP="000E5DAC">
            <w:pPr>
              <w:snapToGrid w:val="0"/>
              <w:spacing w:after="0" w:line="240" w:lineRule="auto"/>
              <w:jc w:val="center"/>
              <w:rPr>
                <w:rFonts w:ascii="Times New Roman" w:hAnsi="Times New Roman"/>
                <w:b/>
              </w:rPr>
            </w:pPr>
          </w:p>
          <w:p w14:paraId="260EB499" w14:textId="77777777" w:rsidR="000E5DAC" w:rsidRPr="00482FF3" w:rsidRDefault="000E5DAC" w:rsidP="000E5DAC">
            <w:pPr>
              <w:snapToGrid w:val="0"/>
              <w:spacing w:after="0" w:line="240" w:lineRule="auto"/>
              <w:jc w:val="center"/>
              <w:rPr>
                <w:rFonts w:ascii="Times New Roman" w:hAnsi="Times New Roman"/>
                <w:b/>
              </w:rPr>
            </w:pPr>
          </w:p>
          <w:p w14:paraId="1D331698" w14:textId="77777777" w:rsidR="000E5DAC" w:rsidRPr="00482FF3" w:rsidRDefault="000E5DAC" w:rsidP="000E5DAC">
            <w:pPr>
              <w:snapToGrid w:val="0"/>
              <w:spacing w:after="0" w:line="240" w:lineRule="auto"/>
              <w:jc w:val="center"/>
              <w:rPr>
                <w:rFonts w:ascii="Times New Roman" w:hAnsi="Times New Roman"/>
                <w:b/>
              </w:rPr>
            </w:pPr>
          </w:p>
          <w:p w14:paraId="4BF683DC" w14:textId="77777777" w:rsidR="000E5DAC" w:rsidRPr="00482FF3" w:rsidRDefault="000E5DAC" w:rsidP="000E5DAC">
            <w:pPr>
              <w:snapToGrid w:val="0"/>
              <w:spacing w:after="0" w:line="240" w:lineRule="auto"/>
              <w:jc w:val="center"/>
              <w:rPr>
                <w:rFonts w:ascii="Times New Roman" w:hAnsi="Times New Roman"/>
                <w:b/>
              </w:rPr>
            </w:pPr>
          </w:p>
          <w:p w14:paraId="4B2D6311" w14:textId="77777777" w:rsidR="000E5DAC" w:rsidRPr="00482FF3" w:rsidRDefault="000E5DAC" w:rsidP="000E5DAC">
            <w:pPr>
              <w:snapToGrid w:val="0"/>
              <w:spacing w:after="0" w:line="240" w:lineRule="auto"/>
              <w:jc w:val="center"/>
              <w:rPr>
                <w:rFonts w:ascii="Times New Roman" w:hAnsi="Times New Roman"/>
                <w:b/>
              </w:rPr>
            </w:pPr>
          </w:p>
          <w:p w14:paraId="273E5C58" w14:textId="77777777" w:rsidR="000E5DAC" w:rsidRPr="00482FF3" w:rsidRDefault="000E5DAC" w:rsidP="000E5DAC">
            <w:pPr>
              <w:snapToGrid w:val="0"/>
              <w:spacing w:after="0" w:line="240" w:lineRule="auto"/>
              <w:rPr>
                <w:rFonts w:ascii="Times New Roman" w:hAnsi="Times New Roman"/>
                <w:b/>
              </w:rPr>
            </w:pPr>
          </w:p>
          <w:p w14:paraId="1E69554B" w14:textId="77777777" w:rsidR="000E5DAC" w:rsidRPr="00482FF3" w:rsidRDefault="000E5DAC" w:rsidP="000E5DAC">
            <w:pPr>
              <w:snapToGrid w:val="0"/>
              <w:spacing w:after="0" w:line="240" w:lineRule="auto"/>
              <w:rPr>
                <w:rFonts w:ascii="Times New Roman" w:hAnsi="Times New Roman"/>
                <w:b/>
              </w:rPr>
            </w:pPr>
          </w:p>
          <w:p w14:paraId="49F9D000" w14:textId="77777777" w:rsidR="000E5DAC" w:rsidRPr="00482FF3" w:rsidRDefault="000E5DAC" w:rsidP="000E5DAC">
            <w:pPr>
              <w:snapToGrid w:val="0"/>
              <w:spacing w:after="0" w:line="240" w:lineRule="auto"/>
              <w:rPr>
                <w:rFonts w:ascii="Times New Roman" w:hAnsi="Times New Roman"/>
                <w:b/>
              </w:rPr>
            </w:pPr>
          </w:p>
          <w:p w14:paraId="0FAD5ADB" w14:textId="77777777" w:rsidR="000E5DAC" w:rsidRPr="00482FF3" w:rsidRDefault="000E5DAC" w:rsidP="000E5DAC">
            <w:pPr>
              <w:snapToGrid w:val="0"/>
              <w:spacing w:after="0" w:line="240" w:lineRule="auto"/>
              <w:rPr>
                <w:rFonts w:ascii="Times New Roman" w:hAnsi="Times New Roman"/>
                <w:i/>
              </w:rPr>
            </w:pPr>
          </w:p>
          <w:p w14:paraId="088348A5" w14:textId="77777777" w:rsidR="000E5DAC" w:rsidRPr="00482FF3" w:rsidRDefault="000E5DAC" w:rsidP="000E5DAC">
            <w:pPr>
              <w:snapToGrid w:val="0"/>
              <w:spacing w:after="0" w:line="240" w:lineRule="auto"/>
              <w:jc w:val="center"/>
              <w:rPr>
                <w:rFonts w:ascii="Times New Roman" w:hAnsi="Times New Roman"/>
                <w:b/>
              </w:rPr>
            </w:pPr>
          </w:p>
          <w:p w14:paraId="2F86A78D" w14:textId="77777777" w:rsidR="000E5DAC" w:rsidRPr="00482FF3" w:rsidRDefault="000E5DAC" w:rsidP="000E5DAC">
            <w:pPr>
              <w:snapToGrid w:val="0"/>
              <w:spacing w:after="0" w:line="240" w:lineRule="auto"/>
              <w:jc w:val="center"/>
              <w:rPr>
                <w:rFonts w:ascii="Times New Roman" w:hAnsi="Times New Roman"/>
                <w:b/>
              </w:rPr>
            </w:pPr>
          </w:p>
          <w:p w14:paraId="5BD69C3F" w14:textId="77777777" w:rsidR="000E5DAC" w:rsidRPr="00482FF3" w:rsidRDefault="000E5DAC" w:rsidP="000E5DAC">
            <w:pPr>
              <w:snapToGrid w:val="0"/>
              <w:spacing w:after="0" w:line="240" w:lineRule="auto"/>
              <w:jc w:val="center"/>
              <w:rPr>
                <w:rFonts w:ascii="Times New Roman" w:hAnsi="Times New Roman"/>
                <w:b/>
              </w:rPr>
            </w:pPr>
          </w:p>
          <w:p w14:paraId="5334F66D" w14:textId="77777777" w:rsidR="000E5DAC" w:rsidRPr="00482FF3" w:rsidRDefault="000E5DAC" w:rsidP="000E5DAC">
            <w:pPr>
              <w:snapToGrid w:val="0"/>
              <w:spacing w:after="0" w:line="240" w:lineRule="auto"/>
              <w:rPr>
                <w:rFonts w:ascii="Times New Roman" w:hAnsi="Times New Roman"/>
                <w:b/>
              </w:rPr>
            </w:pPr>
            <w:r w:rsidRPr="00482FF3">
              <w:rPr>
                <w:rFonts w:ascii="Times New Roman" w:hAnsi="Times New Roman"/>
                <w:b/>
              </w:rPr>
              <w:t xml:space="preserve">_____________________/ </w:t>
            </w:r>
            <w:r w:rsidRPr="00482FF3">
              <w:rPr>
                <w:rFonts w:ascii="Times New Roman" w:hAnsi="Times New Roman"/>
                <w:b/>
                <w:lang w:eastAsia="ar-SA"/>
              </w:rPr>
              <w:t>_____________ /</w:t>
            </w:r>
          </w:p>
          <w:p w14:paraId="31DE8FC3" w14:textId="77777777" w:rsidR="000E5DAC" w:rsidRPr="00482FF3" w:rsidRDefault="000E5DAC" w:rsidP="000E5DAC">
            <w:pPr>
              <w:snapToGrid w:val="0"/>
              <w:spacing w:after="0" w:line="240" w:lineRule="auto"/>
              <w:rPr>
                <w:rFonts w:ascii="Times New Roman" w:hAnsi="Times New Roman"/>
                <w:b/>
              </w:rPr>
            </w:pPr>
          </w:p>
          <w:p w14:paraId="423DEF5A" w14:textId="77777777" w:rsidR="000E5DAC" w:rsidRPr="00482FF3" w:rsidRDefault="000E5DAC" w:rsidP="000E5DAC">
            <w:pPr>
              <w:snapToGrid w:val="0"/>
              <w:spacing w:after="0" w:line="240" w:lineRule="auto"/>
              <w:rPr>
                <w:rFonts w:ascii="Times New Roman" w:hAnsi="Times New Roman"/>
                <w:b/>
              </w:rPr>
            </w:pPr>
            <w:r w:rsidRPr="00482FF3">
              <w:rPr>
                <w:rFonts w:ascii="Times New Roman" w:hAnsi="Times New Roman"/>
                <w:b/>
              </w:rPr>
              <w:t>М.П.</w:t>
            </w:r>
          </w:p>
          <w:p w14:paraId="5D141C6C" w14:textId="77777777" w:rsidR="000E5DAC" w:rsidRPr="00482FF3" w:rsidRDefault="000E5DAC" w:rsidP="000E5DAC">
            <w:pPr>
              <w:snapToGrid w:val="0"/>
              <w:spacing w:after="0" w:line="240" w:lineRule="auto"/>
              <w:rPr>
                <w:rFonts w:ascii="Times New Roman" w:hAnsi="Times New Roman"/>
                <w:b/>
              </w:rPr>
            </w:pPr>
          </w:p>
          <w:p w14:paraId="67933512" w14:textId="77777777" w:rsidR="000E5DAC" w:rsidRPr="00482FF3" w:rsidRDefault="000E5DAC" w:rsidP="000E5DAC">
            <w:pPr>
              <w:snapToGrid w:val="0"/>
              <w:spacing w:after="0" w:line="240" w:lineRule="auto"/>
              <w:rPr>
                <w:rFonts w:ascii="Times New Roman" w:hAnsi="Times New Roman"/>
                <w:b/>
              </w:rPr>
            </w:pPr>
            <w:r w:rsidRPr="00482FF3">
              <w:rPr>
                <w:rFonts w:ascii="Times New Roman" w:hAnsi="Times New Roman"/>
                <w:b/>
              </w:rPr>
              <w:t>«_____»________________2026 года</w:t>
            </w:r>
          </w:p>
        </w:tc>
      </w:tr>
    </w:tbl>
    <w:p w14:paraId="4EC53FCB" w14:textId="77777777" w:rsidR="000E5DAC" w:rsidRPr="00482FF3" w:rsidRDefault="000E5DAC" w:rsidP="000E5DAC">
      <w:pPr>
        <w:spacing w:after="120"/>
        <w:jc w:val="both"/>
        <w:outlineLvl w:val="0"/>
        <w:rPr>
          <w:rFonts w:ascii="Times New Roman" w:eastAsia="Times New Roman" w:hAnsi="Times New Roman"/>
          <w:sz w:val="28"/>
          <w:szCs w:val="28"/>
          <w:lang w:eastAsia="ru-RU"/>
        </w:rPr>
      </w:pPr>
    </w:p>
    <w:p w14:paraId="1B31B57D" w14:textId="77777777" w:rsidR="000E5DAC" w:rsidRPr="00482FF3" w:rsidRDefault="000E5DAC" w:rsidP="000E5DAC">
      <w:pPr>
        <w:widowControl w:val="0"/>
        <w:autoSpaceDE w:val="0"/>
        <w:autoSpaceDN w:val="0"/>
        <w:adjustRightInd w:val="0"/>
        <w:spacing w:before="20" w:after="20" w:line="240" w:lineRule="auto"/>
        <w:ind w:left="30" w:right="30"/>
        <w:jc w:val="right"/>
        <w:rPr>
          <w:rFonts w:ascii="Times New Roman" w:hAnsi="Times New Roman"/>
        </w:rPr>
      </w:pPr>
      <w:r w:rsidRPr="00482FF3">
        <w:rPr>
          <w:rFonts w:ascii="Times New Roman" w:hAnsi="Times New Roman"/>
        </w:rPr>
        <w:lastRenderedPageBreak/>
        <w:t>Приложение №1</w:t>
      </w:r>
    </w:p>
    <w:p w14:paraId="5D0C4C22" w14:textId="77777777" w:rsidR="000E5DAC" w:rsidRPr="00482FF3" w:rsidRDefault="000E5DAC" w:rsidP="000E5DAC">
      <w:pPr>
        <w:widowControl w:val="0"/>
        <w:autoSpaceDE w:val="0"/>
        <w:autoSpaceDN w:val="0"/>
        <w:adjustRightInd w:val="0"/>
        <w:spacing w:before="20" w:after="20" w:line="240" w:lineRule="auto"/>
        <w:ind w:right="30"/>
        <w:jc w:val="right"/>
        <w:rPr>
          <w:rFonts w:ascii="Times New Roman" w:hAnsi="Times New Roman"/>
        </w:rPr>
      </w:pPr>
      <w:r w:rsidRPr="00482FF3">
        <w:rPr>
          <w:rFonts w:ascii="Times New Roman" w:hAnsi="Times New Roman"/>
        </w:rPr>
        <w:t xml:space="preserve">к Договору подряда №СНГС-УКСиЗИО-______ </w:t>
      </w:r>
    </w:p>
    <w:p w14:paraId="3BD19862" w14:textId="77777777" w:rsidR="000E5DAC" w:rsidRPr="00482FF3" w:rsidRDefault="000E5DAC" w:rsidP="000E5DAC">
      <w:pPr>
        <w:widowControl w:val="0"/>
        <w:autoSpaceDE w:val="0"/>
        <w:autoSpaceDN w:val="0"/>
        <w:adjustRightInd w:val="0"/>
        <w:spacing w:before="20" w:after="20" w:line="240" w:lineRule="auto"/>
        <w:ind w:left="30" w:right="30"/>
        <w:jc w:val="right"/>
        <w:rPr>
          <w:rFonts w:ascii="Times New Roman" w:hAnsi="Times New Roman"/>
        </w:rPr>
      </w:pPr>
      <w:r w:rsidRPr="00482FF3">
        <w:rPr>
          <w:rFonts w:ascii="Times New Roman" w:hAnsi="Times New Roman"/>
        </w:rPr>
        <w:t>от «___» _____________ 2026 г.</w:t>
      </w:r>
    </w:p>
    <w:p w14:paraId="72CFADE2" w14:textId="77777777" w:rsidR="000E5DAC" w:rsidRPr="00482FF3" w:rsidRDefault="000E5DAC" w:rsidP="000E5DAC">
      <w:pPr>
        <w:widowControl w:val="0"/>
        <w:autoSpaceDE w:val="0"/>
        <w:autoSpaceDN w:val="0"/>
        <w:adjustRightInd w:val="0"/>
        <w:spacing w:before="20" w:after="20" w:line="240" w:lineRule="auto"/>
        <w:ind w:left="30" w:right="30"/>
        <w:rPr>
          <w:rFonts w:ascii="Times New Roman" w:hAnsi="Times New Roman"/>
        </w:rPr>
      </w:pPr>
    </w:p>
    <w:p w14:paraId="244E9F7B" w14:textId="77777777" w:rsidR="000E5DAC" w:rsidRPr="00482FF3" w:rsidRDefault="000E5DAC" w:rsidP="000E5DAC">
      <w:pPr>
        <w:widowControl w:val="0"/>
        <w:autoSpaceDE w:val="0"/>
        <w:autoSpaceDN w:val="0"/>
        <w:adjustRightInd w:val="0"/>
        <w:spacing w:before="20" w:after="20" w:line="240" w:lineRule="auto"/>
        <w:ind w:left="30" w:right="30"/>
        <w:jc w:val="center"/>
        <w:rPr>
          <w:rFonts w:ascii="Times New Roman" w:hAnsi="Times New Roman"/>
          <w:b/>
          <w:bCs/>
        </w:rPr>
      </w:pPr>
      <w:r w:rsidRPr="00482FF3">
        <w:rPr>
          <w:rFonts w:ascii="Times New Roman" w:hAnsi="Times New Roman"/>
          <w:b/>
          <w:bCs/>
        </w:rPr>
        <w:t>Техническое задание</w:t>
      </w:r>
    </w:p>
    <w:p w14:paraId="7748E635" w14:textId="77777777" w:rsidR="000E5DAC" w:rsidRPr="00482FF3" w:rsidRDefault="000E5DAC" w:rsidP="000E5DAC">
      <w:pPr>
        <w:widowControl w:val="0"/>
        <w:autoSpaceDE w:val="0"/>
        <w:autoSpaceDN w:val="0"/>
        <w:adjustRightInd w:val="0"/>
        <w:spacing w:before="20" w:after="20" w:line="240" w:lineRule="auto"/>
        <w:ind w:left="30" w:right="30"/>
        <w:jc w:val="center"/>
        <w:rPr>
          <w:rFonts w:ascii="Times New Roman" w:hAnsi="Times New Roman"/>
          <w:b/>
          <w:bCs/>
        </w:rPr>
      </w:pPr>
      <w:r w:rsidRPr="00482FF3">
        <w:rPr>
          <w:rFonts w:ascii="Times New Roman" w:hAnsi="Times New Roman"/>
          <w:b/>
          <w:bCs/>
        </w:rPr>
        <w:t xml:space="preserve">по объекту: «Капитальный ремонт резервуаров и технологических трубопроводов </w:t>
      </w:r>
    </w:p>
    <w:p w14:paraId="42B465C2" w14:textId="77777777" w:rsidR="000E5DAC" w:rsidRPr="00482FF3" w:rsidRDefault="000E5DAC" w:rsidP="000E5DAC">
      <w:pPr>
        <w:widowControl w:val="0"/>
        <w:autoSpaceDE w:val="0"/>
        <w:autoSpaceDN w:val="0"/>
        <w:adjustRightInd w:val="0"/>
        <w:spacing w:before="20" w:after="20" w:line="240" w:lineRule="auto"/>
        <w:ind w:left="30" w:right="30"/>
        <w:jc w:val="center"/>
        <w:rPr>
          <w:rFonts w:ascii="Times New Roman" w:hAnsi="Times New Roman"/>
        </w:rPr>
      </w:pPr>
      <w:r w:rsidRPr="00482FF3">
        <w:rPr>
          <w:rFonts w:ascii="Times New Roman" w:hAnsi="Times New Roman"/>
          <w:b/>
          <w:bCs/>
        </w:rPr>
        <w:t>на филиале «Белогорская нефтебаза» АО «Саханефтегазсбыт» в 2026 г.»</w:t>
      </w:r>
    </w:p>
    <w:p w14:paraId="1DB08989" w14:textId="77777777" w:rsidR="000E5DAC" w:rsidRPr="00482FF3" w:rsidRDefault="000E5DAC" w:rsidP="000E5DAC">
      <w:pPr>
        <w:widowControl w:val="0"/>
        <w:autoSpaceDE w:val="0"/>
        <w:autoSpaceDN w:val="0"/>
        <w:adjustRightInd w:val="0"/>
        <w:spacing w:before="20" w:after="20" w:line="240" w:lineRule="auto"/>
        <w:ind w:left="30" w:right="30"/>
        <w:jc w:val="center"/>
        <w:rPr>
          <w:rFonts w:ascii="Times New Roman" w:hAnsi="Times New Roman"/>
          <w:b/>
          <w:bCs/>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689"/>
        <w:gridCol w:w="1643"/>
        <w:gridCol w:w="1546"/>
        <w:gridCol w:w="2690"/>
        <w:gridCol w:w="2080"/>
      </w:tblGrid>
      <w:tr w:rsidR="000E5DAC" w:rsidRPr="00482FF3" w14:paraId="719535B4" w14:textId="77777777" w:rsidTr="00464C35">
        <w:trPr>
          <w:trHeight w:val="855"/>
        </w:trPr>
        <w:tc>
          <w:tcPr>
            <w:tcW w:w="547" w:type="dxa"/>
            <w:tcBorders>
              <w:top w:val="single" w:sz="4" w:space="0" w:color="auto"/>
              <w:left w:val="single" w:sz="4" w:space="0" w:color="auto"/>
              <w:bottom w:val="single" w:sz="4" w:space="0" w:color="auto"/>
              <w:right w:val="single" w:sz="4" w:space="0" w:color="auto"/>
            </w:tcBorders>
            <w:vAlign w:val="center"/>
            <w:hideMark/>
          </w:tcPr>
          <w:p w14:paraId="1899203E" w14:textId="77777777" w:rsidR="000E5DAC" w:rsidRPr="00482FF3" w:rsidRDefault="000E5DAC" w:rsidP="000E5DAC">
            <w:pPr>
              <w:spacing w:after="160" w:line="240" w:lineRule="auto"/>
              <w:jc w:val="center"/>
              <w:rPr>
                <w:rFonts w:ascii="Times New Roman" w:hAnsi="Times New Roman"/>
                <w:b/>
                <w:bCs/>
              </w:rPr>
            </w:pPr>
            <w:r w:rsidRPr="00482FF3">
              <w:rPr>
                <w:rFonts w:ascii="Times New Roman" w:hAnsi="Times New Roman"/>
                <w:b/>
                <w:bCs/>
              </w:rPr>
              <w:t xml:space="preserve">№ п/п </w:t>
            </w:r>
          </w:p>
        </w:tc>
        <w:tc>
          <w:tcPr>
            <w:tcW w:w="1689" w:type="dxa"/>
            <w:tcBorders>
              <w:top w:val="single" w:sz="4" w:space="0" w:color="auto"/>
              <w:left w:val="single" w:sz="4" w:space="0" w:color="auto"/>
              <w:bottom w:val="single" w:sz="4" w:space="0" w:color="auto"/>
              <w:right w:val="single" w:sz="4" w:space="0" w:color="auto"/>
            </w:tcBorders>
            <w:vAlign w:val="center"/>
            <w:hideMark/>
          </w:tcPr>
          <w:p w14:paraId="4576AB56" w14:textId="77777777" w:rsidR="000E5DAC" w:rsidRPr="00482FF3" w:rsidRDefault="000E5DAC" w:rsidP="000E5DAC">
            <w:pPr>
              <w:spacing w:after="160" w:line="240" w:lineRule="auto"/>
              <w:jc w:val="center"/>
              <w:rPr>
                <w:rFonts w:ascii="Times New Roman" w:hAnsi="Times New Roman"/>
                <w:b/>
                <w:bCs/>
              </w:rPr>
            </w:pPr>
            <w:r w:rsidRPr="00482FF3">
              <w:rPr>
                <w:rFonts w:ascii="Times New Roman" w:hAnsi="Times New Roman"/>
                <w:b/>
                <w:bCs/>
              </w:rPr>
              <w:t>Наименование работ</w:t>
            </w:r>
          </w:p>
        </w:tc>
        <w:tc>
          <w:tcPr>
            <w:tcW w:w="1643" w:type="dxa"/>
            <w:tcBorders>
              <w:top w:val="single" w:sz="4" w:space="0" w:color="auto"/>
              <w:left w:val="single" w:sz="4" w:space="0" w:color="auto"/>
              <w:bottom w:val="single" w:sz="4" w:space="0" w:color="auto"/>
              <w:right w:val="single" w:sz="4" w:space="0" w:color="auto"/>
            </w:tcBorders>
            <w:vAlign w:val="center"/>
            <w:hideMark/>
          </w:tcPr>
          <w:p w14:paraId="7497E0A6" w14:textId="77777777" w:rsidR="000E5DAC" w:rsidRPr="00482FF3" w:rsidRDefault="000E5DAC" w:rsidP="000E5DAC">
            <w:pPr>
              <w:spacing w:after="160" w:line="240" w:lineRule="auto"/>
              <w:jc w:val="center"/>
              <w:rPr>
                <w:rFonts w:ascii="Times New Roman" w:hAnsi="Times New Roman"/>
                <w:b/>
                <w:bCs/>
              </w:rPr>
            </w:pPr>
            <w:r w:rsidRPr="00482FF3">
              <w:rPr>
                <w:rFonts w:ascii="Times New Roman" w:hAnsi="Times New Roman"/>
                <w:b/>
                <w:bCs/>
                <w:lang w:eastAsia="ar-SA"/>
              </w:rPr>
              <w:t>Стоимость работ без/с НДС, в руб.</w:t>
            </w:r>
          </w:p>
        </w:tc>
        <w:tc>
          <w:tcPr>
            <w:tcW w:w="1546" w:type="dxa"/>
            <w:tcBorders>
              <w:top w:val="single" w:sz="4" w:space="0" w:color="auto"/>
              <w:left w:val="single" w:sz="4" w:space="0" w:color="auto"/>
              <w:bottom w:val="single" w:sz="4" w:space="0" w:color="auto"/>
              <w:right w:val="single" w:sz="4" w:space="0" w:color="auto"/>
            </w:tcBorders>
            <w:vAlign w:val="center"/>
            <w:hideMark/>
          </w:tcPr>
          <w:p w14:paraId="01923B6A" w14:textId="77777777" w:rsidR="000E5DAC" w:rsidRPr="00482FF3" w:rsidRDefault="000E5DAC" w:rsidP="000E5DAC">
            <w:pPr>
              <w:spacing w:after="160" w:line="240" w:lineRule="auto"/>
              <w:jc w:val="center"/>
              <w:rPr>
                <w:rFonts w:ascii="Times New Roman" w:hAnsi="Times New Roman"/>
                <w:b/>
                <w:bCs/>
              </w:rPr>
            </w:pPr>
            <w:r w:rsidRPr="00482FF3">
              <w:rPr>
                <w:rFonts w:ascii="Times New Roman" w:hAnsi="Times New Roman"/>
                <w:b/>
                <w:bCs/>
              </w:rPr>
              <w:t>Основание локальная смета с номером</w:t>
            </w:r>
          </w:p>
        </w:tc>
        <w:tc>
          <w:tcPr>
            <w:tcW w:w="2690" w:type="dxa"/>
            <w:tcBorders>
              <w:top w:val="single" w:sz="4" w:space="0" w:color="auto"/>
              <w:left w:val="single" w:sz="4" w:space="0" w:color="auto"/>
              <w:bottom w:val="single" w:sz="4" w:space="0" w:color="auto"/>
              <w:right w:val="single" w:sz="4" w:space="0" w:color="auto"/>
            </w:tcBorders>
            <w:vAlign w:val="center"/>
            <w:hideMark/>
          </w:tcPr>
          <w:p w14:paraId="61FE15C4" w14:textId="77777777" w:rsidR="000E5DAC" w:rsidRPr="00482FF3" w:rsidRDefault="000E5DAC" w:rsidP="000E5DAC">
            <w:pPr>
              <w:spacing w:after="160" w:line="240" w:lineRule="auto"/>
              <w:jc w:val="center"/>
              <w:rPr>
                <w:rFonts w:ascii="Times New Roman" w:hAnsi="Times New Roman"/>
                <w:b/>
                <w:bCs/>
              </w:rPr>
            </w:pPr>
            <w:r w:rsidRPr="00482FF3">
              <w:rPr>
                <w:rFonts w:ascii="Times New Roman" w:hAnsi="Times New Roman"/>
                <w:b/>
                <w:bCs/>
              </w:rPr>
              <w:t>Основание технические отчеты, заключения экспертизы промышленной безопасности (дефектная ведомость)</w:t>
            </w:r>
          </w:p>
        </w:tc>
        <w:tc>
          <w:tcPr>
            <w:tcW w:w="2080" w:type="dxa"/>
            <w:tcBorders>
              <w:top w:val="single" w:sz="4" w:space="0" w:color="auto"/>
              <w:left w:val="single" w:sz="4" w:space="0" w:color="auto"/>
              <w:bottom w:val="single" w:sz="4" w:space="0" w:color="auto"/>
              <w:right w:val="single" w:sz="4" w:space="0" w:color="auto"/>
            </w:tcBorders>
            <w:vAlign w:val="center"/>
          </w:tcPr>
          <w:p w14:paraId="6B95EC40" w14:textId="77777777" w:rsidR="000E5DAC" w:rsidRPr="00482FF3" w:rsidRDefault="000E5DAC" w:rsidP="000E5DAC">
            <w:pPr>
              <w:spacing w:after="160" w:line="240" w:lineRule="auto"/>
              <w:jc w:val="center"/>
              <w:rPr>
                <w:rFonts w:ascii="Times New Roman" w:hAnsi="Times New Roman"/>
                <w:b/>
                <w:bCs/>
              </w:rPr>
            </w:pPr>
            <w:r w:rsidRPr="00482FF3">
              <w:rPr>
                <w:rFonts w:ascii="Times New Roman" w:hAnsi="Times New Roman"/>
                <w:b/>
              </w:rPr>
              <w:t>Срок выполнения работ по капитальному ремонту</w:t>
            </w:r>
          </w:p>
        </w:tc>
      </w:tr>
      <w:tr w:rsidR="000E5DAC" w:rsidRPr="00482FF3" w14:paraId="65316AAA" w14:textId="77777777" w:rsidTr="00464C35">
        <w:trPr>
          <w:trHeight w:val="85"/>
        </w:trPr>
        <w:tc>
          <w:tcPr>
            <w:tcW w:w="547" w:type="dxa"/>
            <w:tcBorders>
              <w:top w:val="single" w:sz="4" w:space="0" w:color="auto"/>
              <w:left w:val="single" w:sz="4" w:space="0" w:color="auto"/>
              <w:bottom w:val="single" w:sz="4" w:space="0" w:color="auto"/>
              <w:right w:val="single" w:sz="4" w:space="0" w:color="auto"/>
            </w:tcBorders>
            <w:vAlign w:val="center"/>
            <w:hideMark/>
          </w:tcPr>
          <w:p w14:paraId="043A2E4F" w14:textId="77777777" w:rsidR="000E5DAC" w:rsidRPr="00482FF3" w:rsidRDefault="000E5DAC" w:rsidP="000E5DAC">
            <w:pPr>
              <w:spacing w:after="160" w:line="240" w:lineRule="auto"/>
              <w:jc w:val="center"/>
              <w:rPr>
                <w:rFonts w:ascii="Times New Roman" w:hAnsi="Times New Roman"/>
                <w:bCs/>
              </w:rPr>
            </w:pPr>
            <w:r w:rsidRPr="00482FF3">
              <w:rPr>
                <w:rFonts w:ascii="Times New Roman" w:hAnsi="Times New Roman"/>
                <w:bCs/>
              </w:rPr>
              <w:t>1</w:t>
            </w:r>
          </w:p>
        </w:tc>
        <w:tc>
          <w:tcPr>
            <w:tcW w:w="1689" w:type="dxa"/>
            <w:tcBorders>
              <w:top w:val="single" w:sz="4" w:space="0" w:color="auto"/>
              <w:left w:val="single" w:sz="4" w:space="0" w:color="auto"/>
              <w:bottom w:val="single" w:sz="4" w:space="0" w:color="auto"/>
              <w:right w:val="single" w:sz="4" w:space="0" w:color="auto"/>
            </w:tcBorders>
            <w:vAlign w:val="center"/>
          </w:tcPr>
          <w:p w14:paraId="470F402D" w14:textId="77777777" w:rsidR="000E5DAC" w:rsidRPr="00482FF3" w:rsidRDefault="000E5DAC" w:rsidP="000E5DAC">
            <w:pPr>
              <w:spacing w:after="160" w:line="240" w:lineRule="auto"/>
              <w:jc w:val="center"/>
              <w:rPr>
                <w:rFonts w:ascii="Times New Roman" w:hAnsi="Times New Roman"/>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2F1DD005" w14:textId="77777777" w:rsidR="000E5DAC" w:rsidRPr="00482FF3" w:rsidRDefault="000E5DAC" w:rsidP="000E5DAC">
            <w:pPr>
              <w:spacing w:after="160" w:line="240" w:lineRule="auto"/>
              <w:jc w:val="center"/>
              <w:rPr>
                <w:rFonts w:ascii="Times New Roman" w:hAnsi="Times New Roman"/>
              </w:rPr>
            </w:pPr>
          </w:p>
        </w:tc>
        <w:tc>
          <w:tcPr>
            <w:tcW w:w="1546" w:type="dxa"/>
            <w:tcBorders>
              <w:top w:val="single" w:sz="4" w:space="0" w:color="auto"/>
              <w:left w:val="single" w:sz="4" w:space="0" w:color="auto"/>
              <w:bottom w:val="single" w:sz="4" w:space="0" w:color="auto"/>
              <w:right w:val="single" w:sz="4" w:space="0" w:color="auto"/>
            </w:tcBorders>
            <w:vAlign w:val="center"/>
          </w:tcPr>
          <w:p w14:paraId="25C22935" w14:textId="77777777" w:rsidR="000E5DAC" w:rsidRPr="00482FF3" w:rsidRDefault="000E5DAC" w:rsidP="000E5DAC">
            <w:pPr>
              <w:spacing w:after="160" w:line="240" w:lineRule="auto"/>
              <w:jc w:val="center"/>
              <w:rPr>
                <w:rFonts w:ascii="Times New Roman" w:hAnsi="Times New Roman"/>
              </w:rPr>
            </w:pPr>
          </w:p>
        </w:tc>
        <w:tc>
          <w:tcPr>
            <w:tcW w:w="2690" w:type="dxa"/>
            <w:tcBorders>
              <w:top w:val="single" w:sz="4" w:space="0" w:color="auto"/>
              <w:left w:val="single" w:sz="4" w:space="0" w:color="auto"/>
              <w:bottom w:val="single" w:sz="4" w:space="0" w:color="auto"/>
              <w:right w:val="single" w:sz="4" w:space="0" w:color="auto"/>
            </w:tcBorders>
            <w:vAlign w:val="center"/>
          </w:tcPr>
          <w:p w14:paraId="24B3A47B" w14:textId="77777777" w:rsidR="000E5DAC" w:rsidRPr="00482FF3" w:rsidRDefault="000E5DAC" w:rsidP="000E5DAC">
            <w:pPr>
              <w:spacing w:after="160" w:line="240" w:lineRule="auto"/>
              <w:jc w:val="center"/>
              <w:rPr>
                <w:rFonts w:ascii="Times New Roman" w:hAnsi="Times New Roman"/>
              </w:rPr>
            </w:pPr>
          </w:p>
        </w:tc>
        <w:tc>
          <w:tcPr>
            <w:tcW w:w="2080" w:type="dxa"/>
            <w:tcBorders>
              <w:top w:val="single" w:sz="4" w:space="0" w:color="auto"/>
              <w:left w:val="single" w:sz="4" w:space="0" w:color="auto"/>
              <w:bottom w:val="single" w:sz="4" w:space="0" w:color="auto"/>
              <w:right w:val="single" w:sz="4" w:space="0" w:color="auto"/>
            </w:tcBorders>
            <w:vAlign w:val="center"/>
          </w:tcPr>
          <w:p w14:paraId="1AB9CE70" w14:textId="77777777" w:rsidR="000E5DAC" w:rsidRPr="00482FF3" w:rsidRDefault="000E5DAC" w:rsidP="000E5DAC">
            <w:pPr>
              <w:spacing w:after="160" w:line="240" w:lineRule="auto"/>
              <w:jc w:val="center"/>
              <w:rPr>
                <w:rFonts w:ascii="Times New Roman" w:hAnsi="Times New Roman"/>
              </w:rPr>
            </w:pPr>
          </w:p>
        </w:tc>
      </w:tr>
      <w:tr w:rsidR="000E5DAC" w:rsidRPr="00482FF3" w14:paraId="0F5CC2B6" w14:textId="77777777" w:rsidTr="00464C35">
        <w:trPr>
          <w:trHeight w:val="85"/>
        </w:trPr>
        <w:tc>
          <w:tcPr>
            <w:tcW w:w="547" w:type="dxa"/>
            <w:tcBorders>
              <w:top w:val="single" w:sz="4" w:space="0" w:color="auto"/>
              <w:left w:val="single" w:sz="4" w:space="0" w:color="auto"/>
              <w:bottom w:val="single" w:sz="4" w:space="0" w:color="auto"/>
              <w:right w:val="single" w:sz="4" w:space="0" w:color="auto"/>
            </w:tcBorders>
            <w:vAlign w:val="center"/>
            <w:hideMark/>
          </w:tcPr>
          <w:p w14:paraId="33D5DCA4" w14:textId="77777777" w:rsidR="000E5DAC" w:rsidRPr="00482FF3" w:rsidRDefault="000E5DAC" w:rsidP="000E5DAC">
            <w:pPr>
              <w:spacing w:after="160" w:line="240" w:lineRule="auto"/>
              <w:jc w:val="center"/>
              <w:rPr>
                <w:rFonts w:ascii="Times New Roman" w:hAnsi="Times New Roman"/>
                <w:bCs/>
              </w:rPr>
            </w:pPr>
            <w:r w:rsidRPr="00482FF3">
              <w:rPr>
                <w:rFonts w:ascii="Times New Roman" w:hAnsi="Times New Roman"/>
                <w:bCs/>
              </w:rPr>
              <w:t>2</w:t>
            </w:r>
          </w:p>
        </w:tc>
        <w:tc>
          <w:tcPr>
            <w:tcW w:w="1689" w:type="dxa"/>
            <w:tcBorders>
              <w:top w:val="single" w:sz="4" w:space="0" w:color="auto"/>
              <w:left w:val="single" w:sz="4" w:space="0" w:color="auto"/>
              <w:bottom w:val="single" w:sz="4" w:space="0" w:color="auto"/>
              <w:right w:val="single" w:sz="4" w:space="0" w:color="auto"/>
            </w:tcBorders>
            <w:vAlign w:val="center"/>
          </w:tcPr>
          <w:p w14:paraId="2E7E5419" w14:textId="77777777" w:rsidR="000E5DAC" w:rsidRPr="00482FF3" w:rsidRDefault="000E5DAC" w:rsidP="000E5DAC">
            <w:pPr>
              <w:spacing w:after="160" w:line="240" w:lineRule="auto"/>
              <w:jc w:val="center"/>
              <w:rPr>
                <w:rFonts w:ascii="Times New Roman" w:hAnsi="Times New Roman"/>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3F6D18BA" w14:textId="77777777" w:rsidR="000E5DAC" w:rsidRPr="00482FF3" w:rsidRDefault="000E5DAC" w:rsidP="000E5DAC">
            <w:pPr>
              <w:spacing w:after="160" w:line="240" w:lineRule="auto"/>
              <w:jc w:val="center"/>
              <w:rPr>
                <w:rFonts w:ascii="Times New Roman" w:hAnsi="Times New Roman"/>
              </w:rPr>
            </w:pPr>
          </w:p>
        </w:tc>
        <w:tc>
          <w:tcPr>
            <w:tcW w:w="1546" w:type="dxa"/>
            <w:tcBorders>
              <w:top w:val="single" w:sz="4" w:space="0" w:color="auto"/>
              <w:left w:val="single" w:sz="4" w:space="0" w:color="auto"/>
              <w:bottom w:val="single" w:sz="4" w:space="0" w:color="auto"/>
              <w:right w:val="single" w:sz="4" w:space="0" w:color="auto"/>
            </w:tcBorders>
            <w:vAlign w:val="center"/>
          </w:tcPr>
          <w:p w14:paraId="575A62A6" w14:textId="77777777" w:rsidR="000E5DAC" w:rsidRPr="00482FF3" w:rsidRDefault="000E5DAC" w:rsidP="000E5DAC">
            <w:pPr>
              <w:spacing w:after="160" w:line="240" w:lineRule="auto"/>
              <w:jc w:val="center"/>
              <w:rPr>
                <w:rFonts w:ascii="Times New Roman" w:hAnsi="Times New Roman"/>
              </w:rPr>
            </w:pPr>
          </w:p>
        </w:tc>
        <w:tc>
          <w:tcPr>
            <w:tcW w:w="2690" w:type="dxa"/>
            <w:tcBorders>
              <w:top w:val="single" w:sz="4" w:space="0" w:color="auto"/>
              <w:left w:val="single" w:sz="4" w:space="0" w:color="auto"/>
              <w:bottom w:val="single" w:sz="4" w:space="0" w:color="auto"/>
              <w:right w:val="single" w:sz="4" w:space="0" w:color="auto"/>
            </w:tcBorders>
            <w:vAlign w:val="center"/>
          </w:tcPr>
          <w:p w14:paraId="4187544B" w14:textId="77777777" w:rsidR="000E5DAC" w:rsidRPr="00482FF3" w:rsidRDefault="000E5DAC" w:rsidP="000E5DAC">
            <w:pPr>
              <w:spacing w:after="160" w:line="240" w:lineRule="auto"/>
              <w:jc w:val="center"/>
              <w:rPr>
                <w:rFonts w:ascii="Times New Roman" w:hAnsi="Times New Roman"/>
              </w:rPr>
            </w:pPr>
          </w:p>
        </w:tc>
        <w:tc>
          <w:tcPr>
            <w:tcW w:w="2080" w:type="dxa"/>
            <w:tcBorders>
              <w:top w:val="single" w:sz="4" w:space="0" w:color="auto"/>
              <w:left w:val="single" w:sz="4" w:space="0" w:color="auto"/>
              <w:bottom w:val="single" w:sz="4" w:space="0" w:color="auto"/>
              <w:right w:val="single" w:sz="4" w:space="0" w:color="auto"/>
            </w:tcBorders>
            <w:vAlign w:val="center"/>
          </w:tcPr>
          <w:p w14:paraId="7FB9A0DA" w14:textId="77777777" w:rsidR="000E5DAC" w:rsidRPr="00482FF3" w:rsidRDefault="000E5DAC" w:rsidP="000E5DAC">
            <w:pPr>
              <w:spacing w:after="160" w:line="240" w:lineRule="auto"/>
              <w:jc w:val="center"/>
              <w:rPr>
                <w:rFonts w:ascii="Times New Roman" w:hAnsi="Times New Roman"/>
              </w:rPr>
            </w:pPr>
          </w:p>
        </w:tc>
      </w:tr>
      <w:tr w:rsidR="000E5DAC" w:rsidRPr="00482FF3" w14:paraId="2A1A3E85" w14:textId="77777777" w:rsidTr="00464C35">
        <w:trPr>
          <w:trHeight w:val="85"/>
        </w:trPr>
        <w:tc>
          <w:tcPr>
            <w:tcW w:w="547" w:type="dxa"/>
            <w:tcBorders>
              <w:top w:val="single" w:sz="4" w:space="0" w:color="auto"/>
              <w:left w:val="single" w:sz="4" w:space="0" w:color="auto"/>
              <w:bottom w:val="single" w:sz="4" w:space="0" w:color="auto"/>
              <w:right w:val="single" w:sz="4" w:space="0" w:color="auto"/>
            </w:tcBorders>
            <w:vAlign w:val="center"/>
            <w:hideMark/>
          </w:tcPr>
          <w:p w14:paraId="74A668CD" w14:textId="77777777" w:rsidR="000E5DAC" w:rsidRPr="00482FF3" w:rsidRDefault="000E5DAC" w:rsidP="000E5DAC">
            <w:pPr>
              <w:spacing w:after="160" w:line="240" w:lineRule="auto"/>
              <w:jc w:val="center"/>
              <w:rPr>
                <w:rFonts w:ascii="Times New Roman" w:hAnsi="Times New Roman"/>
                <w:bCs/>
              </w:rPr>
            </w:pPr>
            <w:r w:rsidRPr="00482FF3">
              <w:rPr>
                <w:rFonts w:ascii="Times New Roman" w:hAnsi="Times New Roman"/>
                <w:bCs/>
              </w:rPr>
              <w:t>3</w:t>
            </w:r>
          </w:p>
        </w:tc>
        <w:tc>
          <w:tcPr>
            <w:tcW w:w="1689" w:type="dxa"/>
            <w:tcBorders>
              <w:top w:val="single" w:sz="4" w:space="0" w:color="auto"/>
              <w:left w:val="single" w:sz="4" w:space="0" w:color="auto"/>
              <w:bottom w:val="single" w:sz="4" w:space="0" w:color="auto"/>
              <w:right w:val="single" w:sz="4" w:space="0" w:color="auto"/>
            </w:tcBorders>
            <w:vAlign w:val="center"/>
          </w:tcPr>
          <w:p w14:paraId="2F0F7284" w14:textId="77777777" w:rsidR="000E5DAC" w:rsidRPr="00482FF3" w:rsidRDefault="000E5DAC" w:rsidP="000E5DAC">
            <w:pPr>
              <w:spacing w:after="160" w:line="240" w:lineRule="auto"/>
              <w:jc w:val="center"/>
              <w:rPr>
                <w:rFonts w:ascii="Times New Roman" w:hAnsi="Times New Roman"/>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7EA8F71C" w14:textId="77777777" w:rsidR="000E5DAC" w:rsidRPr="00482FF3" w:rsidRDefault="000E5DAC" w:rsidP="000E5DAC">
            <w:pPr>
              <w:spacing w:after="160" w:line="240" w:lineRule="auto"/>
              <w:jc w:val="center"/>
              <w:rPr>
                <w:rFonts w:ascii="Times New Roman" w:hAnsi="Times New Roman"/>
              </w:rPr>
            </w:pPr>
          </w:p>
        </w:tc>
        <w:tc>
          <w:tcPr>
            <w:tcW w:w="1546" w:type="dxa"/>
            <w:tcBorders>
              <w:top w:val="single" w:sz="4" w:space="0" w:color="auto"/>
              <w:left w:val="single" w:sz="4" w:space="0" w:color="auto"/>
              <w:bottom w:val="single" w:sz="4" w:space="0" w:color="auto"/>
              <w:right w:val="single" w:sz="4" w:space="0" w:color="auto"/>
            </w:tcBorders>
            <w:vAlign w:val="center"/>
          </w:tcPr>
          <w:p w14:paraId="331CE01D" w14:textId="77777777" w:rsidR="000E5DAC" w:rsidRPr="00482FF3" w:rsidRDefault="000E5DAC" w:rsidP="000E5DAC">
            <w:pPr>
              <w:spacing w:after="160" w:line="240" w:lineRule="auto"/>
              <w:jc w:val="center"/>
              <w:rPr>
                <w:rFonts w:ascii="Times New Roman" w:hAnsi="Times New Roman"/>
              </w:rPr>
            </w:pPr>
          </w:p>
        </w:tc>
        <w:tc>
          <w:tcPr>
            <w:tcW w:w="2690" w:type="dxa"/>
            <w:tcBorders>
              <w:top w:val="single" w:sz="4" w:space="0" w:color="auto"/>
              <w:left w:val="single" w:sz="4" w:space="0" w:color="auto"/>
              <w:bottom w:val="single" w:sz="4" w:space="0" w:color="auto"/>
              <w:right w:val="single" w:sz="4" w:space="0" w:color="auto"/>
            </w:tcBorders>
            <w:vAlign w:val="center"/>
          </w:tcPr>
          <w:p w14:paraId="75CE8496" w14:textId="77777777" w:rsidR="000E5DAC" w:rsidRPr="00482FF3" w:rsidRDefault="000E5DAC" w:rsidP="000E5DAC">
            <w:pPr>
              <w:spacing w:after="160" w:line="240" w:lineRule="auto"/>
              <w:jc w:val="center"/>
              <w:rPr>
                <w:rFonts w:ascii="Times New Roman" w:hAnsi="Times New Roman"/>
              </w:rPr>
            </w:pPr>
          </w:p>
        </w:tc>
        <w:tc>
          <w:tcPr>
            <w:tcW w:w="2080" w:type="dxa"/>
            <w:tcBorders>
              <w:top w:val="single" w:sz="4" w:space="0" w:color="auto"/>
              <w:left w:val="single" w:sz="4" w:space="0" w:color="auto"/>
              <w:bottom w:val="single" w:sz="4" w:space="0" w:color="auto"/>
              <w:right w:val="single" w:sz="4" w:space="0" w:color="auto"/>
            </w:tcBorders>
            <w:vAlign w:val="center"/>
          </w:tcPr>
          <w:p w14:paraId="0EC15659" w14:textId="77777777" w:rsidR="000E5DAC" w:rsidRPr="00482FF3" w:rsidRDefault="000E5DAC" w:rsidP="000E5DAC">
            <w:pPr>
              <w:spacing w:after="160" w:line="240" w:lineRule="auto"/>
              <w:jc w:val="center"/>
              <w:rPr>
                <w:rFonts w:ascii="Times New Roman" w:hAnsi="Times New Roman"/>
              </w:rPr>
            </w:pPr>
          </w:p>
        </w:tc>
      </w:tr>
      <w:tr w:rsidR="000E5DAC" w:rsidRPr="00482FF3" w14:paraId="0B6F99F7" w14:textId="77777777" w:rsidTr="00464C35">
        <w:trPr>
          <w:trHeight w:val="85"/>
        </w:trPr>
        <w:tc>
          <w:tcPr>
            <w:tcW w:w="547" w:type="dxa"/>
            <w:tcBorders>
              <w:top w:val="single" w:sz="4" w:space="0" w:color="auto"/>
              <w:left w:val="single" w:sz="4" w:space="0" w:color="auto"/>
              <w:bottom w:val="single" w:sz="4" w:space="0" w:color="auto"/>
              <w:right w:val="single" w:sz="4" w:space="0" w:color="auto"/>
            </w:tcBorders>
            <w:vAlign w:val="center"/>
            <w:hideMark/>
          </w:tcPr>
          <w:p w14:paraId="4BDD31E8" w14:textId="77777777" w:rsidR="000E5DAC" w:rsidRPr="00482FF3" w:rsidRDefault="000E5DAC" w:rsidP="000E5DAC">
            <w:pPr>
              <w:spacing w:after="160" w:line="240" w:lineRule="auto"/>
              <w:jc w:val="center"/>
              <w:rPr>
                <w:rFonts w:ascii="Times New Roman" w:hAnsi="Times New Roman"/>
                <w:bCs/>
              </w:rPr>
            </w:pPr>
            <w:r w:rsidRPr="00482FF3">
              <w:rPr>
                <w:rFonts w:ascii="Times New Roman" w:hAnsi="Times New Roman"/>
                <w:bCs/>
              </w:rPr>
              <w:t>и тд.</w:t>
            </w:r>
          </w:p>
        </w:tc>
        <w:tc>
          <w:tcPr>
            <w:tcW w:w="1689" w:type="dxa"/>
            <w:tcBorders>
              <w:top w:val="single" w:sz="4" w:space="0" w:color="auto"/>
              <w:left w:val="single" w:sz="4" w:space="0" w:color="auto"/>
              <w:bottom w:val="single" w:sz="4" w:space="0" w:color="auto"/>
              <w:right w:val="single" w:sz="4" w:space="0" w:color="auto"/>
            </w:tcBorders>
            <w:vAlign w:val="center"/>
          </w:tcPr>
          <w:p w14:paraId="7FD076F5" w14:textId="77777777" w:rsidR="000E5DAC" w:rsidRPr="00482FF3" w:rsidRDefault="000E5DAC" w:rsidP="000E5DAC">
            <w:pPr>
              <w:spacing w:after="160" w:line="240" w:lineRule="auto"/>
              <w:jc w:val="center"/>
              <w:rPr>
                <w:rFonts w:ascii="Times New Roman" w:hAnsi="Times New Roman"/>
                <w:b/>
                <w:bCs/>
              </w:rPr>
            </w:pPr>
          </w:p>
        </w:tc>
        <w:tc>
          <w:tcPr>
            <w:tcW w:w="1643" w:type="dxa"/>
            <w:tcBorders>
              <w:top w:val="single" w:sz="4" w:space="0" w:color="auto"/>
              <w:left w:val="single" w:sz="4" w:space="0" w:color="auto"/>
              <w:bottom w:val="single" w:sz="4" w:space="0" w:color="auto"/>
              <w:right w:val="single" w:sz="4" w:space="0" w:color="auto"/>
            </w:tcBorders>
            <w:vAlign w:val="center"/>
          </w:tcPr>
          <w:p w14:paraId="7B70817F" w14:textId="77777777" w:rsidR="000E5DAC" w:rsidRPr="00482FF3" w:rsidRDefault="000E5DAC" w:rsidP="000E5DAC">
            <w:pPr>
              <w:spacing w:after="160" w:line="240" w:lineRule="auto"/>
              <w:jc w:val="center"/>
              <w:rPr>
                <w:rFonts w:ascii="Times New Roman" w:hAnsi="Times New Roman"/>
              </w:rPr>
            </w:pPr>
          </w:p>
        </w:tc>
        <w:tc>
          <w:tcPr>
            <w:tcW w:w="1546" w:type="dxa"/>
            <w:tcBorders>
              <w:top w:val="single" w:sz="4" w:space="0" w:color="auto"/>
              <w:left w:val="single" w:sz="4" w:space="0" w:color="auto"/>
              <w:bottom w:val="single" w:sz="4" w:space="0" w:color="auto"/>
              <w:right w:val="single" w:sz="4" w:space="0" w:color="auto"/>
            </w:tcBorders>
            <w:vAlign w:val="center"/>
          </w:tcPr>
          <w:p w14:paraId="2624E5F1" w14:textId="77777777" w:rsidR="000E5DAC" w:rsidRPr="00482FF3" w:rsidRDefault="000E5DAC" w:rsidP="000E5DAC">
            <w:pPr>
              <w:spacing w:after="160" w:line="240" w:lineRule="auto"/>
              <w:jc w:val="center"/>
              <w:rPr>
                <w:rFonts w:ascii="Times New Roman" w:hAnsi="Times New Roman"/>
              </w:rPr>
            </w:pPr>
          </w:p>
        </w:tc>
        <w:tc>
          <w:tcPr>
            <w:tcW w:w="2690" w:type="dxa"/>
            <w:tcBorders>
              <w:top w:val="single" w:sz="4" w:space="0" w:color="auto"/>
              <w:left w:val="single" w:sz="4" w:space="0" w:color="auto"/>
              <w:bottom w:val="single" w:sz="4" w:space="0" w:color="auto"/>
              <w:right w:val="single" w:sz="4" w:space="0" w:color="auto"/>
            </w:tcBorders>
            <w:vAlign w:val="center"/>
          </w:tcPr>
          <w:p w14:paraId="70960B51" w14:textId="77777777" w:rsidR="000E5DAC" w:rsidRPr="00482FF3" w:rsidRDefault="000E5DAC" w:rsidP="000E5DAC">
            <w:pPr>
              <w:spacing w:after="160" w:line="240" w:lineRule="auto"/>
              <w:jc w:val="center"/>
              <w:rPr>
                <w:rFonts w:ascii="Times New Roman" w:hAnsi="Times New Roman"/>
              </w:rPr>
            </w:pPr>
          </w:p>
        </w:tc>
        <w:tc>
          <w:tcPr>
            <w:tcW w:w="2080" w:type="dxa"/>
            <w:tcBorders>
              <w:top w:val="single" w:sz="4" w:space="0" w:color="auto"/>
              <w:left w:val="single" w:sz="4" w:space="0" w:color="auto"/>
              <w:bottom w:val="single" w:sz="4" w:space="0" w:color="auto"/>
              <w:right w:val="single" w:sz="4" w:space="0" w:color="auto"/>
            </w:tcBorders>
            <w:vAlign w:val="center"/>
          </w:tcPr>
          <w:p w14:paraId="473D082E" w14:textId="77777777" w:rsidR="000E5DAC" w:rsidRPr="00482FF3" w:rsidRDefault="000E5DAC" w:rsidP="000E5DAC">
            <w:pPr>
              <w:spacing w:after="160" w:line="240" w:lineRule="auto"/>
              <w:jc w:val="center"/>
              <w:rPr>
                <w:rFonts w:ascii="Times New Roman" w:hAnsi="Times New Roman"/>
              </w:rPr>
            </w:pPr>
          </w:p>
        </w:tc>
      </w:tr>
    </w:tbl>
    <w:p w14:paraId="5372569F" w14:textId="77777777" w:rsidR="000E5DAC" w:rsidRPr="00482FF3" w:rsidRDefault="000E5DAC" w:rsidP="000E5DAC">
      <w:pPr>
        <w:widowControl w:val="0"/>
        <w:autoSpaceDE w:val="0"/>
        <w:autoSpaceDN w:val="0"/>
        <w:adjustRightInd w:val="0"/>
        <w:spacing w:before="20" w:after="20" w:line="240" w:lineRule="auto"/>
        <w:ind w:left="30" w:right="30"/>
        <w:jc w:val="center"/>
        <w:rPr>
          <w:rFonts w:ascii="Times New Roman" w:hAnsi="Times New Roman"/>
          <w:b/>
          <w:bCs/>
        </w:rPr>
      </w:pPr>
    </w:p>
    <w:p w14:paraId="6471ECF3" w14:textId="77777777" w:rsidR="000E5DAC" w:rsidRPr="00482FF3" w:rsidRDefault="000E5DAC" w:rsidP="000E5DAC">
      <w:pPr>
        <w:widowControl w:val="0"/>
        <w:autoSpaceDE w:val="0"/>
        <w:autoSpaceDN w:val="0"/>
        <w:adjustRightInd w:val="0"/>
        <w:spacing w:before="20" w:after="20" w:line="240" w:lineRule="auto"/>
        <w:ind w:left="30" w:right="30"/>
        <w:jc w:val="center"/>
        <w:rPr>
          <w:rFonts w:ascii="Times New Roman" w:hAnsi="Times New Roman"/>
        </w:rPr>
      </w:pPr>
    </w:p>
    <w:p w14:paraId="019C024B" w14:textId="77777777" w:rsidR="000E5DAC" w:rsidRPr="00482FF3" w:rsidRDefault="000E5DAC" w:rsidP="000E5DAC">
      <w:pPr>
        <w:widowControl w:val="0"/>
        <w:autoSpaceDE w:val="0"/>
        <w:autoSpaceDN w:val="0"/>
        <w:adjustRightInd w:val="0"/>
        <w:spacing w:before="20" w:after="20" w:line="240" w:lineRule="auto"/>
        <w:ind w:left="30" w:right="30"/>
        <w:rPr>
          <w:rFonts w:ascii="Times New Roman" w:hAnsi="Times New Roman"/>
        </w:rPr>
      </w:pPr>
    </w:p>
    <w:tbl>
      <w:tblPr>
        <w:tblW w:w="0" w:type="auto"/>
        <w:tblLayout w:type="fixed"/>
        <w:tblLook w:val="04A0" w:firstRow="1" w:lastRow="0" w:firstColumn="1" w:lastColumn="0" w:noHBand="0" w:noVBand="1"/>
      </w:tblPr>
      <w:tblGrid>
        <w:gridCol w:w="4796"/>
        <w:gridCol w:w="5122"/>
      </w:tblGrid>
      <w:tr w:rsidR="000E5DAC" w:rsidRPr="00482FF3" w14:paraId="30E7C2B1" w14:textId="77777777" w:rsidTr="00464C35">
        <w:trPr>
          <w:trHeight w:val="1777"/>
        </w:trPr>
        <w:tc>
          <w:tcPr>
            <w:tcW w:w="4796" w:type="dxa"/>
            <w:tcBorders>
              <w:top w:val="single" w:sz="4" w:space="0" w:color="000000"/>
              <w:left w:val="single" w:sz="4" w:space="0" w:color="000000"/>
              <w:bottom w:val="single" w:sz="4" w:space="0" w:color="000000"/>
              <w:right w:val="nil"/>
            </w:tcBorders>
          </w:tcPr>
          <w:p w14:paraId="5910ACD2" w14:textId="77777777" w:rsidR="000E5DAC" w:rsidRPr="00482FF3" w:rsidRDefault="000E5DAC" w:rsidP="000E5DAC">
            <w:pPr>
              <w:snapToGrid w:val="0"/>
              <w:spacing w:after="160" w:line="240" w:lineRule="auto"/>
              <w:rPr>
                <w:rFonts w:ascii="Times New Roman" w:hAnsi="Times New Roman"/>
                <w:b/>
              </w:rPr>
            </w:pPr>
            <w:r w:rsidRPr="00482FF3">
              <w:rPr>
                <w:rFonts w:ascii="Times New Roman" w:hAnsi="Times New Roman"/>
                <w:b/>
              </w:rPr>
              <w:t>«Заказчик»</w:t>
            </w:r>
          </w:p>
          <w:p w14:paraId="6FC2C942" w14:textId="77777777" w:rsidR="000E5DAC" w:rsidRPr="00482FF3" w:rsidRDefault="000E5DAC" w:rsidP="000E5DAC">
            <w:pPr>
              <w:spacing w:after="160" w:line="240" w:lineRule="auto"/>
              <w:rPr>
                <w:rFonts w:ascii="Times New Roman" w:hAnsi="Times New Roman"/>
                <w:b/>
              </w:rPr>
            </w:pPr>
            <w:r w:rsidRPr="00482FF3">
              <w:rPr>
                <w:rFonts w:ascii="Times New Roman" w:hAnsi="Times New Roman"/>
                <w:b/>
              </w:rPr>
              <w:t>Генеральный директор</w:t>
            </w:r>
          </w:p>
          <w:p w14:paraId="1EAFCD88" w14:textId="77777777" w:rsidR="000E5DAC" w:rsidRPr="00482FF3" w:rsidRDefault="000E5DAC" w:rsidP="000E5DAC">
            <w:pPr>
              <w:spacing w:after="160" w:line="240" w:lineRule="auto"/>
              <w:rPr>
                <w:rFonts w:ascii="Times New Roman" w:hAnsi="Times New Roman"/>
                <w:b/>
              </w:rPr>
            </w:pPr>
          </w:p>
          <w:p w14:paraId="596CAB41" w14:textId="77777777" w:rsidR="000E5DAC" w:rsidRPr="00482FF3" w:rsidRDefault="000E5DAC" w:rsidP="000E5DAC">
            <w:pPr>
              <w:tabs>
                <w:tab w:val="left" w:pos="0"/>
                <w:tab w:val="left" w:pos="993"/>
              </w:tabs>
              <w:suppressAutoHyphens/>
              <w:spacing w:after="160" w:line="240" w:lineRule="auto"/>
              <w:rPr>
                <w:rFonts w:ascii="Times New Roman" w:hAnsi="Times New Roman"/>
                <w:b/>
              </w:rPr>
            </w:pPr>
            <w:r w:rsidRPr="00482FF3">
              <w:rPr>
                <w:rFonts w:ascii="Times New Roman" w:hAnsi="Times New Roman"/>
                <w:b/>
              </w:rPr>
              <w:t>_____________________ / В.Н. Лебедев /</w:t>
            </w:r>
          </w:p>
          <w:p w14:paraId="38F2B614" w14:textId="77777777" w:rsidR="000E5DAC" w:rsidRPr="00482FF3" w:rsidRDefault="000E5DAC" w:rsidP="000E5DAC">
            <w:pPr>
              <w:tabs>
                <w:tab w:val="left" w:pos="0"/>
                <w:tab w:val="left" w:pos="993"/>
              </w:tabs>
              <w:suppressAutoHyphens/>
              <w:spacing w:after="160" w:line="240" w:lineRule="auto"/>
              <w:rPr>
                <w:rFonts w:ascii="Times New Roman" w:hAnsi="Times New Roman"/>
                <w:lang w:eastAsia="ar-SA"/>
              </w:rPr>
            </w:pPr>
            <w:r w:rsidRPr="00482FF3">
              <w:rPr>
                <w:rFonts w:ascii="Times New Roman" w:hAnsi="Times New Roman"/>
                <w:lang w:eastAsia="ar-SA"/>
              </w:rPr>
              <w:t>М.П.</w:t>
            </w:r>
          </w:p>
        </w:tc>
        <w:tc>
          <w:tcPr>
            <w:tcW w:w="5122" w:type="dxa"/>
            <w:tcBorders>
              <w:top w:val="single" w:sz="4" w:space="0" w:color="000000"/>
              <w:left w:val="single" w:sz="4" w:space="0" w:color="000000"/>
              <w:bottom w:val="single" w:sz="4" w:space="0" w:color="000000"/>
              <w:right w:val="single" w:sz="4" w:space="0" w:color="000000"/>
            </w:tcBorders>
          </w:tcPr>
          <w:p w14:paraId="523FF275" w14:textId="77777777" w:rsidR="000E5DAC" w:rsidRPr="00482FF3" w:rsidRDefault="000E5DAC" w:rsidP="000E5DAC">
            <w:pPr>
              <w:snapToGrid w:val="0"/>
              <w:spacing w:after="160" w:line="240" w:lineRule="auto"/>
              <w:rPr>
                <w:rFonts w:ascii="Times New Roman" w:hAnsi="Times New Roman"/>
                <w:b/>
              </w:rPr>
            </w:pPr>
            <w:r w:rsidRPr="00482FF3">
              <w:rPr>
                <w:rFonts w:ascii="Times New Roman" w:hAnsi="Times New Roman"/>
                <w:b/>
              </w:rPr>
              <w:t>«</w:t>
            </w:r>
            <w:r w:rsidRPr="00482FF3">
              <w:rPr>
                <w:rFonts w:ascii="Times New Roman" w:hAnsi="Times New Roman"/>
                <w:b/>
                <w:lang w:eastAsia="ar-SA"/>
              </w:rPr>
              <w:t>Подрядчик</w:t>
            </w:r>
            <w:r w:rsidRPr="00482FF3">
              <w:rPr>
                <w:rFonts w:ascii="Times New Roman" w:hAnsi="Times New Roman"/>
                <w:b/>
              </w:rPr>
              <w:t>»</w:t>
            </w:r>
          </w:p>
          <w:p w14:paraId="7A45607F" w14:textId="77777777" w:rsidR="000E5DAC" w:rsidRPr="00482FF3" w:rsidRDefault="000E5DAC" w:rsidP="000E5DAC">
            <w:pPr>
              <w:suppressAutoHyphens/>
              <w:spacing w:after="160" w:line="240" w:lineRule="auto"/>
              <w:rPr>
                <w:rFonts w:ascii="Times New Roman" w:hAnsi="Times New Roman"/>
                <w:lang w:eastAsia="ar-SA"/>
              </w:rPr>
            </w:pPr>
            <w:r w:rsidRPr="00482FF3">
              <w:rPr>
                <w:rFonts w:ascii="Times New Roman" w:hAnsi="Times New Roman"/>
                <w:lang w:eastAsia="ar-SA"/>
              </w:rPr>
              <w:t>_________________________</w:t>
            </w:r>
          </w:p>
          <w:p w14:paraId="5293DADA" w14:textId="77777777" w:rsidR="000E5DAC" w:rsidRPr="00482FF3" w:rsidRDefault="000E5DAC" w:rsidP="000E5DAC">
            <w:pPr>
              <w:suppressAutoHyphens/>
              <w:spacing w:after="160" w:line="240" w:lineRule="auto"/>
              <w:rPr>
                <w:rFonts w:ascii="Times New Roman" w:hAnsi="Times New Roman"/>
                <w:lang w:eastAsia="ar-SA"/>
              </w:rPr>
            </w:pPr>
          </w:p>
          <w:p w14:paraId="0D3FBAA2" w14:textId="77777777" w:rsidR="000E5DAC" w:rsidRPr="00482FF3" w:rsidRDefault="000E5DAC" w:rsidP="000E5DAC">
            <w:pPr>
              <w:suppressAutoHyphens/>
              <w:spacing w:after="160" w:line="240" w:lineRule="auto"/>
              <w:rPr>
                <w:rFonts w:ascii="Times New Roman" w:hAnsi="Times New Roman"/>
                <w:lang w:eastAsia="ar-SA"/>
              </w:rPr>
            </w:pPr>
            <w:r w:rsidRPr="00482FF3">
              <w:rPr>
                <w:rFonts w:ascii="Times New Roman" w:hAnsi="Times New Roman"/>
                <w:lang w:eastAsia="ar-SA"/>
              </w:rPr>
              <w:t>______________________ / ________________ /</w:t>
            </w:r>
          </w:p>
          <w:p w14:paraId="60E79FBB" w14:textId="77777777" w:rsidR="000E5DAC" w:rsidRPr="00482FF3" w:rsidRDefault="000E5DAC" w:rsidP="000E5DAC">
            <w:pPr>
              <w:tabs>
                <w:tab w:val="left" w:pos="0"/>
                <w:tab w:val="left" w:pos="993"/>
              </w:tabs>
              <w:suppressAutoHyphens/>
              <w:spacing w:after="160" w:line="240" w:lineRule="auto"/>
              <w:rPr>
                <w:rFonts w:ascii="Times New Roman" w:hAnsi="Times New Roman"/>
                <w:lang w:eastAsia="ar-SA"/>
              </w:rPr>
            </w:pPr>
            <w:r w:rsidRPr="00482FF3">
              <w:rPr>
                <w:rFonts w:ascii="Times New Roman" w:hAnsi="Times New Roman"/>
                <w:lang w:eastAsia="ar-SA"/>
              </w:rPr>
              <w:t>М.П.</w:t>
            </w:r>
          </w:p>
        </w:tc>
      </w:tr>
    </w:tbl>
    <w:p w14:paraId="4624E082" w14:textId="77777777" w:rsidR="000E5DAC" w:rsidRPr="00482FF3" w:rsidRDefault="000E5DAC" w:rsidP="000E5DAC">
      <w:pPr>
        <w:spacing w:line="240" w:lineRule="auto"/>
        <w:rPr>
          <w:rFonts w:ascii="Times New Roman" w:hAnsi="Times New Roman"/>
        </w:rPr>
      </w:pPr>
    </w:p>
    <w:p w14:paraId="0FC5BDC3" w14:textId="77777777" w:rsidR="000E5DAC" w:rsidRPr="00482FF3" w:rsidRDefault="000E5DAC" w:rsidP="000E5DAC">
      <w:pPr>
        <w:spacing w:line="240" w:lineRule="auto"/>
        <w:rPr>
          <w:rFonts w:ascii="Times New Roman" w:hAnsi="Times New Roman"/>
        </w:rPr>
      </w:pPr>
    </w:p>
    <w:p w14:paraId="300D8FD9" w14:textId="77777777" w:rsidR="000E5DAC" w:rsidRPr="00482FF3" w:rsidRDefault="000E5DAC" w:rsidP="000E5DAC">
      <w:pPr>
        <w:spacing w:after="0" w:line="240" w:lineRule="auto"/>
        <w:rPr>
          <w:rFonts w:ascii="Times New Roman" w:hAnsi="Times New Roman"/>
          <w:lang w:eastAsia="ar-SA"/>
        </w:rPr>
      </w:pPr>
      <w:r w:rsidRPr="00482FF3">
        <w:rPr>
          <w:rFonts w:ascii="Times New Roman" w:hAnsi="Times New Roman"/>
          <w:lang w:eastAsia="ar-SA"/>
        </w:rPr>
        <w:br w:type="page"/>
      </w:r>
    </w:p>
    <w:p w14:paraId="7C098AA3" w14:textId="77777777" w:rsidR="000E5DAC" w:rsidRPr="00482FF3" w:rsidRDefault="000E5DAC" w:rsidP="000E5DAC">
      <w:pPr>
        <w:suppressAutoHyphens/>
        <w:spacing w:after="0" w:line="240" w:lineRule="auto"/>
        <w:jc w:val="right"/>
        <w:rPr>
          <w:rFonts w:ascii="Times New Roman" w:hAnsi="Times New Roman"/>
          <w:lang w:eastAsia="ar-SA"/>
        </w:rPr>
      </w:pPr>
      <w:r w:rsidRPr="00482FF3">
        <w:rPr>
          <w:rFonts w:ascii="Times New Roman" w:hAnsi="Times New Roman"/>
          <w:lang w:eastAsia="ar-SA"/>
        </w:rPr>
        <w:lastRenderedPageBreak/>
        <w:t>Приложение №2</w:t>
      </w:r>
    </w:p>
    <w:p w14:paraId="15188022" w14:textId="77777777" w:rsidR="000E5DAC" w:rsidRPr="00482FF3" w:rsidRDefault="000E5DAC" w:rsidP="000E5DAC">
      <w:pPr>
        <w:widowControl w:val="0"/>
        <w:autoSpaceDE w:val="0"/>
        <w:autoSpaceDN w:val="0"/>
        <w:adjustRightInd w:val="0"/>
        <w:spacing w:after="0" w:line="240" w:lineRule="auto"/>
        <w:ind w:right="30"/>
        <w:jc w:val="right"/>
        <w:rPr>
          <w:rFonts w:ascii="Times New Roman" w:hAnsi="Times New Roman"/>
        </w:rPr>
      </w:pPr>
      <w:r w:rsidRPr="00482FF3">
        <w:rPr>
          <w:rFonts w:ascii="Times New Roman" w:hAnsi="Times New Roman"/>
        </w:rPr>
        <w:t xml:space="preserve">к Договору подряда №СНГС-УКСиЗИО-______ </w:t>
      </w:r>
    </w:p>
    <w:p w14:paraId="67F86800" w14:textId="77777777" w:rsidR="000E5DAC" w:rsidRPr="00482FF3" w:rsidRDefault="000E5DAC" w:rsidP="000E5DAC">
      <w:pPr>
        <w:widowControl w:val="0"/>
        <w:autoSpaceDE w:val="0"/>
        <w:autoSpaceDN w:val="0"/>
        <w:adjustRightInd w:val="0"/>
        <w:spacing w:before="20" w:after="20" w:line="240" w:lineRule="auto"/>
        <w:ind w:left="30" w:right="30"/>
        <w:jc w:val="right"/>
        <w:rPr>
          <w:rFonts w:ascii="Times New Roman" w:hAnsi="Times New Roman"/>
        </w:rPr>
      </w:pPr>
      <w:r w:rsidRPr="00482FF3">
        <w:rPr>
          <w:rFonts w:ascii="Times New Roman" w:hAnsi="Times New Roman"/>
        </w:rPr>
        <w:t>от «___» _____________ 2026 г.</w:t>
      </w:r>
    </w:p>
    <w:p w14:paraId="3FBAA510" w14:textId="77777777" w:rsidR="000E5DAC" w:rsidRPr="00482FF3" w:rsidRDefault="000E5DAC" w:rsidP="000E5DAC">
      <w:pPr>
        <w:tabs>
          <w:tab w:val="left" w:pos="853"/>
          <w:tab w:val="left" w:pos="3573"/>
          <w:tab w:val="left" w:pos="5406"/>
          <w:tab w:val="left" w:pos="7786"/>
        </w:tabs>
        <w:suppressAutoHyphens/>
        <w:spacing w:line="240" w:lineRule="auto"/>
        <w:rPr>
          <w:rFonts w:ascii="Times New Roman" w:hAnsi="Times New Roman"/>
          <w:lang w:eastAsia="ar-SA"/>
        </w:rPr>
      </w:pPr>
    </w:p>
    <w:p w14:paraId="765B2137" w14:textId="77777777" w:rsidR="000E5DAC" w:rsidRPr="00482FF3" w:rsidRDefault="000E5DAC" w:rsidP="000E5DAC">
      <w:pPr>
        <w:tabs>
          <w:tab w:val="left" w:pos="0"/>
        </w:tabs>
        <w:suppressAutoHyphens/>
        <w:spacing w:line="240" w:lineRule="auto"/>
        <w:jc w:val="center"/>
        <w:rPr>
          <w:rFonts w:ascii="Times New Roman" w:hAnsi="Times New Roman"/>
          <w:b/>
          <w:lang w:eastAsia="ar-SA"/>
        </w:rPr>
      </w:pPr>
      <w:r w:rsidRPr="00482FF3">
        <w:rPr>
          <w:rFonts w:ascii="Times New Roman" w:hAnsi="Times New Roman"/>
          <w:b/>
          <w:lang w:eastAsia="ar-SA"/>
        </w:rPr>
        <w:t>Заявление о добросовестности</w:t>
      </w:r>
    </w:p>
    <w:p w14:paraId="211622FC" w14:textId="77777777" w:rsidR="000E5DAC" w:rsidRPr="00482FF3" w:rsidRDefault="000E5DAC" w:rsidP="000E5DAC">
      <w:pPr>
        <w:widowControl w:val="0"/>
        <w:suppressAutoHyphens/>
        <w:spacing w:line="240" w:lineRule="auto"/>
        <w:jc w:val="center"/>
        <w:rPr>
          <w:rFonts w:ascii="Times New Roman" w:hAnsi="Times New Roman"/>
          <w:lang w:eastAsia="ar-SA"/>
        </w:rPr>
      </w:pPr>
      <w:r w:rsidRPr="00482FF3">
        <w:rPr>
          <w:rFonts w:ascii="Times New Roman" w:hAnsi="Times New Roman"/>
          <w:lang w:eastAsia="ar-SA"/>
        </w:rPr>
        <w:t xml:space="preserve">г. Якутск                                                                                                          </w:t>
      </w:r>
      <w:r w:rsidRPr="00482FF3">
        <w:rPr>
          <w:rFonts w:ascii="Times New Roman" w:hAnsi="Times New Roman"/>
          <w:lang w:eastAsia="ar-SA"/>
        </w:rPr>
        <w:tab/>
      </w:r>
      <w:r w:rsidRPr="00482FF3">
        <w:rPr>
          <w:rFonts w:ascii="Times New Roman" w:hAnsi="Times New Roman"/>
          <w:lang w:eastAsia="ar-SA"/>
        </w:rPr>
        <w:tab/>
        <w:t>«___» ____________ 2026 г.</w:t>
      </w:r>
    </w:p>
    <w:p w14:paraId="6948D584" w14:textId="77777777" w:rsidR="000E5DAC" w:rsidRPr="00482FF3" w:rsidRDefault="000E5DAC" w:rsidP="000E5DAC">
      <w:pPr>
        <w:tabs>
          <w:tab w:val="left" w:pos="0"/>
          <w:tab w:val="left" w:pos="567"/>
        </w:tabs>
        <w:spacing w:line="240" w:lineRule="auto"/>
        <w:ind w:firstLine="709"/>
        <w:jc w:val="both"/>
        <w:rPr>
          <w:rFonts w:ascii="Times New Roman" w:hAnsi="Times New Roman"/>
        </w:rPr>
      </w:pPr>
      <w:r w:rsidRPr="00482FF3">
        <w:rPr>
          <w:rFonts w:ascii="Times New Roman" w:hAnsi="Times New Roman"/>
        </w:rPr>
        <w:t>Настоящим_______, именуемое в дальнейшем «ПОДРЯДЧИК», в лице директора____, действующего на основании Устава гарантирует и подтверждает, что на момент заключения Договора между ПОДРЯДЧИКОМ и АО «Саханефтегазсбыт», в лице генерального директора Лебедева Виктора Николаевича, действующего на основании Устава, именуемое в дальнейшем «Заказчик»:</w:t>
      </w:r>
    </w:p>
    <w:p w14:paraId="2A341D18" w14:textId="77777777" w:rsidR="000E5DAC" w:rsidRPr="00482FF3" w:rsidRDefault="000E5DAC" w:rsidP="000E5DAC">
      <w:pPr>
        <w:numPr>
          <w:ilvl w:val="0"/>
          <w:numId w:val="13"/>
        </w:numPr>
        <w:tabs>
          <w:tab w:val="left" w:pos="993"/>
        </w:tabs>
        <w:spacing w:line="240" w:lineRule="auto"/>
        <w:ind w:left="426" w:hanging="284"/>
        <w:contextualSpacing/>
        <w:jc w:val="both"/>
        <w:rPr>
          <w:rFonts w:ascii="Times New Roman" w:hAnsi="Times New Roman"/>
        </w:rPr>
      </w:pPr>
      <w:r w:rsidRPr="00482FF3">
        <w:rPr>
          <w:rFonts w:ascii="Times New Roman" w:hAnsi="Times New Roman"/>
          <w:b/>
          <w:snapToGrid w:val="0"/>
        </w:rPr>
        <w:t>Подрядчик</w:t>
      </w:r>
      <w:r w:rsidRPr="00482FF3">
        <w:rPr>
          <w:rFonts w:ascii="Times New Roman" w:hAnsi="Times New Roman"/>
        </w:rPr>
        <w:t xml:space="preserve"> состоит на налоговом учете в Межрайонной ИФНС России с «___» ___ 20__ г. с присвоением ОГРН ___, ОКПО ____, ИНН _____.</w:t>
      </w:r>
    </w:p>
    <w:p w14:paraId="2C4CEA07" w14:textId="77777777" w:rsidR="000E5DAC" w:rsidRPr="00482FF3" w:rsidRDefault="000E5DAC" w:rsidP="000E5DAC">
      <w:pPr>
        <w:numPr>
          <w:ilvl w:val="0"/>
          <w:numId w:val="13"/>
        </w:numPr>
        <w:tabs>
          <w:tab w:val="left" w:pos="0"/>
          <w:tab w:val="left" w:pos="993"/>
        </w:tabs>
        <w:spacing w:line="240" w:lineRule="auto"/>
        <w:ind w:left="426" w:hanging="284"/>
        <w:contextualSpacing/>
        <w:jc w:val="both"/>
        <w:rPr>
          <w:rFonts w:ascii="Times New Roman" w:hAnsi="Times New Roman"/>
        </w:rPr>
      </w:pPr>
      <w:r w:rsidRPr="00482FF3">
        <w:rPr>
          <w:rFonts w:ascii="Times New Roman" w:hAnsi="Times New Roman"/>
          <w:b/>
          <w:snapToGrid w:val="0"/>
        </w:rPr>
        <w:t>Подрядчик</w:t>
      </w:r>
      <w:r w:rsidRPr="00482FF3">
        <w:rPr>
          <w:rFonts w:ascii="Times New Roman" w:hAnsi="Times New Roman"/>
        </w:rPr>
        <w:t xml:space="preserve"> гарантирует, что все</w:t>
      </w:r>
      <w:r w:rsidRPr="00482FF3">
        <w:rPr>
          <w:rFonts w:ascii="Times New Roman" w:hAnsi="Times New Roman"/>
          <w:lang w:val="x-none"/>
        </w:rPr>
        <w:t xml:space="preserve"> сведения о</w:t>
      </w:r>
      <w:r w:rsidRPr="00482FF3">
        <w:rPr>
          <w:rFonts w:ascii="Times New Roman" w:hAnsi="Times New Roman"/>
        </w:rPr>
        <w:t xml:space="preserve"> нем</w:t>
      </w:r>
      <w:r w:rsidRPr="00482FF3">
        <w:rPr>
          <w:rFonts w:ascii="Times New Roman" w:hAnsi="Times New Roman"/>
          <w:lang w:val="x-none"/>
        </w:rPr>
        <w:t xml:space="preserve"> в ЕГРЮЛ достоверны на момент подписания </w:t>
      </w:r>
      <w:r w:rsidRPr="00482FF3">
        <w:rPr>
          <w:rFonts w:ascii="Times New Roman" w:hAnsi="Times New Roman"/>
        </w:rPr>
        <w:t>Д</w:t>
      </w:r>
      <w:r w:rsidRPr="00482FF3">
        <w:rPr>
          <w:rFonts w:ascii="Times New Roman" w:hAnsi="Times New Roman"/>
          <w:lang w:val="x-none"/>
        </w:rPr>
        <w:t>оговора и будут оставаться достоверными в дальнейшем.</w:t>
      </w:r>
    </w:p>
    <w:p w14:paraId="1DBACCE3" w14:textId="77777777" w:rsidR="000E5DAC" w:rsidRPr="00482FF3" w:rsidRDefault="000E5DAC" w:rsidP="000E5DAC">
      <w:pPr>
        <w:numPr>
          <w:ilvl w:val="0"/>
          <w:numId w:val="13"/>
        </w:numPr>
        <w:tabs>
          <w:tab w:val="left" w:pos="0"/>
          <w:tab w:val="left" w:pos="993"/>
        </w:tabs>
        <w:spacing w:line="240" w:lineRule="auto"/>
        <w:ind w:left="426" w:hanging="284"/>
        <w:contextualSpacing/>
        <w:jc w:val="both"/>
        <w:rPr>
          <w:rFonts w:ascii="Times New Roman" w:hAnsi="Times New Roman"/>
        </w:rPr>
      </w:pPr>
      <w:r w:rsidRPr="00482FF3">
        <w:rPr>
          <w:rFonts w:ascii="Times New Roman" w:hAnsi="Times New Roman"/>
          <w:b/>
          <w:snapToGrid w:val="0"/>
        </w:rPr>
        <w:t>Подрядчик</w:t>
      </w:r>
      <w:r w:rsidRPr="00482FF3">
        <w:rPr>
          <w:rFonts w:ascii="Times New Roman" w:hAnsi="Times New Roman"/>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482FF3">
        <w:rPr>
          <w:rFonts w:ascii="Times New Roman" w:hAnsi="Times New Roman"/>
          <w:b/>
          <w:snapToGrid w:val="0"/>
        </w:rPr>
        <w:t>Подрядчик</w:t>
      </w:r>
      <w:r w:rsidRPr="00482FF3">
        <w:rPr>
          <w:rFonts w:ascii="Times New Roman" w:hAnsi="Times New Roman"/>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2252D8BD" w14:textId="77777777" w:rsidR="000E5DAC" w:rsidRPr="00482FF3" w:rsidRDefault="000E5DAC" w:rsidP="000E5DAC">
      <w:pPr>
        <w:numPr>
          <w:ilvl w:val="0"/>
          <w:numId w:val="13"/>
        </w:numPr>
        <w:tabs>
          <w:tab w:val="left" w:pos="0"/>
          <w:tab w:val="left" w:pos="993"/>
        </w:tabs>
        <w:spacing w:line="240" w:lineRule="auto"/>
        <w:ind w:left="426" w:hanging="284"/>
        <w:contextualSpacing/>
        <w:jc w:val="both"/>
        <w:rPr>
          <w:rFonts w:ascii="Times New Roman" w:hAnsi="Times New Roman"/>
        </w:rPr>
      </w:pPr>
      <w:r w:rsidRPr="00482FF3">
        <w:rPr>
          <w:rFonts w:ascii="Times New Roman" w:hAnsi="Times New Roman"/>
          <w:b/>
          <w:snapToGrid w:val="0"/>
        </w:rPr>
        <w:t>Подрядчик</w:t>
      </w:r>
      <w:r w:rsidRPr="00482FF3">
        <w:rPr>
          <w:rFonts w:ascii="Times New Roman" w:hAnsi="Times New Roman"/>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482FF3">
        <w:rPr>
          <w:rFonts w:ascii="Times New Roman" w:hAnsi="Times New Roman"/>
          <w:b/>
          <w:snapToGrid w:val="0"/>
        </w:rPr>
        <w:t>Подрядчика</w:t>
      </w:r>
      <w:r w:rsidRPr="00482FF3">
        <w:rPr>
          <w:rFonts w:ascii="Times New Roman" w:hAnsi="Times New Roman"/>
        </w:rPr>
        <w:t xml:space="preserve">. </w:t>
      </w:r>
    </w:p>
    <w:p w14:paraId="5F518DF2" w14:textId="77777777" w:rsidR="000E5DAC" w:rsidRPr="00482FF3" w:rsidRDefault="000E5DAC" w:rsidP="000E5DAC">
      <w:pPr>
        <w:numPr>
          <w:ilvl w:val="0"/>
          <w:numId w:val="13"/>
        </w:numPr>
        <w:tabs>
          <w:tab w:val="left" w:pos="0"/>
          <w:tab w:val="left" w:pos="993"/>
        </w:tabs>
        <w:spacing w:line="240" w:lineRule="auto"/>
        <w:ind w:left="426" w:hanging="284"/>
        <w:contextualSpacing/>
        <w:jc w:val="both"/>
        <w:rPr>
          <w:rFonts w:ascii="Times New Roman" w:hAnsi="Times New Roman"/>
        </w:rPr>
      </w:pPr>
      <w:r w:rsidRPr="00482FF3">
        <w:rPr>
          <w:rFonts w:ascii="Times New Roman" w:hAnsi="Times New Roman"/>
          <w:b/>
          <w:snapToGrid w:val="0"/>
        </w:rPr>
        <w:t>Подрядчик</w:t>
      </w:r>
      <w:r w:rsidRPr="00482FF3">
        <w:rPr>
          <w:rFonts w:ascii="Times New Roman" w:hAnsi="Times New Roman"/>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482FF3">
        <w:rPr>
          <w:rFonts w:ascii="Times New Roman" w:hAnsi="Times New Roman"/>
          <w:b/>
          <w:snapToGrid w:val="0"/>
        </w:rPr>
        <w:t>Подрядчиком</w:t>
      </w:r>
      <w:r w:rsidRPr="00482FF3">
        <w:rPr>
          <w:rFonts w:ascii="Times New Roman" w:hAnsi="Times New Roman"/>
        </w:rPr>
        <w:t xml:space="preserve"> обязательств как надлежаще исполненных.</w:t>
      </w:r>
    </w:p>
    <w:p w14:paraId="56BF5B19" w14:textId="77777777" w:rsidR="000E5DAC" w:rsidRPr="00482FF3" w:rsidRDefault="000E5DAC" w:rsidP="000E5DAC">
      <w:pPr>
        <w:numPr>
          <w:ilvl w:val="0"/>
          <w:numId w:val="13"/>
        </w:numPr>
        <w:tabs>
          <w:tab w:val="left" w:pos="0"/>
          <w:tab w:val="left" w:pos="993"/>
        </w:tabs>
        <w:spacing w:line="240" w:lineRule="auto"/>
        <w:ind w:left="426" w:hanging="284"/>
        <w:contextualSpacing/>
        <w:jc w:val="both"/>
        <w:rPr>
          <w:rFonts w:ascii="Times New Roman" w:hAnsi="Times New Roman"/>
        </w:rPr>
      </w:pPr>
      <w:r w:rsidRPr="00482FF3">
        <w:rPr>
          <w:rFonts w:ascii="Times New Roman" w:hAnsi="Times New Roman"/>
          <w:b/>
          <w:snapToGrid w:val="0"/>
        </w:rPr>
        <w:t>Подрядчик</w:t>
      </w:r>
      <w:r w:rsidRPr="00482FF3">
        <w:rPr>
          <w:rFonts w:ascii="Times New Roman" w:hAnsi="Times New Roman"/>
        </w:rPr>
        <w:t xml:space="preserve"> заверяет </w:t>
      </w:r>
      <w:r w:rsidRPr="00482FF3">
        <w:rPr>
          <w:rFonts w:ascii="Times New Roman" w:hAnsi="Times New Roman"/>
          <w:b/>
          <w:snapToGrid w:val="0"/>
        </w:rPr>
        <w:t>Заказчика</w:t>
      </w:r>
      <w:r w:rsidRPr="00482FF3">
        <w:rPr>
          <w:rFonts w:ascii="Times New Roman" w:hAnsi="Times New Roman"/>
        </w:rPr>
        <w:t xml:space="preserve"> в том, что будет активно взаимодействовать с представителями </w:t>
      </w:r>
      <w:r w:rsidRPr="00482FF3">
        <w:rPr>
          <w:rFonts w:ascii="Times New Roman" w:hAnsi="Times New Roman"/>
          <w:b/>
        </w:rPr>
        <w:t>Заказчика</w:t>
      </w:r>
      <w:r w:rsidRPr="00482FF3">
        <w:rPr>
          <w:rFonts w:ascii="Times New Roman" w:hAnsi="Times New Roman"/>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0616B44A" w14:textId="77777777" w:rsidR="000E5DAC" w:rsidRPr="00482FF3" w:rsidRDefault="000E5DAC" w:rsidP="000E5DAC">
      <w:pPr>
        <w:numPr>
          <w:ilvl w:val="0"/>
          <w:numId w:val="13"/>
        </w:numPr>
        <w:tabs>
          <w:tab w:val="left" w:pos="0"/>
          <w:tab w:val="left" w:pos="993"/>
        </w:tabs>
        <w:spacing w:line="240" w:lineRule="auto"/>
        <w:ind w:left="426" w:hanging="284"/>
        <w:contextualSpacing/>
        <w:jc w:val="both"/>
        <w:rPr>
          <w:rFonts w:ascii="Times New Roman" w:hAnsi="Times New Roman"/>
        </w:rPr>
      </w:pPr>
      <w:r w:rsidRPr="00482FF3">
        <w:rPr>
          <w:rFonts w:ascii="Times New Roman" w:hAnsi="Times New Roman"/>
          <w:b/>
          <w:snapToGrid w:val="0"/>
        </w:rPr>
        <w:t>Подрядчик</w:t>
      </w:r>
      <w:r w:rsidRPr="00482FF3">
        <w:rPr>
          <w:rFonts w:ascii="Times New Roman" w:hAnsi="Times New Roman"/>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300F2512" w14:textId="77777777" w:rsidR="000E5DAC" w:rsidRPr="00482FF3" w:rsidRDefault="000E5DAC" w:rsidP="000E5DAC">
      <w:pPr>
        <w:tabs>
          <w:tab w:val="left" w:pos="0"/>
          <w:tab w:val="left" w:pos="993"/>
        </w:tabs>
        <w:spacing w:line="240" w:lineRule="auto"/>
        <w:contextualSpacing/>
        <w:rPr>
          <w:rFonts w:ascii="Times New Roman" w:hAnsi="Times New Roman"/>
        </w:rPr>
      </w:pPr>
    </w:p>
    <w:p w14:paraId="500DE121" w14:textId="77777777" w:rsidR="000E5DAC" w:rsidRPr="00482FF3" w:rsidRDefault="000E5DAC" w:rsidP="000E5DAC">
      <w:pPr>
        <w:tabs>
          <w:tab w:val="left" w:pos="0"/>
          <w:tab w:val="left" w:pos="993"/>
        </w:tabs>
        <w:spacing w:line="240" w:lineRule="auto"/>
        <w:contextualSpacing/>
        <w:rPr>
          <w:rFonts w:ascii="Times New Roman" w:hAnsi="Times New Roman"/>
        </w:rPr>
      </w:pPr>
    </w:p>
    <w:tbl>
      <w:tblPr>
        <w:tblW w:w="0" w:type="auto"/>
        <w:tblInd w:w="-10" w:type="dxa"/>
        <w:tblLayout w:type="fixed"/>
        <w:tblLook w:val="0000" w:firstRow="0" w:lastRow="0" w:firstColumn="0" w:lastColumn="0" w:noHBand="0" w:noVBand="0"/>
      </w:tblPr>
      <w:tblGrid>
        <w:gridCol w:w="5430"/>
      </w:tblGrid>
      <w:tr w:rsidR="000E5DAC" w:rsidRPr="00482FF3" w14:paraId="098B8CA7" w14:textId="77777777" w:rsidTr="00464C35">
        <w:trPr>
          <w:trHeight w:val="1266"/>
        </w:trPr>
        <w:tc>
          <w:tcPr>
            <w:tcW w:w="5430" w:type="dxa"/>
          </w:tcPr>
          <w:p w14:paraId="3F8294AB" w14:textId="77777777" w:rsidR="000E5DAC" w:rsidRPr="00482FF3" w:rsidRDefault="000E5DAC" w:rsidP="000E5DAC">
            <w:pPr>
              <w:snapToGrid w:val="0"/>
              <w:spacing w:line="240" w:lineRule="auto"/>
              <w:rPr>
                <w:rFonts w:ascii="Times New Roman" w:hAnsi="Times New Roman"/>
                <w:b/>
                <w:snapToGrid w:val="0"/>
              </w:rPr>
            </w:pPr>
            <w:r w:rsidRPr="00482FF3">
              <w:rPr>
                <w:rFonts w:ascii="Times New Roman" w:hAnsi="Times New Roman"/>
                <w:b/>
                <w:snapToGrid w:val="0"/>
              </w:rPr>
              <w:t>Подрядчик</w:t>
            </w:r>
          </w:p>
          <w:p w14:paraId="0F8E2A42" w14:textId="77777777" w:rsidR="000E5DAC" w:rsidRPr="00482FF3" w:rsidRDefault="000E5DAC" w:rsidP="000E5DAC">
            <w:pPr>
              <w:snapToGrid w:val="0"/>
              <w:spacing w:line="240" w:lineRule="auto"/>
              <w:rPr>
                <w:rFonts w:ascii="Times New Roman" w:hAnsi="Times New Roman"/>
                <w:b/>
              </w:rPr>
            </w:pPr>
            <w:r w:rsidRPr="00482FF3">
              <w:rPr>
                <w:rFonts w:ascii="Times New Roman" w:hAnsi="Times New Roman"/>
                <w:b/>
                <w:snapToGrid w:val="0"/>
              </w:rPr>
              <w:t>__________</w:t>
            </w:r>
          </w:p>
          <w:p w14:paraId="5BF7DA0D" w14:textId="77777777" w:rsidR="000E5DAC" w:rsidRPr="00482FF3" w:rsidRDefault="000E5DAC" w:rsidP="000E5DAC">
            <w:pPr>
              <w:snapToGrid w:val="0"/>
              <w:spacing w:line="240" w:lineRule="auto"/>
              <w:rPr>
                <w:rFonts w:ascii="Times New Roman" w:hAnsi="Times New Roman"/>
                <w:b/>
              </w:rPr>
            </w:pPr>
          </w:p>
          <w:p w14:paraId="4E7507C7" w14:textId="77777777" w:rsidR="000E5DAC" w:rsidRPr="00482FF3" w:rsidRDefault="000E5DAC" w:rsidP="000E5DAC">
            <w:pPr>
              <w:snapToGrid w:val="0"/>
              <w:rPr>
                <w:rFonts w:ascii="Times New Roman" w:hAnsi="Times New Roman"/>
                <w:b/>
                <w:lang w:eastAsia="ar-SA"/>
              </w:rPr>
            </w:pPr>
          </w:p>
          <w:p w14:paraId="7AB83C13" w14:textId="77777777" w:rsidR="000E5DAC" w:rsidRPr="00482FF3" w:rsidRDefault="000E5DAC" w:rsidP="000E5DAC">
            <w:pPr>
              <w:snapToGrid w:val="0"/>
              <w:rPr>
                <w:rFonts w:ascii="Times New Roman" w:hAnsi="Times New Roman"/>
                <w:b/>
              </w:rPr>
            </w:pPr>
            <w:r w:rsidRPr="00482FF3">
              <w:rPr>
                <w:rFonts w:ascii="Times New Roman" w:hAnsi="Times New Roman"/>
                <w:b/>
                <w:lang w:eastAsia="ar-SA"/>
              </w:rPr>
              <w:t xml:space="preserve">______________________ </w:t>
            </w:r>
            <w:r w:rsidRPr="00482FF3">
              <w:rPr>
                <w:rFonts w:ascii="Times New Roman" w:hAnsi="Times New Roman"/>
                <w:b/>
              </w:rPr>
              <w:t>/ __________</w:t>
            </w:r>
            <w:r w:rsidRPr="00482FF3">
              <w:rPr>
                <w:rFonts w:ascii="Times New Roman" w:hAnsi="Times New Roman"/>
                <w:b/>
                <w:lang w:eastAsia="ar-SA"/>
              </w:rPr>
              <w:t xml:space="preserve"> /</w:t>
            </w:r>
          </w:p>
          <w:p w14:paraId="08E59C7E" w14:textId="77777777" w:rsidR="000E5DAC" w:rsidRPr="00482FF3" w:rsidRDefault="000E5DAC" w:rsidP="000E5DAC">
            <w:pPr>
              <w:spacing w:line="240" w:lineRule="auto"/>
              <w:rPr>
                <w:rFonts w:ascii="Times New Roman" w:hAnsi="Times New Roman"/>
              </w:rPr>
            </w:pPr>
            <w:r w:rsidRPr="00482FF3">
              <w:rPr>
                <w:rFonts w:ascii="Times New Roman" w:hAnsi="Times New Roman"/>
              </w:rPr>
              <w:t>М.П.</w:t>
            </w:r>
          </w:p>
          <w:p w14:paraId="6BB13D5A" w14:textId="77777777" w:rsidR="000E5DAC" w:rsidRPr="00482FF3" w:rsidRDefault="000E5DAC" w:rsidP="000E5DAC">
            <w:pPr>
              <w:spacing w:line="240" w:lineRule="auto"/>
              <w:rPr>
                <w:rFonts w:ascii="Times New Roman" w:hAnsi="Times New Roman"/>
              </w:rPr>
            </w:pPr>
          </w:p>
        </w:tc>
      </w:tr>
    </w:tbl>
    <w:p w14:paraId="7199CC0E" w14:textId="18A71BAD" w:rsidR="00B83ACE" w:rsidRPr="00482FF3" w:rsidRDefault="000E5DAC" w:rsidP="000E5DAC">
      <w:pPr>
        <w:keepNext/>
        <w:pageBreakBefore/>
        <w:widowControl w:val="0"/>
        <w:tabs>
          <w:tab w:val="left" w:pos="426"/>
          <w:tab w:val="num" w:pos="1276"/>
        </w:tabs>
        <w:suppressAutoHyphens/>
        <w:autoSpaceDE w:val="0"/>
        <w:autoSpaceDN w:val="0"/>
        <w:adjustRightInd w:val="0"/>
        <w:spacing w:before="240" w:after="60" w:line="240" w:lineRule="auto"/>
        <w:ind w:right="153"/>
        <w:contextualSpacing/>
        <w:jc w:val="both"/>
        <w:outlineLvl w:val="0"/>
        <w:rPr>
          <w:rFonts w:ascii="Times New Roman" w:eastAsia="Times New Roman" w:hAnsi="Times New Roman"/>
          <w:b/>
          <w:sz w:val="24"/>
          <w:szCs w:val="24"/>
          <w:lang w:eastAsia="ru-RU"/>
        </w:rPr>
      </w:pPr>
      <w:r w:rsidRPr="00482FF3">
        <w:rPr>
          <w:rFonts w:ascii="Times New Roman" w:eastAsia="Times New Roman" w:hAnsi="Times New Roman"/>
          <w:b/>
          <w:sz w:val="24"/>
          <w:szCs w:val="24"/>
          <w:lang w:eastAsia="ru-RU"/>
        </w:rPr>
        <w:lastRenderedPageBreak/>
        <w:t xml:space="preserve">4. </w:t>
      </w:r>
      <w:r w:rsidR="00DB5454" w:rsidRPr="00482FF3">
        <w:rPr>
          <w:rFonts w:ascii="Times New Roman" w:eastAsia="Times New Roman" w:hAnsi="Times New Roman"/>
          <w:b/>
          <w:sz w:val="24"/>
          <w:szCs w:val="24"/>
          <w:lang w:eastAsia="ru-RU"/>
        </w:rPr>
        <w:t>П</w:t>
      </w:r>
      <w:r w:rsidR="00B83ACE" w:rsidRPr="00482FF3">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68603B4D" w:rsidR="00B83ACE" w:rsidRPr="00482FF3" w:rsidRDefault="000E5DAC" w:rsidP="000E5DAC">
      <w:pPr>
        <w:keepNext/>
        <w:tabs>
          <w:tab w:val="left" w:pos="284"/>
          <w:tab w:val="left" w:pos="426"/>
          <w:tab w:val="num" w:pos="1276"/>
        </w:tabs>
        <w:suppressAutoHyphens/>
        <w:spacing w:before="360" w:after="120" w:line="240" w:lineRule="auto"/>
        <w:jc w:val="both"/>
        <w:outlineLvl w:val="1"/>
        <w:rPr>
          <w:rFonts w:ascii="Times New Roman" w:eastAsia="Times New Roman" w:hAnsi="Times New Roman"/>
          <w:b/>
          <w:bCs/>
          <w:sz w:val="24"/>
          <w:szCs w:val="24"/>
          <w:lang w:eastAsia="ru-RU"/>
        </w:rPr>
      </w:pPr>
      <w:bookmarkStart w:id="29" w:name="_Toc322017042"/>
      <w:bookmarkStart w:id="30" w:name="_Toc322017055"/>
      <w:r w:rsidRPr="00482FF3">
        <w:rPr>
          <w:rFonts w:ascii="Times New Roman" w:eastAsia="Times New Roman" w:hAnsi="Times New Roman"/>
          <w:b/>
          <w:bCs/>
          <w:sz w:val="24"/>
          <w:szCs w:val="24"/>
          <w:lang w:eastAsia="ru-RU"/>
        </w:rPr>
        <w:t xml:space="preserve">4.1. </w:t>
      </w:r>
      <w:r w:rsidR="00B83ACE" w:rsidRPr="00482FF3">
        <w:rPr>
          <w:rFonts w:ascii="Times New Roman" w:eastAsia="Times New Roman" w:hAnsi="Times New Roman"/>
          <w:b/>
          <w:bCs/>
          <w:sz w:val="24"/>
          <w:szCs w:val="24"/>
          <w:lang w:eastAsia="ru-RU"/>
        </w:rPr>
        <w:t xml:space="preserve">Общий порядок проведения </w:t>
      </w:r>
      <w:bookmarkEnd w:id="29"/>
      <w:r w:rsidR="00B83ACE" w:rsidRPr="00482FF3">
        <w:rPr>
          <w:rFonts w:ascii="Times New Roman" w:eastAsia="Times New Roman" w:hAnsi="Times New Roman"/>
          <w:b/>
          <w:bCs/>
          <w:sz w:val="24"/>
          <w:szCs w:val="24"/>
          <w:lang w:eastAsia="ru-RU"/>
        </w:rPr>
        <w:t>закупки</w:t>
      </w:r>
    </w:p>
    <w:p w14:paraId="1CD57E95" w14:textId="77777777" w:rsidR="00B83ACE" w:rsidRPr="00482FF3" w:rsidRDefault="00B83ACE" w:rsidP="005E549A">
      <w:pPr>
        <w:numPr>
          <w:ilvl w:val="2"/>
          <w:numId w:val="17"/>
        </w:numPr>
        <w:spacing w:after="0" w:line="240" w:lineRule="auto"/>
        <w:ind w:left="0" w:firstLine="0"/>
        <w:jc w:val="both"/>
        <w:rPr>
          <w:rFonts w:ascii="Times New Roman" w:eastAsia="Times New Roman" w:hAnsi="Times New Roman"/>
          <w:sz w:val="24"/>
          <w:szCs w:val="24"/>
          <w:lang w:eastAsia="ru-RU"/>
        </w:rPr>
      </w:pPr>
      <w:bookmarkStart w:id="31" w:name="_Toc322017046"/>
      <w:r w:rsidRPr="00482FF3">
        <w:rPr>
          <w:rFonts w:ascii="Times New Roman" w:eastAsia="Times New Roman" w:hAnsi="Times New Roman"/>
          <w:sz w:val="24"/>
          <w:szCs w:val="24"/>
          <w:lang w:eastAsia="ru-RU"/>
        </w:rPr>
        <w:t>Закупка проводится в следующем порядке:</w:t>
      </w:r>
    </w:p>
    <w:p w14:paraId="4565E38F"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482FF3"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в) </w:t>
      </w:r>
      <w:r w:rsidRPr="00482FF3">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г)</w:t>
      </w:r>
      <w:r w:rsidRPr="00482FF3">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д)</w:t>
      </w:r>
      <w:r w:rsidRPr="00482FF3">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е)</w:t>
      </w:r>
      <w:r w:rsidRPr="00482FF3">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ж) </w:t>
      </w:r>
      <w:r w:rsidRPr="00482FF3">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з)</w:t>
      </w:r>
      <w:r w:rsidRPr="00482FF3">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и)</w:t>
      </w:r>
      <w:r w:rsidRPr="00482FF3">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к)</w:t>
      </w:r>
      <w:r w:rsidRPr="00482FF3">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л)</w:t>
      </w:r>
      <w:r w:rsidRPr="00482FF3">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C0DD3A7" w:rsidR="00B83AC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м) </w:t>
      </w:r>
      <w:r w:rsidRPr="00482FF3">
        <w:rPr>
          <w:rFonts w:ascii="Times New Roman" w:eastAsia="Times New Roman" w:hAnsi="Times New Roman"/>
          <w:sz w:val="24"/>
          <w:szCs w:val="24"/>
          <w:lang w:eastAsia="ru-RU"/>
        </w:rPr>
        <w:t>заключ</w:t>
      </w:r>
      <w:r w:rsidR="00D735DC" w:rsidRPr="00482FF3">
        <w:rPr>
          <w:rFonts w:ascii="Times New Roman" w:eastAsia="Times New Roman" w:hAnsi="Times New Roman"/>
          <w:sz w:val="24"/>
          <w:szCs w:val="24"/>
          <w:lang w:eastAsia="ru-RU"/>
        </w:rPr>
        <w:t>ение Договора (подраздел 4.12.);</w:t>
      </w:r>
    </w:p>
    <w:p w14:paraId="2F5EDAC2" w14:textId="77777777" w:rsidR="0038392E" w:rsidRPr="00FD78CA" w:rsidRDefault="0038392E" w:rsidP="0038392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FD78CA">
        <w:rPr>
          <w:rFonts w:ascii="Times New Roman" w:eastAsia="Times New Roman" w:hAnsi="Times New Roman"/>
          <w:b/>
          <w:sz w:val="24"/>
          <w:szCs w:val="24"/>
          <w:lang w:eastAsia="ru-RU"/>
        </w:rPr>
        <w:t>н)</w:t>
      </w:r>
      <w:r w:rsidRPr="00FD78CA">
        <w:rPr>
          <w:rFonts w:ascii="Times New Roman" w:eastAsia="Times New Roman" w:hAnsi="Times New Roman"/>
          <w:sz w:val="24"/>
          <w:szCs w:val="24"/>
          <w:lang w:eastAsia="ru-RU"/>
        </w:rPr>
        <w:t xml:space="preserve"> обеспечение исполнения обязательств по договору (подраздел 4.13.)</w:t>
      </w:r>
      <w:r>
        <w:rPr>
          <w:rFonts w:ascii="Times New Roman" w:eastAsia="Times New Roman" w:hAnsi="Times New Roman"/>
          <w:sz w:val="24"/>
          <w:szCs w:val="24"/>
          <w:lang w:eastAsia="ru-RU"/>
        </w:rPr>
        <w:t>.</w:t>
      </w:r>
    </w:p>
    <w:p w14:paraId="197D9AEB" w14:textId="77777777" w:rsidR="0038392E" w:rsidRPr="00482FF3" w:rsidRDefault="0038392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46551A45" w14:textId="244E7A81" w:rsidR="00B83ACE" w:rsidRPr="005F18EC" w:rsidRDefault="00B83ACE" w:rsidP="005F18EC">
      <w:pPr>
        <w:pStyle w:val="aff8"/>
        <w:keepNext/>
        <w:numPr>
          <w:ilvl w:val="1"/>
          <w:numId w:val="19"/>
        </w:numPr>
        <w:suppressAutoHyphens/>
        <w:spacing w:before="360" w:after="120"/>
        <w:jc w:val="both"/>
        <w:outlineLvl w:val="1"/>
        <w:rPr>
          <w:rFonts w:ascii="Times New Roman" w:hAnsi="Times New Roman"/>
          <w:b/>
          <w:bCs/>
          <w:sz w:val="24"/>
          <w:szCs w:val="24"/>
        </w:rPr>
      </w:pPr>
      <w:bookmarkStart w:id="32" w:name="_Toc322017043"/>
      <w:r w:rsidRPr="005F18EC">
        <w:rPr>
          <w:rFonts w:ascii="Times New Roman" w:hAnsi="Times New Roman"/>
          <w:b/>
          <w:bCs/>
          <w:sz w:val="24"/>
          <w:szCs w:val="24"/>
        </w:rPr>
        <w:t xml:space="preserve">Публикация Извещения о проведении </w:t>
      </w:r>
      <w:bookmarkEnd w:id="32"/>
      <w:r w:rsidRPr="005F18EC">
        <w:rPr>
          <w:rFonts w:ascii="Times New Roman" w:hAnsi="Times New Roman"/>
          <w:b/>
          <w:bCs/>
          <w:sz w:val="24"/>
          <w:szCs w:val="24"/>
        </w:rPr>
        <w:t>закупки</w:t>
      </w:r>
    </w:p>
    <w:p w14:paraId="49DDAFCB" w14:textId="77777777" w:rsidR="00B83ACE" w:rsidRPr="00482FF3" w:rsidRDefault="00B83ACE" w:rsidP="005E549A">
      <w:pPr>
        <w:numPr>
          <w:ilvl w:val="2"/>
          <w:numId w:val="19"/>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482FF3" w:rsidRDefault="00B83ACE" w:rsidP="005E549A">
      <w:pPr>
        <w:pStyle w:val="aff8"/>
        <w:keepNext/>
        <w:numPr>
          <w:ilvl w:val="1"/>
          <w:numId w:val="18"/>
        </w:numPr>
        <w:suppressAutoHyphens/>
        <w:spacing w:before="360" w:after="120"/>
        <w:ind w:left="567"/>
        <w:jc w:val="both"/>
        <w:outlineLvl w:val="1"/>
        <w:rPr>
          <w:rFonts w:ascii="Times New Roman" w:hAnsi="Times New Roman"/>
          <w:b/>
          <w:bCs/>
          <w:sz w:val="24"/>
          <w:szCs w:val="24"/>
        </w:rPr>
      </w:pPr>
      <w:bookmarkStart w:id="33" w:name="_Toc322017044"/>
      <w:r w:rsidRPr="00482FF3">
        <w:rPr>
          <w:rFonts w:ascii="Times New Roman" w:hAnsi="Times New Roman"/>
          <w:b/>
          <w:bCs/>
          <w:sz w:val="24"/>
          <w:szCs w:val="24"/>
        </w:rPr>
        <w:t>Предоставление Документации по закупке Участникам</w:t>
      </w:r>
      <w:bookmarkEnd w:id="33"/>
    </w:p>
    <w:p w14:paraId="2085E23A" w14:textId="77777777" w:rsidR="00B83ACE" w:rsidRPr="00482FF3" w:rsidRDefault="00B83ACE" w:rsidP="005E549A">
      <w:pPr>
        <w:keepNext/>
        <w:numPr>
          <w:ilvl w:val="2"/>
          <w:numId w:val="18"/>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4" w:name="_Toc322017045"/>
      <w:r w:rsidRPr="00482FF3">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482FF3" w:rsidRDefault="00B83ACE" w:rsidP="005E549A">
      <w:pPr>
        <w:keepNext/>
        <w:numPr>
          <w:ilvl w:val="2"/>
          <w:numId w:val="18"/>
        </w:numPr>
        <w:suppressAutoHyphens/>
        <w:spacing w:after="0" w:line="240" w:lineRule="auto"/>
        <w:ind w:left="0" w:firstLine="0"/>
        <w:jc w:val="both"/>
        <w:outlineLvl w:val="1"/>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4"/>
    </w:p>
    <w:p w14:paraId="1FE25993" w14:textId="77777777" w:rsidR="00B83ACE" w:rsidRPr="00482FF3" w:rsidRDefault="00B83ACE" w:rsidP="005E549A">
      <w:pPr>
        <w:keepNext/>
        <w:numPr>
          <w:ilvl w:val="1"/>
          <w:numId w:val="18"/>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Подготовка </w:t>
      </w:r>
      <w:bookmarkEnd w:id="31"/>
      <w:r w:rsidRPr="00482FF3">
        <w:rPr>
          <w:rFonts w:ascii="Times New Roman" w:eastAsia="Times New Roman" w:hAnsi="Times New Roman"/>
          <w:b/>
          <w:bCs/>
          <w:sz w:val="24"/>
          <w:szCs w:val="24"/>
          <w:lang w:eastAsia="ru-RU"/>
        </w:rPr>
        <w:t>Заявок</w:t>
      </w:r>
    </w:p>
    <w:p w14:paraId="499319B2" w14:textId="77777777" w:rsidR="00B83ACE" w:rsidRPr="00482FF3" w:rsidRDefault="00B83ACE" w:rsidP="005E549A">
      <w:pPr>
        <w:keepNext/>
        <w:numPr>
          <w:ilvl w:val="2"/>
          <w:numId w:val="18"/>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5" w:name="_Toc322017047"/>
      <w:r w:rsidRPr="00482FF3">
        <w:rPr>
          <w:rFonts w:ascii="Times New Roman" w:eastAsia="Times New Roman" w:hAnsi="Times New Roman"/>
          <w:b/>
          <w:bCs/>
          <w:sz w:val="24"/>
          <w:szCs w:val="24"/>
          <w:lang w:eastAsia="ru-RU"/>
        </w:rPr>
        <w:t xml:space="preserve">Общие требования к </w:t>
      </w:r>
      <w:bookmarkEnd w:id="35"/>
      <w:r w:rsidRPr="00482FF3">
        <w:rPr>
          <w:rFonts w:ascii="Times New Roman" w:eastAsia="Times New Roman" w:hAnsi="Times New Roman"/>
          <w:b/>
          <w:bCs/>
          <w:sz w:val="24"/>
          <w:szCs w:val="24"/>
          <w:lang w:eastAsia="ru-RU"/>
        </w:rPr>
        <w:t>Заявке</w:t>
      </w:r>
    </w:p>
    <w:p w14:paraId="2B4D8B78" w14:textId="77777777" w:rsidR="00B83ACE" w:rsidRPr="00482FF3" w:rsidRDefault="00B83ACE" w:rsidP="005E549A">
      <w:pPr>
        <w:numPr>
          <w:ilvl w:val="3"/>
          <w:numId w:val="18"/>
        </w:numPr>
        <w:tabs>
          <w:tab w:val="left"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0CB0A55F" w14:textId="3F88CB60" w:rsidR="00EC307D" w:rsidRPr="00482FF3" w:rsidRDefault="00EC307D" w:rsidP="00EC307D">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а)</w:t>
      </w:r>
      <w:r w:rsidRPr="00482FF3">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474EBAE6" w14:textId="77777777" w:rsidR="00464C35" w:rsidRPr="00482FF3" w:rsidRDefault="00464C35" w:rsidP="00464C35">
      <w:pPr>
        <w:spacing w:after="0" w:line="240" w:lineRule="atLeast"/>
        <w:jc w:val="both"/>
        <w:rPr>
          <w:rFonts w:ascii="Times New Roman" w:eastAsia="Times New Roman" w:hAnsi="Times New Roman"/>
          <w:b/>
          <w:sz w:val="24"/>
          <w:szCs w:val="24"/>
          <w:lang w:eastAsia="ru-RU"/>
        </w:rPr>
      </w:pPr>
      <w:r w:rsidRPr="00482FF3">
        <w:rPr>
          <w:rFonts w:ascii="Times New Roman" w:eastAsia="Times New Roman" w:hAnsi="Times New Roman"/>
          <w:b/>
          <w:sz w:val="24"/>
          <w:szCs w:val="24"/>
          <w:lang w:eastAsia="ru-RU"/>
        </w:rPr>
        <w:t xml:space="preserve">      б)</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sz w:val="24"/>
          <w:szCs w:val="24"/>
          <w:lang w:eastAsia="ru-RU"/>
        </w:rPr>
        <w:t xml:space="preserve">Сведения об опыте работы Участника </w:t>
      </w:r>
      <w:r w:rsidRPr="00482FF3">
        <w:rPr>
          <w:rFonts w:ascii="Times New Roman" w:eastAsia="Times New Roman" w:hAnsi="Times New Roman"/>
          <w:sz w:val="24"/>
          <w:szCs w:val="24"/>
          <w:lang w:eastAsia="ru-RU"/>
        </w:rPr>
        <w:t>по форме и в соответствии с инструкциями, приведенными в настоящей Документации о закупке (подраздел 5.2.);</w:t>
      </w:r>
      <w:r w:rsidRPr="00482FF3">
        <w:rPr>
          <w:rFonts w:ascii="Times New Roman" w:eastAsia="Times New Roman" w:hAnsi="Times New Roman"/>
          <w:b/>
          <w:sz w:val="24"/>
          <w:szCs w:val="24"/>
          <w:lang w:eastAsia="ru-RU"/>
        </w:rPr>
        <w:t xml:space="preserve">    </w:t>
      </w:r>
    </w:p>
    <w:p w14:paraId="3264D323" w14:textId="77777777" w:rsidR="00464C35" w:rsidRPr="00482FF3" w:rsidRDefault="00464C35" w:rsidP="00464C35">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в)</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sz w:val="24"/>
          <w:szCs w:val="24"/>
          <w:lang w:eastAsia="ru-RU"/>
        </w:rPr>
        <w:t xml:space="preserve">Сведения о сотрудниках Участника </w:t>
      </w:r>
      <w:r w:rsidRPr="00482FF3">
        <w:rPr>
          <w:rFonts w:ascii="Times New Roman" w:eastAsia="Times New Roman" w:hAnsi="Times New Roman"/>
          <w:sz w:val="24"/>
          <w:szCs w:val="24"/>
          <w:lang w:eastAsia="ru-RU"/>
        </w:rPr>
        <w:t>по форме и в соответствии с инструкциями, приведенными в настоящей Документации о закупке (подраздел 5.3.);</w:t>
      </w:r>
    </w:p>
    <w:p w14:paraId="11F404BD" w14:textId="43CD45A2" w:rsidR="00EC307D" w:rsidRPr="00482FF3" w:rsidRDefault="00EC307D" w:rsidP="00EC307D">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iCs/>
          <w:snapToGrid w:val="0"/>
          <w:sz w:val="24"/>
          <w:szCs w:val="24"/>
          <w:lang w:eastAsia="ru-RU"/>
        </w:rPr>
        <w:t xml:space="preserve"> </w:t>
      </w:r>
      <w:r w:rsidRPr="00482FF3">
        <w:rPr>
          <w:rFonts w:ascii="Times New Roman" w:eastAsia="Times New Roman" w:hAnsi="Times New Roman"/>
          <w:b/>
          <w:sz w:val="24"/>
          <w:szCs w:val="24"/>
          <w:lang w:eastAsia="ru-RU"/>
        </w:rPr>
        <w:t xml:space="preserve">     </w:t>
      </w:r>
      <w:r w:rsidR="00873913" w:rsidRPr="00482FF3">
        <w:rPr>
          <w:rFonts w:ascii="Times New Roman" w:eastAsia="Times New Roman" w:hAnsi="Times New Roman"/>
          <w:b/>
          <w:sz w:val="24"/>
          <w:szCs w:val="24"/>
          <w:lang w:eastAsia="ru-RU"/>
        </w:rPr>
        <w:t>г</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w:t>
      </w:r>
      <w:r w:rsidR="00503D49"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Анкету Участника по форме и в соответствии с инструкциями, приведенными в настоящей Документации о закупке (подраздел 5.4.);</w:t>
      </w:r>
    </w:p>
    <w:p w14:paraId="59667BEF" w14:textId="13B87389" w:rsidR="00EC307D" w:rsidRPr="00482FF3" w:rsidRDefault="00EC307D" w:rsidP="00EC307D">
      <w:pPr>
        <w:spacing w:after="0" w:line="240" w:lineRule="atLeast"/>
        <w:jc w:val="both"/>
        <w:rPr>
          <w:rFonts w:ascii="Times New Roman" w:eastAsia="Times New Roman" w:hAnsi="Times New Roman"/>
          <w:sz w:val="24"/>
          <w:szCs w:val="24"/>
          <w:lang w:eastAsia="ru-RU"/>
        </w:rPr>
      </w:pPr>
      <w:r w:rsidRPr="00482FF3">
        <w:rPr>
          <w:rFonts w:ascii="Times New Roman" w:hAnsi="Times New Roman"/>
          <w:b/>
          <w:sz w:val="24"/>
          <w:szCs w:val="24"/>
        </w:rPr>
        <w:t xml:space="preserve">      </w:t>
      </w:r>
      <w:r w:rsidR="00873913" w:rsidRPr="00482FF3">
        <w:rPr>
          <w:rFonts w:ascii="Times New Roman" w:eastAsia="Times New Roman" w:hAnsi="Times New Roman"/>
          <w:b/>
          <w:sz w:val="24"/>
          <w:szCs w:val="24"/>
          <w:lang w:eastAsia="ru-RU"/>
        </w:rPr>
        <w:t>д</w:t>
      </w:r>
      <w:r w:rsidRPr="00482FF3">
        <w:rPr>
          <w:rFonts w:ascii="Times New Roman" w:eastAsia="Times New Roman" w:hAnsi="Times New Roman"/>
          <w:b/>
          <w:sz w:val="24"/>
          <w:szCs w:val="24"/>
          <w:lang w:eastAsia="ru-RU"/>
        </w:rPr>
        <w:t xml:space="preserve">) </w:t>
      </w:r>
      <w:r w:rsidR="00503D49" w:rsidRPr="00482FF3">
        <w:rPr>
          <w:rFonts w:ascii="Times New Roman" w:eastAsia="Times New Roman" w:hAnsi="Times New Roman"/>
          <w:b/>
          <w:sz w:val="24"/>
          <w:szCs w:val="24"/>
          <w:lang w:eastAsia="ru-RU"/>
        </w:rPr>
        <w:t xml:space="preserve"> </w:t>
      </w:r>
      <w:r w:rsidRPr="00482FF3">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5.5.);</w:t>
      </w:r>
    </w:p>
    <w:p w14:paraId="4BAD5F48" w14:textId="32E7CE2E" w:rsidR="00EC307D" w:rsidRPr="00482FF3" w:rsidRDefault="00EC307D" w:rsidP="00EC307D">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503D49" w:rsidRPr="00482FF3">
        <w:rPr>
          <w:rFonts w:ascii="Times New Roman" w:eastAsia="Times New Roman" w:hAnsi="Times New Roman"/>
          <w:b/>
          <w:sz w:val="24"/>
          <w:szCs w:val="24"/>
          <w:lang w:eastAsia="ru-RU"/>
        </w:rPr>
        <w:t>е</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482FF3">
        <w:t xml:space="preserve"> </w:t>
      </w:r>
      <w:r w:rsidRPr="00482FF3">
        <w:rPr>
          <w:rFonts w:ascii="Times New Roman" w:eastAsia="Times New Roman" w:hAnsi="Times New Roman"/>
          <w:sz w:val="24"/>
          <w:szCs w:val="24"/>
          <w:lang w:eastAsia="ru-RU"/>
        </w:rPr>
        <w:t xml:space="preserve">предоставляются одновременно с Заявкой. </w:t>
      </w:r>
    </w:p>
    <w:p w14:paraId="0B4E9098" w14:textId="28B34018" w:rsidR="00B83ACE" w:rsidRPr="00482FF3" w:rsidRDefault="00B83ACE" w:rsidP="00B83ACE">
      <w:pPr>
        <w:spacing w:after="0" w:line="240" w:lineRule="atLeast"/>
        <w:jc w:val="both"/>
        <w:rPr>
          <w:rFonts w:ascii="Times New Roman" w:eastAsia="Times New Roman" w:hAnsi="Times New Roman"/>
          <w:sz w:val="24"/>
          <w:szCs w:val="24"/>
          <w:lang w:eastAsia="ar-SA"/>
        </w:rPr>
      </w:pPr>
      <w:r w:rsidRPr="00482FF3">
        <w:rPr>
          <w:rFonts w:ascii="Times New Roman" w:hAnsi="Times New Roman"/>
          <w:sz w:val="24"/>
          <w:szCs w:val="24"/>
        </w:rPr>
        <w:t xml:space="preserve"> </w:t>
      </w:r>
      <w:r w:rsidRPr="00482FF3">
        <w:rPr>
          <w:rFonts w:ascii="Times New Roman" w:eastAsia="Times New Roman" w:hAnsi="Times New Roman"/>
          <w:b/>
          <w:sz w:val="24"/>
          <w:szCs w:val="24"/>
          <w:lang w:eastAsia="ru-RU"/>
        </w:rPr>
        <w:t>4.4.1.2.</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ar-SA"/>
        </w:rPr>
        <w:t>Заявка на участие в закупке и Приложения к ней (п.п. «а»-«</w:t>
      </w:r>
      <w:r w:rsidR="00503D49" w:rsidRPr="00482FF3">
        <w:rPr>
          <w:rFonts w:ascii="Times New Roman" w:eastAsia="Times New Roman" w:hAnsi="Times New Roman"/>
          <w:sz w:val="24"/>
          <w:szCs w:val="24"/>
          <w:lang w:eastAsia="ar-SA"/>
        </w:rPr>
        <w:t>д</w:t>
      </w:r>
      <w:r w:rsidRPr="00482FF3">
        <w:rPr>
          <w:rFonts w:ascii="Times New Roman" w:eastAsia="Times New Roman" w:hAnsi="Times New Roman"/>
          <w:sz w:val="24"/>
          <w:szCs w:val="24"/>
          <w:lang w:eastAsia="ar-SA"/>
        </w:rPr>
        <w:t xml:space="preserve">» п. 4.4.1.1) должны быть </w:t>
      </w:r>
      <w:r w:rsidR="00615AB1" w:rsidRPr="00482FF3">
        <w:rPr>
          <w:rFonts w:ascii="Times New Roman" w:eastAsia="Times New Roman" w:hAnsi="Times New Roman"/>
          <w:sz w:val="24"/>
          <w:szCs w:val="24"/>
          <w:lang w:eastAsia="ar-SA"/>
        </w:rPr>
        <w:t>подписаны</w:t>
      </w:r>
      <w:r w:rsidRPr="00482FF3">
        <w:rPr>
          <w:rFonts w:ascii="Times New Roman" w:eastAsia="Times New Roman" w:hAnsi="Times New Roman"/>
          <w:sz w:val="24"/>
          <w:szCs w:val="24"/>
          <w:lang w:eastAsia="ar-SA"/>
        </w:rPr>
        <w:t xml:space="preserve"> уполномоченным лицом Участника / Лидером коллективного участника, что </w:t>
      </w:r>
      <w:r w:rsidRPr="00482FF3">
        <w:rPr>
          <w:rFonts w:ascii="Times New Roman" w:eastAsia="Times New Roman" w:hAnsi="Times New Roman"/>
          <w:sz w:val="24"/>
          <w:szCs w:val="24"/>
          <w:lang w:eastAsia="ar-SA"/>
        </w:rPr>
        <w:lastRenderedPageBreak/>
        <w:t>удостоверяется документом в соответствии с п.п. «</w:t>
      </w:r>
      <w:r w:rsidR="00065131" w:rsidRPr="00482FF3">
        <w:rPr>
          <w:rFonts w:ascii="Times New Roman" w:eastAsia="Times New Roman" w:hAnsi="Times New Roman"/>
          <w:sz w:val="24"/>
          <w:szCs w:val="24"/>
          <w:lang w:eastAsia="ar-SA"/>
        </w:rPr>
        <w:t>б</w:t>
      </w:r>
      <w:r w:rsidRPr="00482FF3">
        <w:rPr>
          <w:rFonts w:ascii="Times New Roman" w:eastAsia="Times New Roman" w:hAnsi="Times New Roman"/>
          <w:sz w:val="24"/>
          <w:szCs w:val="24"/>
          <w:lang w:eastAsia="ar-SA"/>
        </w:rPr>
        <w:t>» п. 4.5.2.2. и заверены, печатью (если имеется) Участника / Лидера коллективного участника.</w:t>
      </w:r>
    </w:p>
    <w:p w14:paraId="600DD256" w14:textId="5F747B62"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6" w:name="_Toc322017048"/>
      <w:bookmarkEnd w:id="30"/>
      <w:r w:rsidRPr="00482FF3">
        <w:rPr>
          <w:rFonts w:ascii="Times New Roman" w:hAnsi="Times New Roman"/>
          <w:b/>
          <w:sz w:val="24"/>
          <w:szCs w:val="24"/>
        </w:rPr>
        <w:t>4.4.1.3</w:t>
      </w:r>
      <w:r w:rsidRPr="00482FF3">
        <w:rPr>
          <w:rFonts w:ascii="Times New Roman" w:hAnsi="Times New Roman"/>
          <w:sz w:val="24"/>
          <w:szCs w:val="24"/>
        </w:rPr>
        <w:t xml:space="preserve"> Заявка и Приложения к ней (</w:t>
      </w:r>
      <w:r w:rsidRPr="00482FF3">
        <w:rPr>
          <w:rFonts w:ascii="Times New Roman" w:eastAsia="Times New Roman" w:hAnsi="Times New Roman"/>
          <w:sz w:val="24"/>
          <w:szCs w:val="24"/>
          <w:lang w:eastAsia="ru-RU"/>
        </w:rPr>
        <w:t>п.п. «а»-«</w:t>
      </w:r>
      <w:r w:rsidR="00503D49" w:rsidRPr="00482FF3">
        <w:rPr>
          <w:rFonts w:ascii="Times New Roman" w:eastAsia="Times New Roman" w:hAnsi="Times New Roman"/>
          <w:sz w:val="24"/>
          <w:szCs w:val="24"/>
          <w:lang w:eastAsia="ru-RU"/>
        </w:rPr>
        <w:t>д</w:t>
      </w:r>
      <w:r w:rsidRPr="00482FF3">
        <w:rPr>
          <w:rFonts w:ascii="Times New Roman" w:eastAsia="Times New Roman" w:hAnsi="Times New Roman"/>
          <w:sz w:val="24"/>
          <w:szCs w:val="24"/>
          <w:lang w:eastAsia="ru-RU"/>
        </w:rPr>
        <w:t>» п. 4.4.1.1</w:t>
      </w:r>
      <w:r w:rsidRPr="00482FF3">
        <w:rPr>
          <w:rFonts w:ascii="Times New Roman" w:hAnsi="Times New Roman"/>
          <w:sz w:val="24"/>
          <w:szCs w:val="24"/>
        </w:rPr>
        <w:t>) должны быть отсканированными оригиналами документов.</w:t>
      </w:r>
    </w:p>
    <w:p w14:paraId="0D4B1326" w14:textId="77777777" w:rsidR="00B83ACE" w:rsidRPr="00482FF3" w:rsidRDefault="00B83ACE" w:rsidP="00B83ACE">
      <w:pPr>
        <w:spacing w:after="0" w:line="240" w:lineRule="atLeast"/>
        <w:jc w:val="both"/>
        <w:rPr>
          <w:rFonts w:ascii="Times New Roman" w:hAnsi="Times New Roman"/>
          <w:sz w:val="24"/>
          <w:szCs w:val="24"/>
        </w:rPr>
      </w:pPr>
      <w:r w:rsidRPr="00482FF3">
        <w:rPr>
          <w:rFonts w:ascii="Times New Roman" w:hAnsi="Times New Roman"/>
          <w:b/>
          <w:sz w:val="24"/>
          <w:szCs w:val="24"/>
        </w:rPr>
        <w:t xml:space="preserve">4.4.1.4. </w:t>
      </w:r>
      <w:r w:rsidRPr="00482FF3">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482FF3" w:rsidRDefault="00B83ACE" w:rsidP="005E549A">
      <w:pPr>
        <w:keepNext/>
        <w:numPr>
          <w:ilvl w:val="2"/>
          <w:numId w:val="18"/>
        </w:numPr>
        <w:suppressAutoHyphens/>
        <w:spacing w:before="240" w:after="120" w:line="240" w:lineRule="auto"/>
        <w:ind w:left="0" w:firstLine="0"/>
        <w:jc w:val="both"/>
        <w:outlineLvl w:val="2"/>
        <w:rPr>
          <w:rFonts w:ascii="Times New Roman" w:hAnsi="Times New Roman"/>
          <w:b/>
          <w:bCs/>
          <w:sz w:val="24"/>
          <w:szCs w:val="24"/>
        </w:rPr>
      </w:pPr>
      <w:r w:rsidRPr="00482FF3">
        <w:rPr>
          <w:rFonts w:ascii="Times New Roman" w:hAnsi="Times New Roman"/>
          <w:b/>
          <w:bCs/>
          <w:sz w:val="24"/>
          <w:szCs w:val="24"/>
        </w:rPr>
        <w:t xml:space="preserve">Требования к сроку действия </w:t>
      </w:r>
      <w:bookmarkEnd w:id="36"/>
      <w:r w:rsidRPr="00482FF3">
        <w:rPr>
          <w:rFonts w:ascii="Times New Roman" w:hAnsi="Times New Roman"/>
          <w:b/>
          <w:bCs/>
          <w:sz w:val="24"/>
          <w:szCs w:val="24"/>
        </w:rPr>
        <w:t>Заявки</w:t>
      </w:r>
    </w:p>
    <w:p w14:paraId="35EB35C3" w14:textId="020CD34F" w:rsidR="00B83ACE" w:rsidRPr="00482FF3" w:rsidRDefault="00B83ACE" w:rsidP="005E549A">
      <w:pPr>
        <w:numPr>
          <w:ilvl w:val="3"/>
          <w:numId w:val="18"/>
        </w:numPr>
        <w:shd w:val="clear" w:color="auto" w:fill="FFFFFF"/>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Заявка (Форма 1) </w:t>
      </w:r>
      <w:r w:rsidRPr="00482FF3">
        <w:rPr>
          <w:rFonts w:ascii="Times New Roman" w:hAnsi="Times New Roman"/>
          <w:bCs/>
          <w:iCs/>
          <w:sz w:val="24"/>
          <w:szCs w:val="24"/>
        </w:rPr>
        <w:t>должна действовать</w:t>
      </w:r>
      <w:r w:rsidRPr="00482FF3">
        <w:rPr>
          <w:rFonts w:ascii="Times New Roman" w:hAnsi="Times New Roman"/>
          <w:sz w:val="24"/>
          <w:szCs w:val="24"/>
        </w:rPr>
        <w:t xml:space="preserve"> в течение срока, указанного Участником. В любом случае этот </w:t>
      </w:r>
      <w:r w:rsidR="000A0225" w:rsidRPr="00482FF3">
        <w:rPr>
          <w:rFonts w:ascii="Times New Roman" w:hAnsi="Times New Roman"/>
          <w:sz w:val="24"/>
          <w:szCs w:val="24"/>
        </w:rPr>
        <w:t>срок не должен б</w:t>
      </w:r>
      <w:r w:rsidR="00871940" w:rsidRPr="00482FF3">
        <w:rPr>
          <w:rFonts w:ascii="Times New Roman" w:hAnsi="Times New Roman"/>
          <w:sz w:val="24"/>
          <w:szCs w:val="24"/>
        </w:rPr>
        <w:t>ыть менее чем 45</w:t>
      </w:r>
      <w:r w:rsidRPr="00482FF3">
        <w:rPr>
          <w:rFonts w:ascii="Times New Roman" w:hAnsi="Times New Roman"/>
          <w:sz w:val="24"/>
          <w:szCs w:val="24"/>
        </w:rPr>
        <w:t xml:space="preserve"> (</w:t>
      </w:r>
      <w:r w:rsidR="00871940" w:rsidRPr="00482FF3">
        <w:rPr>
          <w:rFonts w:ascii="Times New Roman" w:hAnsi="Times New Roman"/>
          <w:sz w:val="24"/>
          <w:szCs w:val="24"/>
        </w:rPr>
        <w:t>сорок пять</w:t>
      </w:r>
      <w:r w:rsidRPr="00482FF3">
        <w:rPr>
          <w:rFonts w:ascii="Times New Roman" w:hAnsi="Times New Roman"/>
          <w:sz w:val="24"/>
          <w:szCs w:val="24"/>
        </w:rPr>
        <w:t xml:space="preserve">) календарных дней со дня, следующего за днем окончания срока подачи Заявок. </w:t>
      </w:r>
    </w:p>
    <w:p w14:paraId="1B7A37A9" w14:textId="77777777" w:rsidR="00B83ACE" w:rsidRPr="00482FF3" w:rsidRDefault="00B83ACE" w:rsidP="005E549A">
      <w:pPr>
        <w:keepNext/>
        <w:numPr>
          <w:ilvl w:val="2"/>
          <w:numId w:val="18"/>
        </w:numPr>
        <w:suppressAutoHyphens/>
        <w:spacing w:before="240" w:after="120" w:line="240" w:lineRule="auto"/>
        <w:ind w:left="0" w:firstLine="0"/>
        <w:jc w:val="both"/>
        <w:outlineLvl w:val="2"/>
        <w:rPr>
          <w:rFonts w:ascii="Times New Roman" w:hAnsi="Times New Roman"/>
          <w:b/>
          <w:bCs/>
          <w:sz w:val="24"/>
          <w:szCs w:val="24"/>
        </w:rPr>
      </w:pPr>
      <w:bookmarkStart w:id="37" w:name="_Toc322017049"/>
      <w:r w:rsidRPr="00482FF3">
        <w:rPr>
          <w:rFonts w:ascii="Times New Roman" w:hAnsi="Times New Roman"/>
          <w:b/>
          <w:bCs/>
          <w:sz w:val="24"/>
          <w:szCs w:val="24"/>
        </w:rPr>
        <w:t xml:space="preserve">Требования к языку </w:t>
      </w:r>
      <w:bookmarkEnd w:id="37"/>
      <w:r w:rsidRPr="00482FF3">
        <w:rPr>
          <w:rFonts w:ascii="Times New Roman" w:hAnsi="Times New Roman"/>
          <w:b/>
          <w:bCs/>
          <w:sz w:val="24"/>
          <w:szCs w:val="24"/>
        </w:rPr>
        <w:t>Заявки</w:t>
      </w:r>
    </w:p>
    <w:p w14:paraId="3AB5FC40" w14:textId="77777777" w:rsidR="00B83ACE" w:rsidRPr="00482FF3" w:rsidRDefault="00B83ACE" w:rsidP="005E549A">
      <w:pPr>
        <w:numPr>
          <w:ilvl w:val="3"/>
          <w:numId w:val="18"/>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482FF3" w:rsidRDefault="00B83ACE" w:rsidP="005E549A">
      <w:pPr>
        <w:keepNext/>
        <w:numPr>
          <w:ilvl w:val="2"/>
          <w:numId w:val="18"/>
        </w:numPr>
        <w:suppressAutoHyphens/>
        <w:spacing w:before="240" w:after="120" w:line="240" w:lineRule="auto"/>
        <w:ind w:left="0" w:firstLine="0"/>
        <w:jc w:val="both"/>
        <w:outlineLvl w:val="2"/>
        <w:rPr>
          <w:rFonts w:ascii="Times New Roman" w:hAnsi="Times New Roman"/>
          <w:b/>
          <w:bCs/>
          <w:sz w:val="24"/>
          <w:szCs w:val="24"/>
        </w:rPr>
      </w:pPr>
      <w:bookmarkStart w:id="38" w:name="_Toc322017050"/>
      <w:r w:rsidRPr="00482FF3">
        <w:rPr>
          <w:rFonts w:ascii="Times New Roman" w:hAnsi="Times New Roman"/>
          <w:b/>
          <w:bCs/>
          <w:sz w:val="24"/>
          <w:szCs w:val="24"/>
        </w:rPr>
        <w:t>Требования к валюте Заявки</w:t>
      </w:r>
      <w:bookmarkEnd w:id="38"/>
    </w:p>
    <w:p w14:paraId="3FDDA22A" w14:textId="77777777" w:rsidR="00B83ACE" w:rsidRPr="00482FF3" w:rsidRDefault="00B83ACE" w:rsidP="005E549A">
      <w:pPr>
        <w:numPr>
          <w:ilvl w:val="3"/>
          <w:numId w:val="18"/>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482FF3" w:rsidRDefault="00B83ACE" w:rsidP="00B83ACE">
      <w:pPr>
        <w:spacing w:after="0" w:line="240" w:lineRule="auto"/>
        <w:jc w:val="both"/>
        <w:rPr>
          <w:rFonts w:ascii="Times New Roman" w:hAnsi="Times New Roman"/>
          <w:sz w:val="24"/>
          <w:szCs w:val="24"/>
        </w:rPr>
      </w:pPr>
    </w:p>
    <w:p w14:paraId="6BF335D2" w14:textId="77777777" w:rsidR="00B83ACE" w:rsidRPr="00482FF3" w:rsidRDefault="00B83ACE" w:rsidP="005E549A">
      <w:pPr>
        <w:keepNext/>
        <w:numPr>
          <w:ilvl w:val="2"/>
          <w:numId w:val="18"/>
        </w:numPr>
        <w:tabs>
          <w:tab w:val="left" w:pos="567"/>
        </w:tabs>
        <w:suppressAutoHyphens/>
        <w:spacing w:after="0" w:line="240" w:lineRule="auto"/>
        <w:ind w:left="0" w:firstLine="0"/>
        <w:jc w:val="both"/>
        <w:outlineLvl w:val="1"/>
        <w:rPr>
          <w:rFonts w:ascii="Times New Roman" w:hAnsi="Times New Roman"/>
          <w:b/>
          <w:bCs/>
          <w:sz w:val="24"/>
          <w:szCs w:val="24"/>
        </w:rPr>
      </w:pPr>
      <w:bookmarkStart w:id="39" w:name="_Toc322017051"/>
      <w:r w:rsidRPr="00482FF3">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482FF3" w:rsidRDefault="00B83ACE" w:rsidP="005E549A">
      <w:pPr>
        <w:pStyle w:val="aff8"/>
        <w:numPr>
          <w:ilvl w:val="3"/>
          <w:numId w:val="18"/>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482FF3" w:rsidRDefault="00B83ACE" w:rsidP="005E549A">
      <w:pPr>
        <w:pStyle w:val="aff8"/>
        <w:numPr>
          <w:ilvl w:val="3"/>
          <w:numId w:val="18"/>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1D294FA4" w:rsidR="00B83ACE" w:rsidRPr="000379BD" w:rsidRDefault="00B83ACE" w:rsidP="00B83ACE">
      <w:pPr>
        <w:pStyle w:val="Default"/>
        <w:jc w:val="both"/>
        <w:rPr>
          <w:color w:val="auto"/>
        </w:rPr>
      </w:pPr>
      <w:r w:rsidRPr="00482FF3">
        <w:rPr>
          <w:color w:val="auto"/>
        </w:rPr>
        <w:t xml:space="preserve">Дата начала подачи </w:t>
      </w:r>
      <w:r w:rsidRPr="000379BD">
        <w:rPr>
          <w:color w:val="auto"/>
        </w:rPr>
        <w:t>Заявок:</w:t>
      </w:r>
      <w:r w:rsidRPr="000379BD">
        <w:rPr>
          <w:b/>
          <w:color w:val="auto"/>
        </w:rPr>
        <w:t xml:space="preserve"> </w:t>
      </w:r>
      <w:r w:rsidR="009242FE" w:rsidRPr="000379BD">
        <w:rPr>
          <w:b/>
          <w:color w:val="auto"/>
        </w:rPr>
        <w:t>0</w:t>
      </w:r>
      <w:r w:rsidR="000379BD" w:rsidRPr="000379BD">
        <w:rPr>
          <w:b/>
          <w:color w:val="auto"/>
        </w:rPr>
        <w:t>3</w:t>
      </w:r>
      <w:r w:rsidR="008A7462" w:rsidRPr="000379BD">
        <w:rPr>
          <w:b/>
          <w:color w:val="auto"/>
        </w:rPr>
        <w:t>.</w:t>
      </w:r>
      <w:r w:rsidR="00025355" w:rsidRPr="000379BD">
        <w:rPr>
          <w:b/>
          <w:color w:val="auto"/>
        </w:rPr>
        <w:t>0</w:t>
      </w:r>
      <w:r w:rsidR="009242FE" w:rsidRPr="000379BD">
        <w:rPr>
          <w:b/>
          <w:color w:val="auto"/>
        </w:rPr>
        <w:t>4</w:t>
      </w:r>
      <w:r w:rsidRPr="000379BD">
        <w:rPr>
          <w:b/>
          <w:color w:val="auto"/>
        </w:rPr>
        <w:t>.202</w:t>
      </w:r>
      <w:r w:rsidR="00F674E5" w:rsidRPr="000379BD">
        <w:rPr>
          <w:b/>
          <w:color w:val="auto"/>
        </w:rPr>
        <w:t>6</w:t>
      </w:r>
      <w:r w:rsidRPr="000379BD">
        <w:rPr>
          <w:b/>
          <w:color w:val="auto"/>
        </w:rPr>
        <w:t xml:space="preserve"> года</w:t>
      </w:r>
      <w:r w:rsidRPr="000379BD">
        <w:rPr>
          <w:color w:val="auto"/>
        </w:rPr>
        <w:t>.</w:t>
      </w:r>
    </w:p>
    <w:p w14:paraId="6F7B967B" w14:textId="2CB7FD43" w:rsidR="00B83ACE" w:rsidRPr="000379BD" w:rsidRDefault="00B83ACE" w:rsidP="00B83ACE">
      <w:pPr>
        <w:shd w:val="clear" w:color="auto" w:fill="FFFFFF" w:themeFill="background1"/>
        <w:spacing w:after="0" w:line="240" w:lineRule="atLeast"/>
        <w:jc w:val="both"/>
        <w:rPr>
          <w:rFonts w:ascii="Times New Roman" w:hAnsi="Times New Roman"/>
          <w:b/>
          <w:sz w:val="24"/>
          <w:szCs w:val="24"/>
        </w:rPr>
      </w:pPr>
      <w:r w:rsidRPr="000379BD">
        <w:rPr>
          <w:rFonts w:ascii="Times New Roman" w:hAnsi="Times New Roman"/>
          <w:sz w:val="24"/>
          <w:szCs w:val="24"/>
        </w:rPr>
        <w:t xml:space="preserve">Дата и время окончания подачи Заявок и открытие доступа к Заявкам: </w:t>
      </w:r>
      <w:r w:rsidRPr="000379BD">
        <w:rPr>
          <w:rFonts w:ascii="Times New Roman" w:hAnsi="Times New Roman"/>
          <w:b/>
          <w:sz w:val="24"/>
          <w:szCs w:val="24"/>
        </w:rPr>
        <w:t xml:space="preserve">09:00 (время местное) </w:t>
      </w:r>
      <w:r w:rsidR="000C17EE">
        <w:rPr>
          <w:rFonts w:ascii="Times New Roman" w:hAnsi="Times New Roman"/>
          <w:b/>
          <w:sz w:val="24"/>
          <w:szCs w:val="24"/>
        </w:rPr>
        <w:t>21</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9242FE" w:rsidRPr="000379BD">
        <w:rPr>
          <w:rFonts w:ascii="Times New Roman" w:hAnsi="Times New Roman"/>
          <w:b/>
          <w:sz w:val="24"/>
          <w:szCs w:val="24"/>
        </w:rPr>
        <w:t>4</w:t>
      </w:r>
      <w:r w:rsidR="00FE2CFD"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7348D92D" w14:textId="77777777" w:rsidR="00B83ACE" w:rsidRPr="000379BD" w:rsidRDefault="00B83ACE" w:rsidP="005E549A">
      <w:pPr>
        <w:keepNext/>
        <w:numPr>
          <w:ilvl w:val="2"/>
          <w:numId w:val="18"/>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0379BD">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0379BD"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0379BD">
        <w:rPr>
          <w:rFonts w:ascii="Times New Roman" w:hAnsi="Times New Roman"/>
          <w:sz w:val="24"/>
          <w:szCs w:val="24"/>
        </w:rPr>
        <w:t xml:space="preserve">Любой участник закупки вправе направить Заказчику </w:t>
      </w:r>
      <w:r w:rsidRPr="000379BD">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0379BD">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0379BD">
        <w:rPr>
          <w:rFonts w:ascii="Times New Roman" w:hAnsi="Times New Roman"/>
          <w:bCs/>
          <w:iCs/>
          <w:sz w:val="24"/>
          <w:szCs w:val="24"/>
        </w:rPr>
        <w:t>.</w:t>
      </w:r>
    </w:p>
    <w:p w14:paraId="130058F0" w14:textId="0E380583" w:rsidR="00B83ACE" w:rsidRPr="000379BD"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0379BD">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0379BD">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0379BD">
        <w:rPr>
          <w:rFonts w:ascii="Times New Roman" w:hAnsi="Times New Roman"/>
          <w:sz w:val="24"/>
          <w:szCs w:val="24"/>
        </w:rPr>
        <w:t xml:space="preserve">: </w:t>
      </w:r>
      <w:r w:rsidRPr="000379BD">
        <w:rPr>
          <w:rFonts w:ascii="Times New Roman" w:hAnsi="Times New Roman"/>
          <w:b/>
          <w:sz w:val="24"/>
          <w:szCs w:val="24"/>
        </w:rPr>
        <w:t>1</w:t>
      </w:r>
      <w:r w:rsidR="00270B47">
        <w:rPr>
          <w:rFonts w:ascii="Times New Roman" w:hAnsi="Times New Roman"/>
          <w:b/>
          <w:sz w:val="24"/>
          <w:szCs w:val="24"/>
        </w:rPr>
        <w:t>7</w:t>
      </w:r>
      <w:r w:rsidRPr="000379BD">
        <w:rPr>
          <w:rFonts w:ascii="Times New Roman" w:hAnsi="Times New Roman"/>
          <w:b/>
          <w:sz w:val="24"/>
          <w:szCs w:val="24"/>
        </w:rPr>
        <w:t xml:space="preserve">:00 (время местное) </w:t>
      </w:r>
      <w:r w:rsidR="000C17EE">
        <w:rPr>
          <w:rFonts w:ascii="Times New Roman" w:hAnsi="Times New Roman"/>
          <w:b/>
          <w:sz w:val="24"/>
          <w:szCs w:val="24"/>
        </w:rPr>
        <w:t>20</w:t>
      </w:r>
      <w:r w:rsidRPr="000379BD">
        <w:rPr>
          <w:rFonts w:ascii="Times New Roman" w:hAnsi="Times New Roman"/>
          <w:b/>
          <w:sz w:val="24"/>
          <w:szCs w:val="24"/>
        </w:rPr>
        <w:t>.</w:t>
      </w:r>
      <w:r w:rsidR="005E549A" w:rsidRPr="000379BD">
        <w:rPr>
          <w:rFonts w:ascii="Times New Roman" w:hAnsi="Times New Roman"/>
          <w:b/>
          <w:sz w:val="24"/>
          <w:szCs w:val="24"/>
        </w:rPr>
        <w:t>0</w:t>
      </w:r>
      <w:r w:rsidR="00D51266" w:rsidRPr="000379BD">
        <w:rPr>
          <w:rFonts w:ascii="Times New Roman" w:hAnsi="Times New Roman"/>
          <w:b/>
          <w:sz w:val="24"/>
          <w:szCs w:val="24"/>
        </w:rPr>
        <w:t>4</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0F60AE95" w14:textId="77777777" w:rsidR="00B83ACE" w:rsidRPr="00482FF3"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482FF3">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482FF3" w:rsidRDefault="00B83ACE" w:rsidP="005E549A">
      <w:pPr>
        <w:pStyle w:val="aff8"/>
        <w:numPr>
          <w:ilvl w:val="3"/>
          <w:numId w:val="18"/>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0E3E4BC3" w:rsidR="00B83ACE" w:rsidRPr="00482FF3" w:rsidRDefault="00B83ACE" w:rsidP="005E549A">
      <w:pPr>
        <w:keepNext/>
        <w:numPr>
          <w:ilvl w:val="2"/>
          <w:numId w:val="18"/>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482FF3">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482FF3" w:rsidRDefault="00B83ACE" w:rsidP="005E549A">
      <w:pPr>
        <w:keepNext/>
        <w:widowControl w:val="0"/>
        <w:numPr>
          <w:ilvl w:val="3"/>
          <w:numId w:val="18"/>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w:t>
      </w:r>
      <w:r w:rsidRPr="00482FF3">
        <w:rPr>
          <w:rFonts w:ascii="Times New Roman" w:eastAsia="Times New Roman" w:hAnsi="Times New Roman"/>
          <w:bCs/>
          <w:iCs/>
          <w:sz w:val="24"/>
          <w:szCs w:val="24"/>
          <w:lang w:eastAsia="ru-RU"/>
        </w:rPr>
        <w:lastRenderedPageBreak/>
        <w:t>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w:t>
      </w:r>
      <w:r w:rsidRPr="00482FF3">
        <w:rPr>
          <w:rFonts w:ascii="Times New Roman" w:eastAsia="Times New Roman" w:hAnsi="Times New Roman"/>
          <w:sz w:val="24"/>
          <w:szCs w:val="24"/>
          <w:lang w:eastAsia="ru-RU"/>
        </w:rPr>
        <w:t>.</w:t>
      </w:r>
    </w:p>
    <w:p w14:paraId="47D1453B" w14:textId="77777777" w:rsidR="00B83ACE" w:rsidRPr="00482FF3" w:rsidRDefault="00B83ACE" w:rsidP="005E549A">
      <w:pPr>
        <w:keepNext/>
        <w:widowControl w:val="0"/>
        <w:numPr>
          <w:ilvl w:val="3"/>
          <w:numId w:val="18"/>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Изменения, вносимые в извещение об осуществлении </w:t>
      </w:r>
      <w:r w:rsidRPr="00482FF3">
        <w:rPr>
          <w:rFonts w:ascii="Times New Roman" w:eastAsia="Times New Roman" w:hAnsi="Times New Roman"/>
          <w:bCs/>
          <w:iCs/>
          <w:sz w:val="24"/>
          <w:szCs w:val="24"/>
          <w:lang w:eastAsia="ru-RU"/>
        </w:rPr>
        <w:t>закупки</w:t>
      </w:r>
      <w:r w:rsidRPr="00482FF3">
        <w:rPr>
          <w:rFonts w:ascii="Times New Roman" w:eastAsia="Times New Roman" w:hAnsi="Times New Roman"/>
          <w:sz w:val="24"/>
          <w:szCs w:val="24"/>
          <w:lang w:eastAsia="ru-RU"/>
        </w:rPr>
        <w:t xml:space="preserve">, документацию о </w:t>
      </w:r>
      <w:r w:rsidRPr="00482FF3">
        <w:rPr>
          <w:rFonts w:ascii="Times New Roman" w:eastAsia="Times New Roman" w:hAnsi="Times New Roman"/>
          <w:bCs/>
          <w:iCs/>
          <w:sz w:val="24"/>
          <w:szCs w:val="24"/>
          <w:lang w:eastAsia="ru-RU"/>
        </w:rPr>
        <w:t>закупке</w:t>
      </w:r>
      <w:r w:rsidRPr="00482FF3">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482FF3" w:rsidRDefault="00B83ACE" w:rsidP="005E549A">
      <w:pPr>
        <w:pStyle w:val="aff8"/>
        <w:keepNext/>
        <w:numPr>
          <w:ilvl w:val="3"/>
          <w:numId w:val="18"/>
        </w:numPr>
        <w:shd w:val="clear" w:color="auto" w:fill="FFFFFF"/>
        <w:tabs>
          <w:tab w:val="left" w:pos="709"/>
        </w:tabs>
        <w:spacing w:line="240" w:lineRule="atLeast"/>
        <w:ind w:left="0" w:firstLine="0"/>
        <w:jc w:val="both"/>
        <w:rPr>
          <w:rFonts w:ascii="Times New Roman" w:hAnsi="Times New Roman"/>
          <w:sz w:val="24"/>
          <w:szCs w:val="24"/>
        </w:rPr>
      </w:pPr>
      <w:r w:rsidRPr="00482FF3">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482FF3">
        <w:rPr>
          <w:rFonts w:ascii="Times New Roman" w:hAnsi="Times New Roman"/>
          <w:sz w:val="24"/>
          <w:szCs w:val="24"/>
        </w:rPr>
        <w:t>.</w:t>
      </w:r>
    </w:p>
    <w:p w14:paraId="0AE8CD4D" w14:textId="77777777" w:rsidR="00B83ACE" w:rsidRPr="00482FF3" w:rsidRDefault="00B83ACE" w:rsidP="005E549A">
      <w:pPr>
        <w:widowControl w:val="0"/>
        <w:numPr>
          <w:ilvl w:val="3"/>
          <w:numId w:val="24"/>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482FF3">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482FF3">
        <w:rPr>
          <w:rFonts w:ascii="Times New Roman" w:eastAsia="Times New Roman" w:hAnsi="Times New Roman" w:cs="Arial"/>
          <w:bCs/>
          <w:iCs/>
          <w:sz w:val="24"/>
          <w:szCs w:val="24"/>
          <w:lang w:eastAsia="ru-RU"/>
        </w:rPr>
        <w:t xml:space="preserve">. </w:t>
      </w:r>
    </w:p>
    <w:p w14:paraId="2018B254" w14:textId="77777777" w:rsidR="00B83ACE" w:rsidRPr="00482FF3" w:rsidRDefault="00B83ACE" w:rsidP="00B83ACE">
      <w:pPr>
        <w:shd w:val="clear" w:color="auto" w:fill="FFFFFF"/>
        <w:spacing w:after="0" w:line="240" w:lineRule="atLeast"/>
        <w:jc w:val="both"/>
        <w:rPr>
          <w:rFonts w:ascii="Times New Roman" w:hAnsi="Times New Roman"/>
          <w:bCs/>
          <w:iCs/>
          <w:sz w:val="24"/>
          <w:szCs w:val="24"/>
        </w:rPr>
      </w:pPr>
      <w:r w:rsidRPr="00482FF3">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482FF3">
        <w:rPr>
          <w:rFonts w:ascii="Times New Roman" w:hAnsi="Times New Roman"/>
          <w:bCs/>
          <w:iCs/>
          <w:sz w:val="24"/>
          <w:szCs w:val="24"/>
        </w:rPr>
        <w:t xml:space="preserve"> в виде отдельного информационного листа.</w:t>
      </w:r>
    </w:p>
    <w:p w14:paraId="6E7E128F" w14:textId="5DED41DE" w:rsidR="00B83ACE" w:rsidRPr="00482FF3" w:rsidRDefault="00B83ACE" w:rsidP="00B83ACE">
      <w:pPr>
        <w:shd w:val="clear" w:color="auto" w:fill="FFFFFF"/>
        <w:spacing w:after="0" w:line="240" w:lineRule="atLeast"/>
        <w:jc w:val="both"/>
        <w:rPr>
          <w:rFonts w:ascii="Times New Roman" w:hAnsi="Times New Roman"/>
          <w:bCs/>
          <w:iCs/>
          <w:sz w:val="24"/>
          <w:szCs w:val="24"/>
        </w:rPr>
      </w:pPr>
      <w:r w:rsidRPr="00482FF3">
        <w:rPr>
          <w:rFonts w:ascii="Times New Roman" w:hAnsi="Times New Roman"/>
          <w:bCs/>
          <w:iCs/>
          <w:sz w:val="24"/>
          <w:szCs w:val="24"/>
        </w:rPr>
        <w:t xml:space="preserve">     По истечении срока отмены </w:t>
      </w:r>
      <w:r w:rsidRPr="00482FF3">
        <w:rPr>
          <w:rFonts w:ascii="Times New Roman" w:hAnsi="Times New Roman"/>
          <w:sz w:val="24"/>
          <w:szCs w:val="24"/>
        </w:rPr>
        <w:t>закупки</w:t>
      </w:r>
      <w:r w:rsidRPr="00482FF3">
        <w:rPr>
          <w:rFonts w:ascii="Times New Roman" w:hAnsi="Times New Roman"/>
          <w:bCs/>
          <w:iCs/>
          <w:sz w:val="24"/>
          <w:szCs w:val="24"/>
        </w:rPr>
        <w:t xml:space="preserve"> и до заключения договора Заказчик вправе отменить определение поставщика (исполнителя, </w:t>
      </w:r>
      <w:r w:rsidR="008C6641" w:rsidRPr="00482FF3">
        <w:rPr>
          <w:rFonts w:ascii="Times New Roman" w:hAnsi="Times New Roman"/>
          <w:bCs/>
          <w:iCs/>
          <w:sz w:val="24"/>
          <w:szCs w:val="24"/>
        </w:rPr>
        <w:t>подрядчика</w:t>
      </w:r>
      <w:r w:rsidRPr="00482FF3">
        <w:rPr>
          <w:rFonts w:ascii="Times New Roman" w:hAnsi="Times New Roman"/>
          <w:bCs/>
          <w:iCs/>
          <w:sz w:val="24"/>
          <w:szCs w:val="24"/>
        </w:rPr>
        <w:t>) только в случае возникновения обстоятельств непреодолимой силы в соответствии с гражданским законодательством.</w:t>
      </w:r>
    </w:p>
    <w:bookmarkEnd w:id="39"/>
    <w:p w14:paraId="759AF42D" w14:textId="77777777" w:rsidR="00B83ACE" w:rsidRPr="00482FF3" w:rsidRDefault="00B83ACE" w:rsidP="005E549A">
      <w:pPr>
        <w:pStyle w:val="aff8"/>
        <w:numPr>
          <w:ilvl w:val="2"/>
          <w:numId w:val="24"/>
        </w:numPr>
        <w:shd w:val="clear" w:color="auto" w:fill="FFFFFF" w:themeFill="background1"/>
        <w:tabs>
          <w:tab w:val="left" w:pos="0"/>
        </w:tabs>
        <w:spacing w:before="240"/>
        <w:jc w:val="both"/>
        <w:rPr>
          <w:rFonts w:ascii="Times New Roman" w:hAnsi="Times New Roman" w:cs="Times New Roman"/>
          <w:b/>
          <w:sz w:val="24"/>
          <w:szCs w:val="24"/>
        </w:rPr>
      </w:pPr>
      <w:r w:rsidRPr="00482FF3">
        <w:rPr>
          <w:rFonts w:ascii="Times New Roman" w:hAnsi="Times New Roman" w:cs="Times New Roman"/>
          <w:b/>
          <w:sz w:val="24"/>
          <w:szCs w:val="24"/>
        </w:rPr>
        <w:t>Дата рассмотрения Заявок Участников и подведение итогов закупки.</w:t>
      </w:r>
    </w:p>
    <w:p w14:paraId="549668D8" w14:textId="3F2C9184" w:rsidR="00B83ACE" w:rsidRPr="000379BD" w:rsidRDefault="00B83ACE" w:rsidP="00B83ACE">
      <w:pPr>
        <w:shd w:val="clear" w:color="auto" w:fill="FFFFFF"/>
        <w:tabs>
          <w:tab w:val="left" w:pos="709"/>
        </w:tabs>
        <w:spacing w:after="0" w:line="240" w:lineRule="atLeast"/>
        <w:rPr>
          <w:rFonts w:ascii="Times New Roman" w:hAnsi="Times New Roman"/>
          <w:sz w:val="24"/>
          <w:szCs w:val="24"/>
        </w:rPr>
      </w:pPr>
      <w:r w:rsidRPr="00482FF3">
        <w:rPr>
          <w:rFonts w:ascii="Times New Roman" w:hAnsi="Times New Roman"/>
          <w:b/>
          <w:sz w:val="24"/>
          <w:szCs w:val="24"/>
        </w:rPr>
        <w:t>4.4.8.1</w:t>
      </w:r>
      <w:r w:rsidR="00012DB3" w:rsidRPr="00482FF3">
        <w:rPr>
          <w:rFonts w:ascii="Times New Roman" w:hAnsi="Times New Roman"/>
          <w:b/>
          <w:sz w:val="24"/>
          <w:szCs w:val="24"/>
        </w:rPr>
        <w:t>.</w:t>
      </w:r>
      <w:r w:rsidRPr="00482FF3">
        <w:rPr>
          <w:rFonts w:ascii="Times New Roman" w:hAnsi="Times New Roman"/>
          <w:sz w:val="24"/>
          <w:szCs w:val="24"/>
        </w:rPr>
        <w:t xml:space="preserve"> Дата рассмотрения Заявок (ориентировочно</w:t>
      </w:r>
      <w:r w:rsidRPr="000379BD">
        <w:rPr>
          <w:rFonts w:ascii="Times New Roman" w:hAnsi="Times New Roman"/>
          <w:sz w:val="24"/>
          <w:szCs w:val="24"/>
        </w:rPr>
        <w:t xml:space="preserve">): </w:t>
      </w:r>
      <w:r w:rsidR="000C17EE">
        <w:rPr>
          <w:rFonts w:ascii="Times New Roman" w:hAnsi="Times New Roman"/>
          <w:b/>
          <w:sz w:val="24"/>
          <w:szCs w:val="24"/>
        </w:rPr>
        <w:t>21</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731A89" w:rsidRPr="000379BD">
        <w:rPr>
          <w:rFonts w:ascii="Times New Roman" w:hAnsi="Times New Roman"/>
          <w:b/>
          <w:sz w:val="24"/>
          <w:szCs w:val="24"/>
        </w:rPr>
        <w:t>4</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r w:rsidRPr="000379BD">
        <w:rPr>
          <w:rFonts w:ascii="Times New Roman" w:hAnsi="Times New Roman"/>
          <w:sz w:val="24"/>
          <w:szCs w:val="24"/>
        </w:rPr>
        <w:t xml:space="preserve"> </w:t>
      </w:r>
      <w:r w:rsidRPr="000379BD">
        <w:rPr>
          <w:rFonts w:ascii="Times New Roman" w:hAnsi="Times New Roman"/>
          <w:b/>
          <w:sz w:val="24"/>
          <w:szCs w:val="24"/>
        </w:rPr>
        <w:t xml:space="preserve"> </w:t>
      </w:r>
    </w:p>
    <w:p w14:paraId="2941021C" w14:textId="5694BEC0" w:rsidR="00B83ACE" w:rsidRPr="000379BD" w:rsidRDefault="00B83ACE" w:rsidP="00B83ACE">
      <w:pPr>
        <w:autoSpaceDE w:val="0"/>
        <w:autoSpaceDN w:val="0"/>
        <w:adjustRightInd w:val="0"/>
        <w:spacing w:after="0" w:line="240" w:lineRule="atLeast"/>
        <w:rPr>
          <w:rFonts w:ascii="Times New Roman" w:hAnsi="Times New Roman"/>
          <w:b/>
          <w:sz w:val="24"/>
          <w:szCs w:val="24"/>
        </w:rPr>
      </w:pPr>
      <w:r w:rsidRPr="000379BD">
        <w:rPr>
          <w:rFonts w:ascii="Times New Roman" w:hAnsi="Times New Roman"/>
          <w:b/>
          <w:sz w:val="24"/>
          <w:szCs w:val="24"/>
        </w:rPr>
        <w:t>4.4.8.2</w:t>
      </w:r>
      <w:r w:rsidR="00012DB3" w:rsidRPr="000379BD">
        <w:rPr>
          <w:rFonts w:ascii="Times New Roman" w:hAnsi="Times New Roman"/>
          <w:b/>
          <w:sz w:val="24"/>
          <w:szCs w:val="24"/>
        </w:rPr>
        <w:t xml:space="preserve">. </w:t>
      </w:r>
      <w:r w:rsidRPr="000379BD">
        <w:rPr>
          <w:rFonts w:ascii="Times New Roman" w:hAnsi="Times New Roman"/>
          <w:sz w:val="24"/>
          <w:szCs w:val="24"/>
        </w:rPr>
        <w:t xml:space="preserve">Дата подведения итогов закупочной процедуры (ориентировочно): </w:t>
      </w:r>
      <w:r w:rsidR="000C17EE">
        <w:rPr>
          <w:rFonts w:ascii="Times New Roman" w:hAnsi="Times New Roman"/>
          <w:b/>
          <w:sz w:val="24"/>
          <w:szCs w:val="24"/>
        </w:rPr>
        <w:t>21</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731A89" w:rsidRPr="000379BD">
        <w:rPr>
          <w:rFonts w:ascii="Times New Roman" w:hAnsi="Times New Roman"/>
          <w:b/>
          <w:sz w:val="24"/>
          <w:szCs w:val="24"/>
        </w:rPr>
        <w:t>4</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3DFAA545" w14:textId="77777777" w:rsidR="00B83ACE" w:rsidRPr="000379BD" w:rsidRDefault="00B83ACE" w:rsidP="005E549A">
      <w:pPr>
        <w:pStyle w:val="aff8"/>
        <w:keepNext/>
        <w:numPr>
          <w:ilvl w:val="2"/>
          <w:numId w:val="26"/>
        </w:numPr>
        <w:tabs>
          <w:tab w:val="left" w:pos="851"/>
        </w:tabs>
        <w:suppressAutoHyphens/>
        <w:spacing w:before="240" w:after="120"/>
        <w:jc w:val="both"/>
        <w:outlineLvl w:val="2"/>
        <w:rPr>
          <w:rFonts w:ascii="Times New Roman" w:hAnsi="Times New Roman"/>
          <w:b/>
          <w:bCs/>
          <w:sz w:val="24"/>
          <w:szCs w:val="24"/>
        </w:rPr>
      </w:pPr>
      <w:r w:rsidRPr="000379BD">
        <w:rPr>
          <w:rFonts w:ascii="Times New Roman" w:hAnsi="Times New Roman"/>
          <w:b/>
          <w:bCs/>
          <w:sz w:val="24"/>
          <w:szCs w:val="24"/>
        </w:rPr>
        <w:t>Требования к представлению Заявки</w:t>
      </w:r>
    </w:p>
    <w:p w14:paraId="53A30B47" w14:textId="77777777" w:rsidR="00B83ACE" w:rsidRPr="00482FF3" w:rsidRDefault="00B83ACE" w:rsidP="005E549A">
      <w:pPr>
        <w:pStyle w:val="aff8"/>
        <w:numPr>
          <w:ilvl w:val="3"/>
          <w:numId w:val="26"/>
        </w:numPr>
        <w:tabs>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482FF3" w:rsidRDefault="00B83ACE" w:rsidP="005E549A">
      <w:pPr>
        <w:pStyle w:val="aff8"/>
        <w:numPr>
          <w:ilvl w:val="3"/>
          <w:numId w:val="26"/>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482FF3">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482FF3">
        <w:rPr>
          <w:rFonts w:ascii="Times New Roman" w:hAnsi="Times New Roman"/>
          <w:sz w:val="24"/>
          <w:szCs w:val="24"/>
        </w:rPr>
        <w:t>.</w:t>
      </w:r>
    </w:p>
    <w:p w14:paraId="2DF9890D" w14:textId="77777777" w:rsidR="00B83ACE" w:rsidRPr="00482FF3" w:rsidRDefault="00B83ACE" w:rsidP="005E549A">
      <w:pPr>
        <w:pStyle w:val="aff8"/>
        <w:numPr>
          <w:ilvl w:val="3"/>
          <w:numId w:val="26"/>
        </w:numPr>
        <w:tabs>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482FF3" w:rsidRDefault="00B83ACE" w:rsidP="005E549A">
      <w:pPr>
        <w:keepNext/>
        <w:numPr>
          <w:ilvl w:val="1"/>
          <w:numId w:val="26"/>
        </w:numPr>
        <w:suppressAutoHyphens/>
        <w:spacing w:before="360" w:after="120" w:line="240" w:lineRule="auto"/>
        <w:ind w:left="0" w:firstLine="0"/>
        <w:jc w:val="both"/>
        <w:outlineLvl w:val="1"/>
        <w:rPr>
          <w:rFonts w:ascii="Times New Roman" w:hAnsi="Times New Roman"/>
          <w:b/>
          <w:bCs/>
          <w:sz w:val="24"/>
          <w:szCs w:val="24"/>
        </w:rPr>
      </w:pPr>
      <w:r w:rsidRPr="00482FF3">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482FF3" w:rsidRDefault="00B83ACE" w:rsidP="005E549A">
      <w:pPr>
        <w:pStyle w:val="aff8"/>
        <w:keepNext/>
        <w:numPr>
          <w:ilvl w:val="2"/>
          <w:numId w:val="6"/>
        </w:numPr>
        <w:suppressAutoHyphens/>
        <w:jc w:val="both"/>
        <w:outlineLvl w:val="1"/>
        <w:rPr>
          <w:rFonts w:ascii="Times New Roman" w:hAnsi="Times New Roman"/>
          <w:b/>
          <w:bCs/>
          <w:sz w:val="24"/>
          <w:szCs w:val="24"/>
        </w:rPr>
      </w:pPr>
      <w:r w:rsidRPr="00482FF3">
        <w:rPr>
          <w:rFonts w:ascii="Times New Roman" w:hAnsi="Times New Roman"/>
          <w:b/>
          <w:bCs/>
          <w:sz w:val="24"/>
          <w:szCs w:val="24"/>
        </w:rPr>
        <w:t>Требования к Участникам</w:t>
      </w:r>
    </w:p>
    <w:p w14:paraId="2355CB0B" w14:textId="77777777" w:rsidR="00B83ACE" w:rsidRPr="00482FF3"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482FF3">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482FF3"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482FF3" w:rsidRDefault="00B83ACE" w:rsidP="005E549A">
      <w:pPr>
        <w:pStyle w:val="aff8"/>
        <w:numPr>
          <w:ilvl w:val="3"/>
          <w:numId w:val="6"/>
        </w:numPr>
        <w:ind w:left="0" w:firstLine="0"/>
        <w:jc w:val="both"/>
        <w:rPr>
          <w:rFonts w:ascii="Times New Roman" w:hAnsi="Times New Roman"/>
          <w:sz w:val="24"/>
          <w:szCs w:val="24"/>
        </w:rPr>
      </w:pPr>
      <w:r w:rsidRPr="00482FF3">
        <w:rPr>
          <w:rFonts w:ascii="Times New Roman" w:hAnsi="Times New Roman"/>
          <w:b/>
          <w:sz w:val="24"/>
          <w:szCs w:val="24"/>
        </w:rPr>
        <w:t xml:space="preserve">     </w:t>
      </w:r>
      <w:r w:rsidRPr="00482FF3">
        <w:rPr>
          <w:rFonts w:ascii="Times New Roman" w:hAnsi="Times New Roman"/>
          <w:sz w:val="24"/>
          <w:szCs w:val="24"/>
        </w:rPr>
        <w:t>Чтобы претендовать на участие в данной процедуре закупки и на право заключения Договора</w:t>
      </w:r>
      <w:r w:rsidRPr="00482FF3">
        <w:rPr>
          <w:rFonts w:ascii="Times New Roman" w:hAnsi="Times New Roman" w:cs="Times New Roman"/>
          <w:sz w:val="24"/>
          <w:szCs w:val="24"/>
        </w:rPr>
        <w:t xml:space="preserve">, Участник, </w:t>
      </w:r>
      <w:r w:rsidR="0031493C" w:rsidRPr="00482FF3">
        <w:rPr>
          <w:rFonts w:ascii="Times New Roman" w:hAnsi="Times New Roman" w:cs="Times New Roman"/>
          <w:sz w:val="24"/>
          <w:szCs w:val="24"/>
        </w:rPr>
        <w:t>(</w:t>
      </w:r>
      <w:r w:rsidR="0031493C" w:rsidRPr="00482FF3">
        <w:rPr>
          <w:rFonts w:ascii="Times New Roman" w:hAnsi="Times New Roman" w:cs="Times New Roman"/>
          <w:b/>
          <w:sz w:val="24"/>
          <w:szCs w:val="24"/>
        </w:rPr>
        <w:t xml:space="preserve">а в случае подачи заявки коллективным участником – как лидер </w:t>
      </w:r>
      <w:r w:rsidR="0031493C" w:rsidRPr="00482FF3">
        <w:rPr>
          <w:rFonts w:ascii="Times New Roman" w:hAnsi="Times New Roman" w:cs="Times New Roman"/>
          <w:b/>
          <w:sz w:val="24"/>
          <w:szCs w:val="24"/>
        </w:rPr>
        <w:lastRenderedPageBreak/>
        <w:t>коллективного участника, так и каждый из членов коллективного участника</w:t>
      </w:r>
      <w:r w:rsidR="0031493C" w:rsidRPr="00482FF3">
        <w:rPr>
          <w:rFonts w:ascii="Times New Roman" w:hAnsi="Times New Roman" w:cs="Times New Roman"/>
          <w:sz w:val="24"/>
          <w:szCs w:val="24"/>
        </w:rPr>
        <w:t>)</w:t>
      </w:r>
      <w:r w:rsidR="0031493C" w:rsidRPr="00482FF3">
        <w:rPr>
          <w:sz w:val="24"/>
          <w:szCs w:val="24"/>
        </w:rPr>
        <w:t xml:space="preserve"> </w:t>
      </w:r>
      <w:r w:rsidRPr="00482FF3">
        <w:rPr>
          <w:rFonts w:ascii="Times New Roman" w:hAnsi="Times New Roman"/>
          <w:sz w:val="24"/>
          <w:szCs w:val="24"/>
        </w:rPr>
        <w:t>должен полностью соответствовать следующим требованиям:</w:t>
      </w:r>
    </w:p>
    <w:p w14:paraId="1E946B63" w14:textId="77777777" w:rsidR="00B83ACE" w:rsidRPr="00482FF3" w:rsidRDefault="00B83ACE" w:rsidP="008F5C7A">
      <w:pPr>
        <w:pStyle w:val="aff8"/>
        <w:tabs>
          <w:tab w:val="left" w:pos="851"/>
          <w:tab w:val="left" w:pos="1134"/>
        </w:tabs>
        <w:spacing w:line="240" w:lineRule="atLeast"/>
        <w:ind w:left="0"/>
        <w:jc w:val="both"/>
        <w:rPr>
          <w:rFonts w:ascii="Times New Roman" w:hAnsi="Times New Roman"/>
          <w:sz w:val="24"/>
          <w:szCs w:val="24"/>
        </w:rPr>
      </w:pPr>
      <w:r w:rsidRPr="00482FF3">
        <w:rPr>
          <w:rFonts w:ascii="Times New Roman" w:hAnsi="Times New Roman"/>
          <w:b/>
          <w:sz w:val="24"/>
          <w:szCs w:val="24"/>
        </w:rPr>
        <w:t xml:space="preserve">       а)</w:t>
      </w:r>
      <w:r w:rsidRPr="00482FF3">
        <w:rPr>
          <w:rFonts w:ascii="Times New Roman" w:hAnsi="Times New Roman"/>
          <w:sz w:val="24"/>
          <w:szCs w:val="24"/>
        </w:rPr>
        <w:t xml:space="preserve"> в соответствии с Федеральным законом от 30.12.2006 No281-ФЗ «О</w:t>
      </w:r>
      <w:r w:rsidRPr="00482FF3">
        <w:rPr>
          <w:rFonts w:ascii="Times New Roman" w:hAnsi="Times New Roman"/>
          <w:sz w:val="24"/>
          <w:szCs w:val="24"/>
        </w:rPr>
        <w:br/>
        <w:t>специальных экономических мерах и принудительных мерах» Участник закупки не</w:t>
      </w:r>
      <w:r w:rsidRPr="00482FF3">
        <w:rPr>
          <w:rFonts w:ascii="Times New Roman" w:hAnsi="Times New Roman"/>
          <w:sz w:val="24"/>
          <w:szCs w:val="24"/>
        </w:rPr>
        <w:br/>
        <w:t>должен являться юридическим или физическим лицом, включенным в перечень,</w:t>
      </w:r>
      <w:r w:rsidRPr="00482FF3">
        <w:rPr>
          <w:rFonts w:ascii="Times New Roman" w:hAnsi="Times New Roman"/>
          <w:sz w:val="24"/>
          <w:szCs w:val="24"/>
        </w:rPr>
        <w:br/>
        <w:t>утвержденный постановлением Правительства РФ от 11.05.2022 No851 «О мерах по</w:t>
      </w:r>
      <w:r w:rsidRPr="00482FF3">
        <w:rPr>
          <w:rFonts w:ascii="Times New Roman" w:hAnsi="Times New Roman"/>
          <w:sz w:val="24"/>
          <w:szCs w:val="24"/>
        </w:rPr>
        <w:br/>
        <w:t>реализации Указа Президента Российской Федерации от 3 мая 2022 г. No252», в</w:t>
      </w:r>
      <w:r w:rsidRPr="00482FF3">
        <w:rPr>
          <w:rFonts w:ascii="Times New Roman" w:hAnsi="Times New Roman"/>
          <w:sz w:val="24"/>
          <w:szCs w:val="24"/>
        </w:rPr>
        <w:br/>
        <w:t>отношении которого применяются специальные экономические меры,</w:t>
      </w:r>
      <w:r w:rsidRPr="00482FF3">
        <w:rPr>
          <w:rFonts w:ascii="Times New Roman" w:hAnsi="Times New Roman"/>
          <w:sz w:val="24"/>
          <w:szCs w:val="24"/>
        </w:rPr>
        <w:br/>
        <w:t>предусмотренные п.п. «а» п. 2 Указа Президента РФ от 03.05.2022 г. No 252, либо</w:t>
      </w:r>
      <w:r w:rsidRPr="00482FF3">
        <w:rPr>
          <w:rFonts w:ascii="Times New Roman" w:hAnsi="Times New Roman"/>
          <w:sz w:val="24"/>
          <w:szCs w:val="24"/>
        </w:rPr>
        <w:br/>
        <w:t>являться организацией, находящейся под контролем таких лиц.</w:t>
      </w:r>
      <w:r w:rsidRPr="00482FF3">
        <w:rPr>
          <w:rFonts w:ascii="Times New Roman" w:hAnsi="Times New Roman"/>
          <w:sz w:val="24"/>
          <w:szCs w:val="24"/>
        </w:rPr>
        <w:br/>
        <w:t xml:space="preserve">      Представление информации или документов, подтверждающих о соответствии</w:t>
      </w:r>
      <w:r w:rsidRPr="00482FF3">
        <w:rPr>
          <w:rFonts w:ascii="Times New Roman" w:hAnsi="Times New Roman"/>
          <w:sz w:val="24"/>
          <w:szCs w:val="24"/>
        </w:rPr>
        <w:br/>
        <w:t>участника закупки вышеуказанному требованию, не требуются.</w:t>
      </w:r>
    </w:p>
    <w:p w14:paraId="75630410" w14:textId="13A6F57C" w:rsidR="00B83ACE" w:rsidRPr="00482FF3"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б</w:t>
      </w:r>
      <w:r w:rsidRPr="00482FF3">
        <w:rPr>
          <w:rFonts w:ascii="Times New Roman" w:eastAsia="Times New Roman" w:hAnsi="Times New Roman"/>
          <w:b/>
          <w:sz w:val="24"/>
          <w:szCs w:val="24"/>
          <w:lang w:eastAsia="ru-RU"/>
        </w:rPr>
        <w:t>)</w:t>
      </w:r>
      <w:r w:rsidR="00820497" w:rsidRPr="00482FF3">
        <w:t xml:space="preserve"> </w:t>
      </w:r>
      <w:r w:rsidR="00820497" w:rsidRPr="00482FF3">
        <w:rPr>
          <w:rFonts w:ascii="Times New Roman" w:eastAsia="Times New Roman" w:hAnsi="Times New Roman"/>
          <w:sz w:val="24"/>
          <w:szCs w:val="24"/>
          <w:lang w:eastAsia="ru-RU"/>
        </w:rPr>
        <w:t>участник закупки</w:t>
      </w:r>
      <w:r w:rsidR="00820497" w:rsidRPr="00482FF3">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482FF3">
        <w:rPr>
          <w:rFonts w:ascii="Times New Roman" w:eastAsia="Times New Roman" w:hAnsi="Times New Roman"/>
          <w:sz w:val="24"/>
          <w:szCs w:val="24"/>
          <w:lang w:eastAsia="ru-RU"/>
        </w:rPr>
        <w:t>обладать</w:t>
      </w:r>
      <w:r w:rsidRPr="00482FF3">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482FF3">
        <w:rPr>
          <w:rFonts w:ascii="Times New Roman" w:eastAsia="Times New Roman" w:hAnsi="Times New Roman"/>
          <w:sz w:val="24"/>
          <w:szCs w:val="24"/>
          <w:lang w:eastAsia="ru-RU"/>
        </w:rPr>
        <w:t>Договора.</w:t>
      </w:r>
      <w:r w:rsidRPr="00482FF3">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482FF3">
        <w:rPr>
          <w:rFonts w:ascii="Times New Roman" w:eastAsia="Times New Roman" w:hAnsi="Times New Roman"/>
          <w:sz w:val="24"/>
          <w:szCs w:val="24"/>
          <w:lang w:eastAsia="ru-RU"/>
        </w:rPr>
        <w:t>вливающим документом подписанным</w:t>
      </w:r>
      <w:r w:rsidRPr="00482FF3">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482FF3"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bCs/>
          <w:iCs/>
          <w:sz w:val="24"/>
          <w:szCs w:val="24"/>
          <w:lang w:eastAsia="ru-RU"/>
        </w:rPr>
        <w:t xml:space="preserve">     </w:t>
      </w:r>
      <w:r w:rsidR="00AA6C11" w:rsidRPr="00482FF3">
        <w:rPr>
          <w:rFonts w:ascii="Times New Roman" w:eastAsia="Times New Roman" w:hAnsi="Times New Roman"/>
          <w:b/>
          <w:bCs/>
          <w:iCs/>
          <w:sz w:val="24"/>
          <w:szCs w:val="24"/>
          <w:lang w:eastAsia="ru-RU"/>
        </w:rPr>
        <w:t>в</w:t>
      </w:r>
      <w:r w:rsidRPr="00482FF3">
        <w:rPr>
          <w:rFonts w:ascii="Times New Roman" w:eastAsia="Times New Roman" w:hAnsi="Times New Roman"/>
          <w:b/>
          <w:bCs/>
          <w:iCs/>
          <w:sz w:val="24"/>
          <w:szCs w:val="24"/>
          <w:lang w:eastAsia="ru-RU"/>
        </w:rPr>
        <w:t>)</w:t>
      </w:r>
      <w:r w:rsidRPr="00482FF3">
        <w:rPr>
          <w:rFonts w:ascii="Times New Roman" w:eastAsia="Times New Roman" w:hAnsi="Times New Roman"/>
          <w:bCs/>
          <w:iCs/>
          <w:sz w:val="24"/>
          <w:szCs w:val="24"/>
          <w:lang w:eastAsia="ru-RU"/>
        </w:rPr>
        <w:t xml:space="preserve"> отсутств</w:t>
      </w:r>
      <w:r w:rsidRPr="00482FF3">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482FF3"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г</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482FF3"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д</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43ACF168" w:rsidR="00B83ACE" w:rsidRPr="00482FF3"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е</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w:t>
      </w:r>
      <w:r w:rsidR="00820497" w:rsidRPr="00482FF3">
        <w:rPr>
          <w:rFonts w:ascii="Times New Roman" w:hAnsi="Times New Roman"/>
          <w:sz w:val="24"/>
          <w:szCs w:val="24"/>
        </w:rPr>
        <w:t xml:space="preserve">деятельность участника </w:t>
      </w:r>
      <w:r w:rsidRPr="00482FF3">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00D230D1" w:rsidRPr="00482FF3">
        <w:rPr>
          <w:rFonts w:ascii="Times New Roman" w:eastAsia="Times New Roman" w:hAnsi="Times New Roman"/>
          <w:sz w:val="24"/>
          <w:szCs w:val="24"/>
          <w:lang w:eastAsia="ru-RU"/>
        </w:rPr>
        <w:t>;</w:t>
      </w:r>
    </w:p>
    <w:p w14:paraId="5B4AD307" w14:textId="067A8DDF" w:rsidR="003D0948" w:rsidRPr="00482FF3" w:rsidRDefault="00B61D21" w:rsidP="003D0948">
      <w:pPr>
        <w:widowControl w:val="0"/>
        <w:shd w:val="clear" w:color="auto" w:fill="FFFFFF"/>
        <w:tabs>
          <w:tab w:val="left" w:pos="426"/>
          <w:tab w:val="left" w:pos="851"/>
        </w:tabs>
        <w:overflowPunct w:val="0"/>
        <w:autoSpaceDE w:val="0"/>
        <w:autoSpaceDN w:val="0"/>
        <w:adjustRightInd w:val="0"/>
        <w:snapToGrid w:val="0"/>
        <w:spacing w:after="0" w:line="240" w:lineRule="atLeast"/>
        <w:ind w:firstLine="284"/>
        <w:jc w:val="both"/>
        <w:rPr>
          <w:rFonts w:ascii="Times New Roman" w:hAnsi="Times New Roman"/>
          <w:b/>
          <w:sz w:val="24"/>
          <w:szCs w:val="24"/>
        </w:rPr>
      </w:pPr>
      <w:r w:rsidRPr="00482FF3">
        <w:rPr>
          <w:rFonts w:ascii="Times New Roman" w:eastAsia="Times New Roman" w:hAnsi="Times New Roman"/>
          <w:b/>
          <w:sz w:val="24"/>
          <w:szCs w:val="24"/>
          <w:lang w:eastAsia="ru-RU"/>
        </w:rPr>
        <w:t>ж)</w:t>
      </w:r>
      <w:r w:rsidRPr="00482FF3">
        <w:rPr>
          <w:rFonts w:ascii="Times New Roman" w:eastAsia="Times New Roman" w:hAnsi="Times New Roman"/>
          <w:sz w:val="24"/>
          <w:szCs w:val="24"/>
          <w:lang w:eastAsia="ru-RU"/>
        </w:rPr>
        <w:t xml:space="preserve"> </w:t>
      </w:r>
      <w:r w:rsidR="003D0948" w:rsidRPr="00482FF3">
        <w:rPr>
          <w:rFonts w:ascii="Times New Roman" w:eastAsia="Times New Roman" w:hAnsi="Times New Roman"/>
          <w:sz w:val="24"/>
          <w:szCs w:val="24"/>
          <w:lang w:eastAsia="ru-RU"/>
        </w:rPr>
        <w:t>участник закупки должен соответствовать всем обязательным требованиям, согласно п. 2.7.</w:t>
      </w:r>
      <w:r w:rsidR="003D0948" w:rsidRPr="00482FF3">
        <w:rPr>
          <w:rFonts w:ascii="Times New Roman" w:hAnsi="Times New Roman"/>
          <w:sz w:val="24"/>
          <w:szCs w:val="24"/>
        </w:rPr>
        <w:t>:</w:t>
      </w:r>
      <w:r w:rsidR="003D0948" w:rsidRPr="00482FF3">
        <w:rPr>
          <w:rFonts w:ascii="Times New Roman" w:hAnsi="Times New Roman"/>
          <w:b/>
          <w:sz w:val="24"/>
          <w:szCs w:val="24"/>
        </w:rPr>
        <w:t xml:space="preserve">  </w:t>
      </w:r>
    </w:p>
    <w:p w14:paraId="608E90C1" w14:textId="77777777" w:rsidR="003D0948" w:rsidRPr="003D0948" w:rsidRDefault="003D0948" w:rsidP="003D09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3D0948">
        <w:rPr>
          <w:rFonts w:ascii="Times New Roman" w:eastAsia="Times New Roman" w:hAnsi="Times New Roman"/>
          <w:sz w:val="24"/>
          <w:szCs w:val="24"/>
          <w:lang w:eastAsia="ru-RU"/>
        </w:rPr>
        <w:t>- по пп. 2.7.1 и 2.7.3 п. 2.7. технического задания в случае, если Заявку на участие в закупке подает Коллективный участник, должен соответствовать минимум 1 (один) член Коллективного участника; - по пп. 2.7.2 п. 2.7. 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p>
    <w:p w14:paraId="395E42AA" w14:textId="35D8DAB3" w:rsidR="00B61D21" w:rsidRPr="00482FF3" w:rsidRDefault="00B61D21" w:rsidP="00B61D21">
      <w:pPr>
        <w:widowControl w:val="0"/>
        <w:shd w:val="clear" w:color="auto" w:fill="FFFFFF"/>
        <w:tabs>
          <w:tab w:val="left" w:pos="426"/>
          <w:tab w:val="left" w:pos="851"/>
        </w:tabs>
        <w:overflowPunct w:val="0"/>
        <w:autoSpaceDE w:val="0"/>
        <w:autoSpaceDN w:val="0"/>
        <w:adjustRightInd w:val="0"/>
        <w:snapToGrid w:val="0"/>
        <w:spacing w:after="0" w:line="240" w:lineRule="atLeast"/>
        <w:ind w:firstLine="284"/>
        <w:jc w:val="both"/>
        <w:rPr>
          <w:rFonts w:ascii="Times New Roman" w:eastAsia="Times New Roman" w:hAnsi="Times New Roman"/>
          <w:sz w:val="24"/>
          <w:szCs w:val="24"/>
          <w:lang w:eastAsia="ru-RU"/>
        </w:rPr>
      </w:pPr>
    </w:p>
    <w:p w14:paraId="1323805F" w14:textId="63CD81EC" w:rsidR="00B83ACE" w:rsidRPr="00482FF3" w:rsidRDefault="00925993" w:rsidP="00FF44BB">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hAnsi="Times New Roman"/>
          <w:b/>
          <w:bCs/>
          <w:sz w:val="24"/>
          <w:szCs w:val="24"/>
        </w:rPr>
      </w:pPr>
      <w:r w:rsidRPr="00482FF3">
        <w:rPr>
          <w:rFonts w:ascii="Times New Roman" w:eastAsia="Times New Roman" w:hAnsi="Times New Roman"/>
          <w:b/>
          <w:sz w:val="24"/>
          <w:szCs w:val="24"/>
          <w:lang w:eastAsia="ru-RU"/>
        </w:rPr>
        <w:t xml:space="preserve">4.5.2. </w:t>
      </w:r>
      <w:r w:rsidR="00B83ACE" w:rsidRPr="00482FF3">
        <w:rPr>
          <w:rFonts w:ascii="Times New Roman" w:hAnsi="Times New Roman"/>
          <w:b/>
          <w:bCs/>
          <w:sz w:val="24"/>
          <w:szCs w:val="24"/>
        </w:rPr>
        <w:t>Требования к документам, подтверждающим соответствие Участника установленным требованиям.</w:t>
      </w:r>
    </w:p>
    <w:p w14:paraId="540086B1" w14:textId="77777777" w:rsidR="00B83ACE" w:rsidRPr="00482FF3" w:rsidRDefault="00B83ACE" w:rsidP="005E549A">
      <w:pPr>
        <w:numPr>
          <w:ilvl w:val="3"/>
          <w:numId w:val="21"/>
        </w:numPr>
        <w:tabs>
          <w:tab w:val="clear" w:pos="1844"/>
          <w:tab w:val="left" w:pos="851"/>
          <w:tab w:val="num" w:pos="907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482FF3" w:rsidRDefault="00B83ACE" w:rsidP="005E549A">
      <w:pPr>
        <w:numPr>
          <w:ilvl w:val="3"/>
          <w:numId w:val="21"/>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482FF3"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820497" w:rsidRPr="00482FF3">
        <w:rPr>
          <w:rFonts w:ascii="Times New Roman" w:eastAsia="Times New Roman" w:hAnsi="Times New Roman"/>
          <w:b/>
          <w:sz w:val="24"/>
          <w:szCs w:val="24"/>
          <w:lang w:eastAsia="ru-RU"/>
        </w:rPr>
        <w:t>а</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482FF3" w:rsidRDefault="00820497" w:rsidP="00B83ACE">
      <w:pPr>
        <w:tabs>
          <w:tab w:val="left" w:pos="1701"/>
        </w:tabs>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 xml:space="preserve">      б</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w:t>
      </w:r>
      <w:r w:rsidR="00B83ACE" w:rsidRPr="00482FF3">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112ACEEF" w:rsidR="00B83ACE" w:rsidRPr="00482FF3"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в</w:t>
      </w:r>
      <w:r w:rsidR="00B83ACE" w:rsidRPr="00482FF3">
        <w:rPr>
          <w:rFonts w:ascii="Times New Roman" w:eastAsia="Times New Roman" w:hAnsi="Times New Roman"/>
          <w:b/>
          <w:sz w:val="24"/>
          <w:szCs w:val="24"/>
          <w:lang w:eastAsia="ru-RU"/>
        </w:rPr>
        <w:t xml:space="preserve">) </w:t>
      </w:r>
      <w:r w:rsidR="00B83ACE" w:rsidRPr="00482FF3">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3D0948" w:rsidRPr="00482FF3">
        <w:rPr>
          <w:rFonts w:ascii="Times New Roman" w:eastAsia="Times New Roman" w:hAnsi="Times New Roman"/>
          <w:sz w:val="24"/>
          <w:szCs w:val="24"/>
          <w:lang w:eastAsia="ru-RU"/>
        </w:rPr>
        <w:t>5</w:t>
      </w:r>
      <w:r w:rsidR="00B83ACE" w:rsidRPr="00482FF3">
        <w:rPr>
          <w:rFonts w:ascii="Times New Roman" w:eastAsia="Times New Roman" w:hAnsi="Times New Roman"/>
          <w:sz w:val="24"/>
          <w:szCs w:val="24"/>
          <w:lang w:eastAsia="ru-RU"/>
        </w:rPr>
        <w:t xml:space="preserve"> год. Баланс предоставляется с отметкой ИФНС </w:t>
      </w:r>
      <w:r w:rsidR="00B83ACE" w:rsidRPr="00482FF3">
        <w:rPr>
          <w:rFonts w:ascii="Times New Roman" w:eastAsia="Times New Roman" w:hAnsi="Times New Roman"/>
          <w:i/>
          <w:sz w:val="24"/>
          <w:szCs w:val="24"/>
          <w:lang w:eastAsia="ru-RU"/>
        </w:rPr>
        <w:t>(в случае сдачи баланса в бумажной форме)</w:t>
      </w:r>
      <w:r w:rsidR="00B83ACE" w:rsidRPr="00482FF3">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482FF3">
        <w:rPr>
          <w:rFonts w:ascii="Times New Roman" w:eastAsia="Times New Roman" w:hAnsi="Times New Roman"/>
          <w:i/>
          <w:sz w:val="24"/>
          <w:szCs w:val="24"/>
          <w:lang w:eastAsia="ru-RU"/>
        </w:rPr>
        <w:t>(в случае сдачи в электронной форме)</w:t>
      </w:r>
      <w:r w:rsidR="00B83ACE" w:rsidRPr="00482FF3">
        <w:rPr>
          <w:rFonts w:ascii="Times New Roman" w:eastAsia="Times New Roman" w:hAnsi="Times New Roman"/>
          <w:sz w:val="24"/>
          <w:szCs w:val="24"/>
          <w:lang w:eastAsia="ru-RU"/>
        </w:rPr>
        <w:t>;</w:t>
      </w:r>
    </w:p>
    <w:p w14:paraId="32DBF6D4" w14:textId="50813475" w:rsidR="00B83ACE" w:rsidRPr="00482FF3"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г</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декларацию по Н</w:t>
      </w:r>
      <w:r w:rsidR="00C268F9" w:rsidRPr="00482FF3">
        <w:rPr>
          <w:rFonts w:ascii="Times New Roman" w:eastAsia="Times New Roman" w:hAnsi="Times New Roman"/>
          <w:sz w:val="24"/>
          <w:szCs w:val="24"/>
          <w:lang w:eastAsia="ru-RU"/>
        </w:rPr>
        <w:t>ДС за последний отчетный период.</w:t>
      </w:r>
      <w:r w:rsidR="00B83ACE" w:rsidRPr="00482FF3">
        <w:rPr>
          <w:rFonts w:ascii="Times New Roman" w:eastAsia="Times New Roman" w:hAnsi="Times New Roman"/>
          <w:sz w:val="24"/>
          <w:szCs w:val="24"/>
          <w:lang w:eastAsia="ru-RU"/>
        </w:rPr>
        <w:t xml:space="preserve"> Декларация предоставляется с отметкой ИФНС </w:t>
      </w:r>
      <w:r w:rsidR="00B83ACE" w:rsidRPr="00482FF3">
        <w:rPr>
          <w:rFonts w:ascii="Times New Roman" w:eastAsia="Times New Roman" w:hAnsi="Times New Roman"/>
          <w:i/>
          <w:sz w:val="24"/>
          <w:szCs w:val="24"/>
          <w:lang w:eastAsia="ru-RU"/>
        </w:rPr>
        <w:t>(в случае сдачи в бумажной форме)</w:t>
      </w:r>
      <w:r w:rsidR="00B83ACE" w:rsidRPr="00482FF3">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482FF3">
        <w:rPr>
          <w:rFonts w:ascii="Times New Roman" w:eastAsia="Times New Roman" w:hAnsi="Times New Roman"/>
          <w:i/>
          <w:sz w:val="24"/>
          <w:szCs w:val="24"/>
          <w:lang w:eastAsia="ru-RU"/>
        </w:rPr>
        <w:t>ИФНС (в случае сдачи в электронной форме)</w:t>
      </w:r>
      <w:r w:rsidR="00B83ACE" w:rsidRPr="00482FF3">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482FF3" w:rsidRDefault="00DB1698" w:rsidP="00B83ACE">
      <w:pPr>
        <w:tabs>
          <w:tab w:val="left" w:pos="0"/>
        </w:tabs>
        <w:autoSpaceDE w:val="0"/>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lastRenderedPageBreak/>
        <w:t xml:space="preserve">      д</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5164F846" w14:textId="5415C7C5" w:rsidR="00CB1C10" w:rsidRPr="00482FF3" w:rsidRDefault="00CB1C10" w:rsidP="00CB1C10">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е) </w:t>
      </w:r>
      <w:r w:rsidR="00D57CB8" w:rsidRPr="00482FF3">
        <w:rPr>
          <w:rFonts w:ascii="Times New Roman" w:eastAsia="Times New Roman" w:hAnsi="Times New Roman"/>
          <w:sz w:val="24"/>
          <w:szCs w:val="24"/>
          <w:lang w:eastAsia="ru-RU"/>
        </w:rPr>
        <w:t>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с электронной отметкой СФР на каждого специалиста (п.2.7.2.);</w:t>
      </w:r>
    </w:p>
    <w:p w14:paraId="0DF677AC" w14:textId="5EA5D525" w:rsidR="00B83ACE" w:rsidRPr="00482FF3" w:rsidRDefault="00B83ACE" w:rsidP="00B83ACE">
      <w:pPr>
        <w:spacing w:after="0" w:line="240" w:lineRule="atLeast"/>
        <w:jc w:val="both"/>
        <w:rPr>
          <w:rFonts w:ascii="Times New Roman" w:hAnsi="Times New Roman"/>
          <w:i/>
          <w:sz w:val="24"/>
          <w:szCs w:val="24"/>
        </w:rPr>
      </w:pPr>
      <w:r w:rsidRPr="00482FF3">
        <w:rPr>
          <w:rFonts w:ascii="Times New Roman" w:hAnsi="Times New Roman"/>
          <w:i/>
          <w:sz w:val="24"/>
          <w:szCs w:val="24"/>
        </w:rPr>
        <w:t xml:space="preserve">     </w:t>
      </w:r>
      <w:r w:rsidR="00DB1698" w:rsidRPr="00482FF3">
        <w:rPr>
          <w:rFonts w:ascii="Times New Roman CYR" w:eastAsia="Times New Roman" w:hAnsi="Times New Roman CYR" w:cs="Times New Roman CYR"/>
          <w:b/>
          <w:sz w:val="24"/>
          <w:szCs w:val="24"/>
          <w:lang w:eastAsia="ru-RU"/>
        </w:rPr>
        <w:t>ж</w:t>
      </w:r>
      <w:r w:rsidRPr="00482FF3">
        <w:rPr>
          <w:rFonts w:ascii="Times New Roman CYR" w:eastAsia="Times New Roman" w:hAnsi="Times New Roman CYR" w:cs="Times New Roman CYR"/>
          <w:b/>
          <w:sz w:val="24"/>
          <w:szCs w:val="24"/>
          <w:lang w:eastAsia="ru-RU"/>
        </w:rPr>
        <w:t>)</w:t>
      </w:r>
      <w:r w:rsidRPr="00482FF3">
        <w:rPr>
          <w:rFonts w:ascii="Times New Roman" w:eastAsia="Times New Roman" w:hAnsi="Times New Roman"/>
          <w:sz w:val="24"/>
          <w:szCs w:val="24"/>
          <w:lang w:eastAsia="ru-RU"/>
        </w:rPr>
        <w:t xml:space="preserve"> </w:t>
      </w:r>
      <w:r w:rsidRPr="00482FF3">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482FF3"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482FF3" w:rsidRDefault="00B83ACE" w:rsidP="005E549A">
      <w:pPr>
        <w:numPr>
          <w:ilvl w:val="0"/>
          <w:numId w:val="20"/>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482FF3" w:rsidRDefault="00B83ACE" w:rsidP="005E549A">
      <w:pPr>
        <w:numPr>
          <w:ilvl w:val="0"/>
          <w:numId w:val="20"/>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482FF3" w:rsidRDefault="00B83ACE" w:rsidP="005E549A">
      <w:pPr>
        <w:numPr>
          <w:ilvl w:val="0"/>
          <w:numId w:val="20"/>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482FF3"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482FF3">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6462FB3E" w14:textId="2FF3582A" w:rsidR="006F1005" w:rsidRPr="00482FF3" w:rsidRDefault="006B6DCC" w:rsidP="0093534B">
      <w:pPr>
        <w:tabs>
          <w:tab w:val="left" w:pos="1701"/>
        </w:tabs>
        <w:spacing w:after="0" w:line="240" w:lineRule="atLeast"/>
        <w:ind w:firstLine="284"/>
        <w:jc w:val="both"/>
        <w:rPr>
          <w:rFonts w:ascii="Times New Roman" w:eastAsia="Times New Roman" w:hAnsi="Times New Roman"/>
          <w:sz w:val="24"/>
          <w:szCs w:val="24"/>
          <w:lang w:eastAsia="ru-RU"/>
        </w:rPr>
      </w:pPr>
      <w:r w:rsidRPr="00482FF3">
        <w:rPr>
          <w:rFonts w:ascii="Times New Roman" w:eastAsia="Times New Roman" w:hAnsi="Times New Roman"/>
          <w:b/>
          <w:snapToGrid w:val="0"/>
          <w:sz w:val="24"/>
          <w:szCs w:val="24"/>
          <w:lang w:eastAsia="ru-RU"/>
        </w:rPr>
        <w:t xml:space="preserve">з) </w:t>
      </w:r>
      <w:r w:rsidRPr="00482FF3">
        <w:rPr>
          <w:rFonts w:ascii="Times New Roman" w:eastAsia="Times New Roman" w:hAnsi="Times New Roman"/>
          <w:snapToGrid w:val="0"/>
          <w:sz w:val="24"/>
          <w:szCs w:val="24"/>
          <w:lang w:eastAsia="ru-RU"/>
        </w:rPr>
        <w:t>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.pdf и датированы не ранее 15 (пятнадцати) дней до дня приглашения к участию в закупке;</w:t>
      </w:r>
    </w:p>
    <w:p w14:paraId="5D60A04A" w14:textId="486E045C" w:rsidR="005E4ED9" w:rsidRPr="005E4ED9" w:rsidRDefault="005E4ED9" w:rsidP="005E4ED9">
      <w:pPr>
        <w:shd w:val="clear" w:color="auto" w:fill="FFFFFF"/>
        <w:tabs>
          <w:tab w:val="left" w:pos="1134"/>
          <w:tab w:val="left" w:pos="1701"/>
        </w:tabs>
        <w:spacing w:after="0" w:line="240" w:lineRule="atLeast"/>
        <w:ind w:firstLine="284"/>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и</w:t>
      </w:r>
      <w:r w:rsidRPr="005E4ED9">
        <w:rPr>
          <w:rFonts w:ascii="Times New Roman" w:eastAsia="Times New Roman" w:hAnsi="Times New Roman"/>
          <w:b/>
          <w:sz w:val="24"/>
          <w:szCs w:val="24"/>
          <w:lang w:eastAsia="ru-RU"/>
        </w:rPr>
        <w:t>)</w:t>
      </w:r>
      <w:r w:rsidRPr="005E4ED9">
        <w:rPr>
          <w:rFonts w:ascii="Times New Roman" w:eastAsia="Times New Roman" w:hAnsi="Times New Roman"/>
          <w:sz w:val="24"/>
          <w:szCs w:val="24"/>
          <w:lang w:eastAsia="ru-RU"/>
        </w:rPr>
        <w:t xml:space="preserve"> документы, подтверждающие трудовые взаимоотношения с сотрудниками (трудовые книжки сотрудников или договора гражданско-правового характера или трудовые договора), которые будут выполнять работы по договору (пп. 2.7.2, форма 5.3);</w:t>
      </w:r>
    </w:p>
    <w:p w14:paraId="5EF22AA6" w14:textId="68FF0BFE" w:rsidR="005E4ED9" w:rsidRPr="005E4ED9" w:rsidRDefault="005E4ED9" w:rsidP="005E4ED9">
      <w:pPr>
        <w:shd w:val="clear" w:color="auto" w:fill="FFFFFF"/>
        <w:tabs>
          <w:tab w:val="left" w:pos="1134"/>
          <w:tab w:val="left" w:pos="1701"/>
        </w:tabs>
        <w:spacing w:after="0" w:line="240" w:lineRule="atLeast"/>
        <w:ind w:firstLine="284"/>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к</w:t>
      </w:r>
      <w:r w:rsidRPr="005E4ED9">
        <w:rPr>
          <w:rFonts w:ascii="Times New Roman" w:eastAsia="Times New Roman" w:hAnsi="Times New Roman"/>
          <w:b/>
          <w:sz w:val="24"/>
          <w:szCs w:val="24"/>
          <w:lang w:eastAsia="ru-RU"/>
        </w:rPr>
        <w:t>)</w:t>
      </w:r>
      <w:r w:rsidRPr="005E4ED9">
        <w:rPr>
          <w:rFonts w:ascii="Times New Roman" w:eastAsia="Times New Roman" w:hAnsi="Times New Roman"/>
          <w:sz w:val="24"/>
          <w:szCs w:val="24"/>
          <w:lang w:eastAsia="ru-RU"/>
        </w:rPr>
        <w:t xml:space="preserve"> документ о квалификации (такие как диплом или удостоверение, или протокол) сотрудников, которые будут выполнять работы по договору (пп. 2.7.2, форма 5.3);</w:t>
      </w:r>
    </w:p>
    <w:p w14:paraId="0B5AFC86" w14:textId="4FD4DFE4" w:rsidR="005E4ED9" w:rsidRPr="005E4ED9" w:rsidRDefault="005E4ED9" w:rsidP="005E4ED9">
      <w:pPr>
        <w:shd w:val="clear" w:color="auto" w:fill="FFFFFF"/>
        <w:tabs>
          <w:tab w:val="left" w:pos="1134"/>
          <w:tab w:val="left" w:pos="1701"/>
        </w:tabs>
        <w:spacing w:after="0" w:line="240" w:lineRule="atLeast"/>
        <w:ind w:firstLine="284"/>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л</w:t>
      </w:r>
      <w:r w:rsidRPr="005E4ED9">
        <w:rPr>
          <w:rFonts w:ascii="Times New Roman" w:eastAsia="Times New Roman" w:hAnsi="Times New Roman"/>
          <w:b/>
          <w:sz w:val="24"/>
          <w:szCs w:val="24"/>
          <w:lang w:eastAsia="ru-RU"/>
        </w:rPr>
        <w:t>)</w:t>
      </w:r>
      <w:r w:rsidRPr="005E4ED9">
        <w:rPr>
          <w:rFonts w:ascii="Times New Roman" w:eastAsia="Times New Roman" w:hAnsi="Times New Roman"/>
          <w:sz w:val="24"/>
          <w:szCs w:val="24"/>
          <w:lang w:eastAsia="ru-RU"/>
        </w:rPr>
        <w:t xml:space="preserve"> заключенные договоры на выполнение работ по капитальному ремонту или строительству либо реконструкции резервуаров и технологических трубопроводов на нефтебазах или нефтескладах, и документы, подтверждающие их выполнение (акты выполненных работ по форме КС-2 и справкой о стоимости работ КС-3) (пп. 2.7.3, форма 5.2);</w:t>
      </w:r>
    </w:p>
    <w:p w14:paraId="7BE92C23" w14:textId="77777777" w:rsidR="002025E6" w:rsidRPr="00482FF3" w:rsidRDefault="00B83ACE" w:rsidP="002025E6">
      <w:pPr>
        <w:shd w:val="clear" w:color="auto" w:fill="FFFFFF"/>
        <w:tabs>
          <w:tab w:val="left" w:pos="1134"/>
          <w:tab w:val="left" w:pos="170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4.5.2.</w:t>
      </w:r>
      <w:r w:rsidR="00F24930" w:rsidRPr="00482FF3">
        <w:rPr>
          <w:rFonts w:ascii="Times New Roman" w:eastAsia="Times New Roman" w:hAnsi="Times New Roman"/>
          <w:b/>
          <w:sz w:val="24"/>
          <w:szCs w:val="24"/>
          <w:lang w:eastAsia="ru-RU"/>
        </w:rPr>
        <w:t>3</w:t>
      </w:r>
      <w:r w:rsidRPr="00482FF3">
        <w:rPr>
          <w:rFonts w:ascii="Times New Roman" w:eastAsia="Times New Roman" w:hAnsi="Times New Roman"/>
          <w:b/>
          <w:sz w:val="24"/>
          <w:szCs w:val="24"/>
          <w:lang w:eastAsia="ru-RU"/>
        </w:rPr>
        <w:t xml:space="preserve">. </w:t>
      </w:r>
      <w:r w:rsidR="002025E6" w:rsidRPr="00482FF3">
        <w:rPr>
          <w:rFonts w:ascii="Times New Roman" w:eastAsia="Times New Roman" w:hAnsi="Times New Roman"/>
          <w:sz w:val="24"/>
          <w:szCs w:val="24"/>
          <w:lang w:eastAsia="ru-RU"/>
        </w:rPr>
        <w:t>Документы, подтверждающие соответствие дополнительным необязательным требованиям по пп. 2.8:</w:t>
      </w:r>
    </w:p>
    <w:p w14:paraId="3B4F47DD" w14:textId="77777777" w:rsidR="002025E6" w:rsidRPr="002025E6" w:rsidRDefault="002025E6" w:rsidP="002025E6">
      <w:pPr>
        <w:shd w:val="clear" w:color="auto" w:fill="FFFFFF"/>
        <w:tabs>
          <w:tab w:val="left" w:pos="1134"/>
          <w:tab w:val="left" w:pos="1701"/>
        </w:tabs>
        <w:spacing w:after="0" w:line="240" w:lineRule="atLeast"/>
        <w:ind w:firstLine="567"/>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а) Свидетельство Саморегулируемой организации Ассоциации «Национальное Агентство Контроля Сварки» о готовности организации – заявителя к использованию аттестованной технологии сварки в соответствии с требованиями РД 03-615-03 (Реестр организаций, прошедших </w:t>
      </w:r>
      <w:r w:rsidRPr="002025E6">
        <w:rPr>
          <w:rFonts w:ascii="Times New Roman" w:eastAsia="Times New Roman" w:hAnsi="Times New Roman"/>
          <w:sz w:val="24"/>
          <w:szCs w:val="24"/>
          <w:lang w:eastAsia="ru-RU"/>
        </w:rPr>
        <w:lastRenderedPageBreak/>
        <w:t>проверку готовности к применению аттестованных технологий сварки) с допуском на группу ОХНВП - Оборудование химических, нефтехимических, нефтеперерабатывающих и взрывопожароопасных производств (п. 4 – Резервуары для хранения взрывопожароопасных и токсичных веществ и п. 16 – Технологические трубопроводы и детали трубопроводов);</w:t>
      </w:r>
    </w:p>
    <w:p w14:paraId="6B84ACCB" w14:textId="77777777" w:rsidR="002025E6" w:rsidRPr="002025E6" w:rsidRDefault="002025E6" w:rsidP="002025E6">
      <w:pPr>
        <w:shd w:val="clear" w:color="auto" w:fill="FFFFFF"/>
        <w:tabs>
          <w:tab w:val="left" w:pos="1134"/>
          <w:tab w:val="left" w:pos="1701"/>
        </w:tabs>
        <w:spacing w:after="0" w:line="240" w:lineRule="atLeast"/>
        <w:ind w:firstLine="567"/>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б) Свидетельство об аттестации на лабораторию неразрушающего контроля, находящейся в собственности в соответствии или ином законном основании (договор оказания услуг) в соответствии с СДАНК-01-2020 «Правила аттестации и основные требования к лабораториям неразрушающего контроля» или аттестацию, выданную в соответствии с ПБ 03-372-00 «Правилами аттестации и основными требованиями к лабораториям неразрушающего контроля», со следующими видами контроля:</w:t>
      </w:r>
    </w:p>
    <w:p w14:paraId="5BE5DAD6" w14:textId="77777777" w:rsidR="002025E6" w:rsidRPr="002025E6" w:rsidRDefault="002025E6" w:rsidP="002025E6">
      <w:pPr>
        <w:shd w:val="clear" w:color="auto" w:fill="FFFFFF"/>
        <w:tabs>
          <w:tab w:val="left" w:pos="1134"/>
          <w:tab w:val="left" w:pos="1701"/>
        </w:tabs>
        <w:spacing w:after="0" w:line="240" w:lineRule="atLeast"/>
        <w:ind w:firstLine="567"/>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рентгенографический;</w:t>
      </w:r>
    </w:p>
    <w:p w14:paraId="1C091D95" w14:textId="77777777" w:rsidR="002025E6" w:rsidRPr="002025E6" w:rsidRDefault="002025E6" w:rsidP="002025E6">
      <w:pPr>
        <w:shd w:val="clear" w:color="auto" w:fill="FFFFFF"/>
        <w:tabs>
          <w:tab w:val="left" w:pos="1134"/>
          <w:tab w:val="left" w:pos="1701"/>
        </w:tabs>
        <w:spacing w:after="0" w:line="240" w:lineRule="atLeast"/>
        <w:ind w:firstLine="567"/>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ультразвуковой;</w:t>
      </w:r>
    </w:p>
    <w:p w14:paraId="24C0AECD" w14:textId="77777777" w:rsidR="002025E6" w:rsidRPr="002025E6" w:rsidRDefault="002025E6" w:rsidP="002025E6">
      <w:pPr>
        <w:shd w:val="clear" w:color="auto" w:fill="FFFFFF"/>
        <w:tabs>
          <w:tab w:val="left" w:pos="1134"/>
          <w:tab w:val="left" w:pos="1701"/>
        </w:tabs>
        <w:spacing w:after="0" w:line="240" w:lineRule="atLeast"/>
        <w:ind w:firstLine="567"/>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визуальный и измерительный.</w:t>
      </w:r>
    </w:p>
    <w:p w14:paraId="26EE9EE5" w14:textId="668F8638" w:rsidR="00B83ACE" w:rsidRPr="00482FF3" w:rsidRDefault="002025E6" w:rsidP="0037516E">
      <w:pPr>
        <w:tabs>
          <w:tab w:val="left" w:pos="170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4.5.2.4. </w:t>
      </w:r>
      <w:r w:rsidR="00B83ACE" w:rsidRPr="00482FF3">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482FF3"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482FF3">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сроке действия документа;</w:t>
      </w:r>
    </w:p>
    <w:p w14:paraId="1843BCB6"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5C4356CD" w14:textId="679F6135" w:rsidR="00E420DD" w:rsidRPr="00482FF3" w:rsidRDefault="00B83ACE" w:rsidP="00B83ACE">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1C3720" w:rsidRPr="00482FF3">
        <w:rPr>
          <w:rFonts w:ascii="Times New Roman" w:eastAsia="Times New Roman" w:hAnsi="Times New Roman"/>
          <w:sz w:val="24"/>
          <w:szCs w:val="24"/>
          <w:lang w:eastAsia="ar-SA"/>
        </w:rPr>
        <w:t>язанным с исполнением договора.</w:t>
      </w:r>
    </w:p>
    <w:p w14:paraId="3BE43B05" w14:textId="77777777" w:rsidR="00B83ACE" w:rsidRPr="00482FF3" w:rsidRDefault="00B83ACE" w:rsidP="00B83ACE">
      <w:pPr>
        <w:tabs>
          <w:tab w:val="left" w:pos="1701"/>
        </w:tabs>
        <w:spacing w:after="0" w:line="240" w:lineRule="atLeast"/>
        <w:ind w:firstLine="284"/>
        <w:jc w:val="both"/>
        <w:rPr>
          <w:rFonts w:ascii="Times New Roman" w:eastAsia="Times New Roman" w:hAnsi="Times New Roman"/>
          <w:sz w:val="24"/>
          <w:szCs w:val="24"/>
          <w:lang w:eastAsia="ru-RU"/>
        </w:rPr>
      </w:pPr>
    </w:p>
    <w:p w14:paraId="3DB8FAB8" w14:textId="77777777" w:rsidR="00B83ACE" w:rsidRPr="00482FF3" w:rsidRDefault="00B83ACE" w:rsidP="005E549A">
      <w:pPr>
        <w:pStyle w:val="aff8"/>
        <w:numPr>
          <w:ilvl w:val="1"/>
          <w:numId w:val="6"/>
        </w:numPr>
        <w:shd w:val="clear" w:color="auto" w:fill="FFFFFF"/>
        <w:tabs>
          <w:tab w:val="left" w:pos="1134"/>
          <w:tab w:val="left" w:pos="1701"/>
        </w:tabs>
        <w:spacing w:line="240" w:lineRule="atLeast"/>
        <w:jc w:val="both"/>
        <w:rPr>
          <w:rFonts w:ascii="Times New Roman" w:hAnsi="Times New Roman"/>
          <w:b/>
          <w:bCs/>
          <w:sz w:val="24"/>
          <w:szCs w:val="24"/>
        </w:rPr>
      </w:pPr>
      <w:r w:rsidRPr="00482FF3">
        <w:rPr>
          <w:rFonts w:ascii="Times New Roman" w:hAnsi="Times New Roman"/>
          <w:b/>
          <w:bCs/>
          <w:sz w:val="24"/>
          <w:szCs w:val="24"/>
        </w:rPr>
        <w:t xml:space="preserve">Подача Заявок и их прием.  </w:t>
      </w:r>
    </w:p>
    <w:p w14:paraId="7C773EC1"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82FF3">
        <w:rPr>
          <w:rFonts w:ascii="Times New Roman" w:hAnsi="Times New Roman"/>
          <w:bCs/>
          <w:iCs/>
          <w:snapToGrid w:val="0"/>
          <w:sz w:val="24"/>
          <w:szCs w:val="24"/>
        </w:rPr>
        <w:t xml:space="preserve">через ЭП </w:t>
      </w:r>
      <w:r w:rsidRPr="00482FF3">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482FF3">
        <w:rPr>
          <w:rFonts w:ascii="Times New Roman" w:hAnsi="Times New Roman"/>
          <w:sz w:val="24"/>
          <w:szCs w:val="24"/>
        </w:rPr>
        <w:t xml:space="preserve">. </w:t>
      </w:r>
    </w:p>
    <w:p w14:paraId="05AF711F"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482FF3"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482FF3" w:rsidRDefault="00B83ACE" w:rsidP="005E549A">
      <w:pPr>
        <w:pStyle w:val="aff8"/>
        <w:keepNext/>
        <w:numPr>
          <w:ilvl w:val="1"/>
          <w:numId w:val="6"/>
        </w:numPr>
        <w:suppressAutoHyphens/>
        <w:spacing w:before="360" w:after="120" w:line="360" w:lineRule="auto"/>
        <w:jc w:val="both"/>
        <w:outlineLvl w:val="1"/>
        <w:rPr>
          <w:rFonts w:ascii="Times New Roman" w:hAnsi="Times New Roman"/>
          <w:b/>
          <w:bCs/>
          <w:sz w:val="24"/>
          <w:szCs w:val="24"/>
        </w:rPr>
      </w:pPr>
      <w:r w:rsidRPr="00482FF3">
        <w:rPr>
          <w:rFonts w:ascii="Times New Roman" w:hAnsi="Times New Roman"/>
          <w:b/>
          <w:bCs/>
          <w:sz w:val="24"/>
          <w:szCs w:val="24"/>
        </w:rPr>
        <w:t>Изменение условий Заявки и отзыв Заявки</w:t>
      </w:r>
    </w:p>
    <w:p w14:paraId="3D06EEDC" w14:textId="77777777" w:rsidR="00B83ACE" w:rsidRPr="00482FF3" w:rsidRDefault="00B83ACE" w:rsidP="005E549A">
      <w:pPr>
        <w:pStyle w:val="aff8"/>
        <w:numPr>
          <w:ilvl w:val="2"/>
          <w:numId w:val="6"/>
        </w:numPr>
        <w:ind w:left="0" w:firstLine="0"/>
        <w:jc w:val="both"/>
        <w:rPr>
          <w:rFonts w:ascii="Times New Roman" w:hAnsi="Times New Roman"/>
          <w:sz w:val="24"/>
          <w:szCs w:val="24"/>
        </w:rPr>
      </w:pPr>
      <w:r w:rsidRPr="00482FF3">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482FF3">
        <w:rPr>
          <w:rFonts w:ascii="Times New Roman" w:hAnsi="Times New Roman"/>
          <w:sz w:val="24"/>
          <w:szCs w:val="24"/>
          <w:shd w:val="clear" w:color="auto" w:fill="FFFFFF"/>
        </w:rPr>
        <w:t>.</w:t>
      </w:r>
    </w:p>
    <w:p w14:paraId="4E0642AA" w14:textId="77777777" w:rsidR="00B83ACE" w:rsidRPr="00482FF3" w:rsidRDefault="00B83ACE" w:rsidP="005E549A">
      <w:pPr>
        <w:pStyle w:val="aff8"/>
        <w:numPr>
          <w:ilvl w:val="2"/>
          <w:numId w:val="6"/>
        </w:numPr>
        <w:ind w:left="0" w:firstLine="0"/>
        <w:jc w:val="both"/>
        <w:rPr>
          <w:rFonts w:ascii="Times New Roman" w:hAnsi="Times New Roman"/>
          <w:sz w:val="24"/>
          <w:szCs w:val="24"/>
        </w:rPr>
      </w:pPr>
      <w:r w:rsidRPr="00482FF3">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482FF3"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482FF3">
        <w:rPr>
          <w:rFonts w:ascii="Times New Roman" w:hAnsi="Times New Roman"/>
          <w:b/>
          <w:bCs/>
          <w:sz w:val="24"/>
          <w:szCs w:val="24"/>
        </w:rPr>
        <w:lastRenderedPageBreak/>
        <w:t>4.8. Открытие поступивших Заявок Участников закупки</w:t>
      </w:r>
    </w:p>
    <w:p w14:paraId="4A86BB6A" w14:textId="6804E624" w:rsidR="00B83ACE" w:rsidRPr="00482FF3" w:rsidRDefault="00B83ACE" w:rsidP="00B83ACE">
      <w:pPr>
        <w:spacing w:after="0" w:line="240" w:lineRule="atLeast"/>
        <w:jc w:val="both"/>
        <w:rPr>
          <w:rFonts w:ascii="Times New Roman" w:hAnsi="Times New Roman"/>
          <w:sz w:val="24"/>
          <w:szCs w:val="24"/>
        </w:rPr>
      </w:pPr>
      <w:r w:rsidRPr="00482FF3">
        <w:rPr>
          <w:rFonts w:ascii="Times New Roman" w:hAnsi="Times New Roman"/>
          <w:b/>
          <w:sz w:val="24"/>
          <w:szCs w:val="24"/>
        </w:rPr>
        <w:t>4.8.1</w:t>
      </w:r>
      <w:r w:rsidR="00CE7E05" w:rsidRPr="00482FF3">
        <w:rPr>
          <w:rFonts w:ascii="Times New Roman" w:hAnsi="Times New Roman"/>
          <w:b/>
          <w:sz w:val="24"/>
          <w:szCs w:val="24"/>
        </w:rPr>
        <w:t>.</w:t>
      </w:r>
      <w:r w:rsidRPr="00482FF3">
        <w:rPr>
          <w:rFonts w:ascii="Times New Roman" w:hAnsi="Times New Roman"/>
          <w:sz w:val="24"/>
          <w:szCs w:val="24"/>
        </w:rPr>
        <w:t xml:space="preserve"> В день, час и месте, указанным в извещении о проведении закупки, </w:t>
      </w:r>
      <w:r w:rsidRPr="00482FF3">
        <w:rPr>
          <w:rFonts w:ascii="Times New Roman" w:hAnsi="Times New Roman"/>
          <w:bCs/>
          <w:sz w:val="24"/>
          <w:szCs w:val="24"/>
        </w:rPr>
        <w:t>ЭП</w:t>
      </w:r>
      <w:r w:rsidRPr="00482FF3">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51FA501D" w14:textId="77777777" w:rsidR="00CE7E05" w:rsidRPr="00482FF3" w:rsidRDefault="00CE7E05" w:rsidP="00B83ACE">
      <w:pPr>
        <w:spacing w:after="0" w:line="240" w:lineRule="atLeast"/>
        <w:jc w:val="both"/>
        <w:rPr>
          <w:rFonts w:ascii="Times New Roman" w:hAnsi="Times New Roman"/>
          <w:sz w:val="24"/>
          <w:szCs w:val="24"/>
        </w:rPr>
      </w:pPr>
    </w:p>
    <w:p w14:paraId="2DD0AC9F" w14:textId="77777777" w:rsidR="00B83ACE" w:rsidRPr="00482FF3" w:rsidRDefault="00B83ACE" w:rsidP="00CE7E05">
      <w:pPr>
        <w:keepNext/>
        <w:suppressAutoHyphens/>
        <w:spacing w:after="0" w:line="360" w:lineRule="auto"/>
        <w:jc w:val="both"/>
        <w:outlineLvl w:val="1"/>
        <w:rPr>
          <w:rFonts w:ascii="Times New Roman" w:hAnsi="Times New Roman"/>
          <w:b/>
          <w:bCs/>
          <w:sz w:val="24"/>
          <w:szCs w:val="24"/>
        </w:rPr>
      </w:pPr>
      <w:bookmarkStart w:id="40" w:name="_Toc322017061"/>
      <w:r w:rsidRPr="00482FF3">
        <w:rPr>
          <w:rFonts w:ascii="Times New Roman" w:hAnsi="Times New Roman"/>
          <w:b/>
          <w:bCs/>
          <w:sz w:val="24"/>
          <w:szCs w:val="24"/>
        </w:rPr>
        <w:t xml:space="preserve">4.9. Закупочная комиссия. Отбор и оценка </w:t>
      </w:r>
      <w:bookmarkEnd w:id="40"/>
      <w:r w:rsidRPr="00482FF3">
        <w:rPr>
          <w:rFonts w:ascii="Times New Roman" w:hAnsi="Times New Roman"/>
          <w:b/>
          <w:bCs/>
          <w:sz w:val="24"/>
          <w:szCs w:val="24"/>
        </w:rPr>
        <w:t>Заявок</w:t>
      </w:r>
    </w:p>
    <w:p w14:paraId="397B24CE" w14:textId="77777777" w:rsidR="00B83ACE" w:rsidRPr="00482FF3" w:rsidRDefault="00B83ACE" w:rsidP="005E549A">
      <w:pPr>
        <w:keepNext/>
        <w:numPr>
          <w:ilvl w:val="2"/>
          <w:numId w:val="14"/>
        </w:numPr>
        <w:tabs>
          <w:tab w:val="clear" w:pos="1134"/>
          <w:tab w:val="num" w:pos="709"/>
        </w:tabs>
        <w:suppressAutoHyphens/>
        <w:spacing w:after="0" w:line="240" w:lineRule="auto"/>
        <w:ind w:left="0" w:firstLine="0"/>
        <w:jc w:val="both"/>
        <w:outlineLvl w:val="2"/>
        <w:rPr>
          <w:rFonts w:ascii="Times New Roman" w:eastAsia="Times New Roman" w:hAnsi="Times New Roman"/>
          <w:b/>
          <w:bCs/>
          <w:sz w:val="24"/>
          <w:szCs w:val="24"/>
          <w:lang w:eastAsia="ru-RU"/>
        </w:rPr>
      </w:pPr>
      <w:bookmarkStart w:id="41" w:name="_Toc322017062"/>
      <w:r w:rsidRPr="00482FF3">
        <w:rPr>
          <w:rFonts w:ascii="Times New Roman" w:eastAsia="Times New Roman" w:hAnsi="Times New Roman"/>
          <w:b/>
          <w:bCs/>
          <w:sz w:val="24"/>
          <w:szCs w:val="24"/>
          <w:lang w:eastAsia="ru-RU"/>
        </w:rPr>
        <w:t>Общие положения</w:t>
      </w:r>
      <w:bookmarkEnd w:id="41"/>
    </w:p>
    <w:p w14:paraId="443FD2E5" w14:textId="77D1DCF8" w:rsidR="00B83ACE" w:rsidRPr="00482FF3" w:rsidRDefault="00B83ACE" w:rsidP="005E549A">
      <w:pPr>
        <w:numPr>
          <w:ilvl w:val="3"/>
          <w:numId w:val="15"/>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2" w:name="_Toc322017063"/>
      <w:r w:rsidRPr="00482FF3">
        <w:rPr>
          <w:rFonts w:ascii="Times New Roman" w:eastAsia="Times New Roman" w:hAnsi="Times New Roman"/>
          <w:sz w:val="24"/>
          <w:szCs w:val="24"/>
          <w:lang w:eastAsia="ru-RU"/>
        </w:rPr>
        <w:t xml:space="preserve">Для определения поставщика (исполнителя, </w:t>
      </w:r>
      <w:r w:rsidR="00DF51A0" w:rsidRPr="00482FF3">
        <w:rPr>
          <w:rFonts w:ascii="Times New Roman" w:eastAsia="Times New Roman" w:hAnsi="Times New Roman"/>
          <w:sz w:val="24"/>
          <w:szCs w:val="24"/>
          <w:lang w:eastAsia="ru-RU"/>
        </w:rPr>
        <w:t>Исполнитель</w:t>
      </w:r>
      <w:r w:rsidRPr="00482FF3">
        <w:rPr>
          <w:rFonts w:ascii="Times New Roman" w:eastAsia="Times New Roman" w:hAnsi="Times New Roman"/>
          <w:sz w:val="24"/>
          <w:szCs w:val="24"/>
          <w:lang w:eastAsia="ru-RU"/>
        </w:rPr>
        <w:t>а) по результатам проведения закупки заказчик создает комиссию по осуществлению конкурентной закупки.</w:t>
      </w:r>
    </w:p>
    <w:p w14:paraId="5F8A6FC9" w14:textId="77777777" w:rsidR="00B83ACE" w:rsidRPr="00482FF3" w:rsidRDefault="00B83ACE" w:rsidP="005E549A">
      <w:pPr>
        <w:numPr>
          <w:ilvl w:val="3"/>
          <w:numId w:val="15"/>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482FF3" w:rsidRDefault="00B83ACE" w:rsidP="005E549A">
      <w:pPr>
        <w:numPr>
          <w:ilvl w:val="3"/>
          <w:numId w:val="15"/>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Рассмотрение </w:t>
      </w:r>
      <w:r w:rsidRPr="00482FF3">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482FF3" w:rsidRDefault="00B83ACE" w:rsidP="005E549A">
      <w:pPr>
        <w:pStyle w:val="aff8"/>
        <w:numPr>
          <w:ilvl w:val="3"/>
          <w:numId w:val="15"/>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482FF3">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482FF3">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482FF3">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482FF3">
        <w:rPr>
          <w:rFonts w:ascii="Times New Roman" w:hAnsi="Times New Roman"/>
          <w:sz w:val="24"/>
          <w:szCs w:val="24"/>
        </w:rPr>
        <w:t>.</w:t>
      </w:r>
    </w:p>
    <w:p w14:paraId="4E09D690" w14:textId="77777777" w:rsidR="00B83ACE" w:rsidRPr="00482FF3" w:rsidRDefault="00B83ACE" w:rsidP="005E549A">
      <w:pPr>
        <w:numPr>
          <w:ilvl w:val="3"/>
          <w:numId w:val="15"/>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82FF3">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482FF3">
        <w:rPr>
          <w:rFonts w:ascii="Times New Roman" w:eastAsia="Times New Roman" w:hAnsi="Times New Roman"/>
          <w:bCs/>
          <w:iCs/>
          <w:sz w:val="24"/>
          <w:szCs w:val="24"/>
          <w:lang w:eastAsia="ru-RU"/>
        </w:rPr>
        <w:t>.</w:t>
      </w:r>
    </w:p>
    <w:p w14:paraId="6A792E66" w14:textId="221F461C" w:rsidR="00B83ACE" w:rsidRPr="00482FF3" w:rsidRDefault="00B83ACE" w:rsidP="005E549A">
      <w:pPr>
        <w:keepNext/>
        <w:numPr>
          <w:ilvl w:val="2"/>
          <w:numId w:val="15"/>
        </w:numPr>
        <w:tabs>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Этап </w:t>
      </w:r>
      <w:bookmarkEnd w:id="42"/>
      <w:r w:rsidRPr="00482FF3">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482FF3" w:rsidRDefault="00B83ACE" w:rsidP="005E549A">
      <w:pPr>
        <w:widowControl w:val="0"/>
        <w:numPr>
          <w:ilvl w:val="3"/>
          <w:numId w:val="23"/>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482FF3">
        <w:rPr>
          <w:rFonts w:ascii="Times New Roman" w:eastAsia="Times New Roman" w:hAnsi="Times New Roman"/>
          <w:bCs/>
          <w:iCs/>
          <w:sz w:val="24"/>
          <w:szCs w:val="24"/>
          <w:shd w:val="clear" w:color="auto" w:fill="FFFFFF"/>
          <w:lang w:eastAsia="ru-RU"/>
        </w:rPr>
        <w:t>экспертная группа</w:t>
      </w:r>
      <w:r w:rsidRPr="00482FF3">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а)</w:t>
      </w:r>
      <w:r w:rsidRPr="00482FF3">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б)</w:t>
      </w:r>
      <w:r w:rsidRPr="00482FF3">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в)</w:t>
      </w:r>
      <w:r w:rsidRPr="00482FF3">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г)</w:t>
      </w:r>
      <w:r w:rsidRPr="00482FF3">
        <w:rPr>
          <w:rFonts w:ascii="Times New Roman" w:eastAsia="Times New Roman" w:hAnsi="Times New Roman"/>
          <w:bCs/>
          <w:iCs/>
          <w:sz w:val="24"/>
          <w:szCs w:val="24"/>
          <w:lang w:eastAsia="ru-RU"/>
        </w:rPr>
        <w:t xml:space="preserve"> </w:t>
      </w:r>
      <w:r w:rsidRPr="00482FF3">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482FF3">
        <w:rPr>
          <w:rFonts w:ascii="Times New Roman" w:eastAsia="Times New Roman" w:hAnsi="Times New Roman"/>
          <w:bCs/>
          <w:iCs/>
          <w:sz w:val="24"/>
          <w:szCs w:val="24"/>
          <w:lang w:eastAsia="ru-RU"/>
        </w:rPr>
        <w:t>;</w:t>
      </w:r>
    </w:p>
    <w:p w14:paraId="76398CAF"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д)</w:t>
      </w:r>
      <w:r w:rsidRPr="00482FF3">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е)</w:t>
      </w:r>
      <w:r w:rsidRPr="00482FF3">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482FF3" w:rsidRDefault="00B83ACE" w:rsidP="005E549A">
      <w:pPr>
        <w:pStyle w:val="aff8"/>
        <w:numPr>
          <w:ilvl w:val="3"/>
          <w:numId w:val="23"/>
        </w:numPr>
        <w:spacing w:line="240" w:lineRule="atLeast"/>
        <w:ind w:left="0" w:firstLine="0"/>
        <w:jc w:val="both"/>
        <w:rPr>
          <w:rFonts w:ascii="Times New Roman" w:hAnsi="Times New Roman"/>
          <w:sz w:val="24"/>
          <w:szCs w:val="24"/>
        </w:rPr>
      </w:pPr>
      <w:r w:rsidRPr="00482FF3">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82FF3">
        <w:rPr>
          <w:rFonts w:ascii="Times New Roman" w:hAnsi="Times New Roman"/>
          <w:sz w:val="24"/>
          <w:szCs w:val="24"/>
          <w:shd w:val="clear" w:color="auto" w:fill="FFFFFF"/>
        </w:rPr>
        <w:t>Заявке</w:t>
      </w:r>
      <w:r w:rsidRPr="00482FF3">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482FF3" w:rsidRDefault="00B83ACE" w:rsidP="005E549A">
      <w:pPr>
        <w:pStyle w:val="aff8"/>
        <w:numPr>
          <w:ilvl w:val="3"/>
          <w:numId w:val="23"/>
        </w:numPr>
        <w:shd w:val="clear" w:color="auto" w:fill="FFFFFF"/>
        <w:tabs>
          <w:tab w:val="left" w:pos="426"/>
        </w:tabs>
        <w:spacing w:line="240" w:lineRule="atLeast"/>
        <w:ind w:left="0" w:firstLine="0"/>
        <w:jc w:val="both"/>
        <w:rPr>
          <w:rFonts w:ascii="Times New Roman" w:hAnsi="Times New Roman"/>
          <w:bCs/>
          <w:iCs/>
          <w:sz w:val="24"/>
          <w:szCs w:val="24"/>
        </w:rPr>
      </w:pPr>
      <w:r w:rsidRPr="00482FF3">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482FF3"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482FF3"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lastRenderedPageBreak/>
        <w:t>-</w:t>
      </w:r>
      <w:r w:rsidR="00E420DD" w:rsidRPr="00482FF3">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482FF3" w:rsidRDefault="00B83ACE" w:rsidP="005E549A">
      <w:pPr>
        <w:pStyle w:val="aff8"/>
        <w:numPr>
          <w:ilvl w:val="3"/>
          <w:numId w:val="23"/>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482FF3" w:rsidRDefault="00B83ACE" w:rsidP="007B6B4B">
      <w:pPr>
        <w:pStyle w:val="aff8"/>
        <w:numPr>
          <w:ilvl w:val="3"/>
          <w:numId w:val="5"/>
        </w:numPr>
        <w:tabs>
          <w:tab w:val="left" w:pos="851"/>
          <w:tab w:val="left" w:pos="1276"/>
          <w:tab w:val="left" w:pos="1560"/>
        </w:tabs>
        <w:spacing w:line="240" w:lineRule="atLeast"/>
        <w:ind w:left="0" w:firstLine="0"/>
        <w:jc w:val="both"/>
        <w:rPr>
          <w:rFonts w:ascii="Times New Roman" w:hAnsi="Times New Roman"/>
          <w:bCs/>
          <w:iCs/>
          <w:sz w:val="24"/>
          <w:szCs w:val="24"/>
        </w:rPr>
      </w:pPr>
      <w:r w:rsidRPr="00482FF3">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82FF3">
        <w:rPr>
          <w:rFonts w:ascii="Times New Roman" w:hAnsi="Times New Roman"/>
          <w:bCs/>
          <w:iCs/>
          <w:sz w:val="24"/>
          <w:szCs w:val="24"/>
          <w:shd w:val="clear" w:color="auto" w:fill="FFFFFF"/>
        </w:rPr>
        <w:t xml:space="preserve">.  </w:t>
      </w:r>
      <w:r w:rsidRPr="00482FF3">
        <w:rPr>
          <w:rFonts w:ascii="Times New Roman" w:hAnsi="Times New Roman"/>
          <w:sz w:val="24"/>
          <w:szCs w:val="24"/>
          <w:shd w:val="clear" w:color="auto" w:fill="FFFFFF"/>
        </w:rPr>
        <w:t xml:space="preserve">В случае неисполнения установленных </w:t>
      </w:r>
      <w:r w:rsidRPr="00482FF3">
        <w:rPr>
          <w:rFonts w:ascii="Times New Roman" w:hAnsi="Times New Roman"/>
          <w:sz w:val="24"/>
          <w:szCs w:val="24"/>
        </w:rPr>
        <w:t>антидемпинговыми мерами требований заявка такого участника закупки</w:t>
      </w:r>
      <w:r w:rsidRPr="00482FF3">
        <w:rPr>
          <w:rFonts w:ascii="Times New Roman" w:hAnsi="Times New Roman"/>
          <w:bCs/>
          <w:iCs/>
          <w:sz w:val="24"/>
          <w:szCs w:val="24"/>
        </w:rPr>
        <w:t xml:space="preserve"> отклоняется. </w:t>
      </w:r>
    </w:p>
    <w:p w14:paraId="314ACACF" w14:textId="77777777" w:rsidR="00B83ACE" w:rsidRPr="00482FF3" w:rsidRDefault="00B83ACE" w:rsidP="007B6B4B">
      <w:pPr>
        <w:widowControl w:val="0"/>
        <w:numPr>
          <w:ilvl w:val="3"/>
          <w:numId w:val="5"/>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482FF3"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482FF3">
        <w:rPr>
          <w:rFonts w:ascii="Times New Roman" w:hAnsi="Times New Roman"/>
          <w:sz w:val="24"/>
          <w:szCs w:val="24"/>
        </w:rPr>
        <w:t>;</w:t>
      </w:r>
    </w:p>
    <w:p w14:paraId="1E436AB0"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б)</w:t>
      </w:r>
      <w:r w:rsidRPr="00482FF3">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в)</w:t>
      </w:r>
      <w:r w:rsidRPr="00482FF3">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г)</w:t>
      </w:r>
      <w:r w:rsidRPr="00482FF3">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д)</w:t>
      </w:r>
      <w:r w:rsidRPr="00482FF3">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е)</w:t>
      </w:r>
      <w:r w:rsidRPr="00482FF3">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ж)</w:t>
      </w:r>
      <w:r w:rsidRPr="00482FF3">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з)</w:t>
      </w:r>
      <w:r w:rsidRPr="00482FF3">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482FF3"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482FF3">
        <w:rPr>
          <w:rFonts w:ascii="Times New Roman" w:hAnsi="Times New Roman"/>
          <w:b/>
          <w:sz w:val="24"/>
          <w:szCs w:val="24"/>
        </w:rPr>
        <w:t>и)</w:t>
      </w:r>
      <w:r w:rsidRPr="00482FF3">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482FF3" w:rsidRDefault="00B83ACE" w:rsidP="007B6B4B">
      <w:pPr>
        <w:widowControl w:val="0"/>
        <w:numPr>
          <w:ilvl w:val="3"/>
          <w:numId w:val="5"/>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482FF3"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482FF3"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482FF3" w:rsidRDefault="00B83ACE" w:rsidP="007B6B4B">
      <w:pPr>
        <w:pStyle w:val="aff8"/>
        <w:numPr>
          <w:ilvl w:val="3"/>
          <w:numId w:val="5"/>
        </w:numPr>
        <w:shd w:val="clear" w:color="auto" w:fill="FFFFFF"/>
        <w:tabs>
          <w:tab w:val="left" w:pos="851"/>
        </w:tabs>
        <w:spacing w:line="240" w:lineRule="atLeast"/>
        <w:ind w:left="0" w:firstLine="0"/>
        <w:jc w:val="both"/>
        <w:rPr>
          <w:rFonts w:ascii="Times New Roman" w:hAnsi="Times New Roman"/>
          <w:sz w:val="24"/>
          <w:szCs w:val="24"/>
        </w:rPr>
      </w:pPr>
      <w:r w:rsidRPr="00482FF3">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482FF3"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482FF3">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482FF3"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482FF3">
        <w:rPr>
          <w:rFonts w:ascii="Times New Roman" w:hAnsi="Times New Roman"/>
          <w:sz w:val="24"/>
          <w:szCs w:val="24"/>
          <w:shd w:val="clear" w:color="auto" w:fill="FFFFFF"/>
        </w:rPr>
        <w:t xml:space="preserve">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w:t>
      </w:r>
      <w:r w:rsidRPr="00482FF3">
        <w:rPr>
          <w:rFonts w:ascii="Times New Roman" w:hAnsi="Times New Roman"/>
          <w:sz w:val="24"/>
          <w:szCs w:val="24"/>
          <w:shd w:val="clear" w:color="auto" w:fill="FFFFFF"/>
        </w:rPr>
        <w:lastRenderedPageBreak/>
        <w:t>голосования с фиксацией результатов в протоколе.</w:t>
      </w:r>
    </w:p>
    <w:p w14:paraId="560D6C74"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4.9.2.11. </w:t>
      </w:r>
      <w:r w:rsidRPr="00482FF3">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г)</w:t>
      </w:r>
      <w:r w:rsidRPr="00482FF3">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д)</w:t>
      </w:r>
      <w:r w:rsidRPr="00482FF3">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361B403F" w14:textId="08E77FA0"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417C00B" w14:textId="77777777" w:rsidR="002025E6" w:rsidRPr="00482FF3" w:rsidRDefault="002025E6"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482FF3" w:rsidRDefault="00B83ACE" w:rsidP="007B6B4B">
      <w:pPr>
        <w:keepNext/>
        <w:widowControl w:val="0"/>
        <w:numPr>
          <w:ilvl w:val="2"/>
          <w:numId w:val="5"/>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482FF3">
        <w:rPr>
          <w:rFonts w:ascii="Times New Roman" w:eastAsia="Times New Roman" w:hAnsi="Times New Roman" w:cs="Arial"/>
          <w:b/>
          <w:bCs/>
          <w:sz w:val="24"/>
          <w:szCs w:val="24"/>
          <w:lang w:eastAsia="ru-RU"/>
        </w:rPr>
        <w:t>Этап оценки Заявок</w:t>
      </w:r>
    </w:p>
    <w:p w14:paraId="04C53519" w14:textId="31E2F0FA" w:rsidR="00E420DD" w:rsidRPr="00482FF3" w:rsidRDefault="00E420DD" w:rsidP="00E420DD">
      <w:pPr>
        <w:pStyle w:val="aff8"/>
        <w:spacing w:line="240" w:lineRule="atLeast"/>
        <w:ind w:left="0"/>
        <w:jc w:val="both"/>
        <w:rPr>
          <w:rFonts w:ascii="Times New Roman" w:hAnsi="Times New Roman"/>
          <w:sz w:val="24"/>
          <w:szCs w:val="24"/>
        </w:rPr>
      </w:pPr>
      <w:r w:rsidRPr="00482FF3">
        <w:rPr>
          <w:rFonts w:ascii="Times New Roman" w:hAnsi="Times New Roman"/>
          <w:b/>
          <w:sz w:val="24"/>
          <w:szCs w:val="24"/>
        </w:rPr>
        <w:t>4.9.3.1. Национальный режим.</w:t>
      </w:r>
    </w:p>
    <w:p w14:paraId="5E982CF8" w14:textId="77777777" w:rsidR="00C0620C" w:rsidRPr="00482FF3" w:rsidRDefault="00E420DD" w:rsidP="00C0620C">
      <w:pPr>
        <w:spacing w:after="0" w:line="240" w:lineRule="atLeast"/>
        <w:ind w:firstLine="567"/>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 xml:space="preserve">На основании пп.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0CC0CD36" w14:textId="0D24FF3F" w:rsidR="00E420DD" w:rsidRPr="00482FF3" w:rsidRDefault="00C0620C" w:rsidP="00C0620C">
      <w:pPr>
        <w:spacing w:after="0" w:line="240" w:lineRule="atLeast"/>
        <w:ind w:firstLine="567"/>
        <w:jc w:val="both"/>
        <w:rPr>
          <w:rFonts w:ascii="Times New Roman" w:hAnsi="Times New Roman"/>
          <w:iCs/>
          <w:sz w:val="24"/>
          <w:szCs w:val="24"/>
        </w:rPr>
      </w:pPr>
      <w:r w:rsidRPr="00482FF3">
        <w:rPr>
          <w:rFonts w:ascii="Times New Roman" w:eastAsia="Times New Roman" w:hAnsi="Times New Roman"/>
          <w:b/>
          <w:sz w:val="24"/>
          <w:szCs w:val="24"/>
          <w:lang w:eastAsia="ru-RU"/>
        </w:rPr>
        <w:t>4.9.3.2.</w:t>
      </w:r>
      <w:r w:rsidRPr="00482FF3">
        <w:rPr>
          <w:rFonts w:ascii="Times New Roman" w:eastAsia="Times New Roman" w:hAnsi="Times New Roman"/>
          <w:sz w:val="24"/>
          <w:szCs w:val="24"/>
          <w:lang w:eastAsia="ru-RU"/>
        </w:rPr>
        <w:t xml:space="preserve"> </w:t>
      </w:r>
      <w:r w:rsidRPr="00482FF3">
        <w:rPr>
          <w:rFonts w:ascii="Times New Roman" w:hAnsi="Times New Roman"/>
          <w:iCs/>
          <w:sz w:val="24"/>
          <w:szCs w:val="24"/>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5387"/>
        <w:gridCol w:w="1134"/>
        <w:gridCol w:w="1134"/>
      </w:tblGrid>
      <w:tr w:rsidR="00482FF3" w:rsidRPr="002025E6" w14:paraId="41321FD0" w14:textId="77777777" w:rsidTr="00FB3084">
        <w:trPr>
          <w:trHeight w:val="691"/>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298C5036" w14:textId="77777777" w:rsidR="002025E6" w:rsidRPr="002025E6" w:rsidRDefault="002025E6" w:rsidP="00FB3084">
            <w:pPr>
              <w:tabs>
                <w:tab w:val="left" w:pos="885"/>
              </w:tabs>
              <w:spacing w:after="120" w:line="240" w:lineRule="auto"/>
              <w:ind w:firstLine="3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 п/п</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06EDF566" w14:textId="77777777" w:rsidR="002025E6" w:rsidRPr="002025E6" w:rsidRDefault="002025E6" w:rsidP="002025E6">
            <w:pPr>
              <w:tabs>
                <w:tab w:val="left" w:pos="600"/>
              </w:tabs>
              <w:spacing w:after="120" w:line="240" w:lineRule="auto"/>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Критерий</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14:paraId="71EBEBFF" w14:textId="77777777" w:rsidR="002025E6" w:rsidRPr="002025E6" w:rsidRDefault="002025E6" w:rsidP="002025E6">
            <w:pPr>
              <w:tabs>
                <w:tab w:val="left" w:pos="600"/>
              </w:tabs>
              <w:spacing w:after="120" w:line="240" w:lineRule="auto"/>
              <w:ind w:firstLine="567"/>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Порядок оценки</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2C97A58" w14:textId="77777777" w:rsidR="002025E6" w:rsidRPr="002025E6" w:rsidRDefault="002025E6" w:rsidP="002025E6">
            <w:pPr>
              <w:tabs>
                <w:tab w:val="left" w:pos="34"/>
                <w:tab w:val="left" w:pos="62"/>
              </w:tabs>
              <w:spacing w:after="0" w:line="240" w:lineRule="auto"/>
              <w:ind w:right="33"/>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Значимость критериев</w:t>
            </w:r>
          </w:p>
          <w:p w14:paraId="06673A3E" w14:textId="77777777" w:rsidR="002025E6" w:rsidRPr="002025E6" w:rsidRDefault="002025E6" w:rsidP="002025E6">
            <w:pPr>
              <w:tabs>
                <w:tab w:val="left" w:pos="34"/>
                <w:tab w:val="left" w:pos="62"/>
              </w:tabs>
              <w:spacing w:after="0" w:line="240" w:lineRule="auto"/>
              <w:ind w:right="33"/>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 xml:space="preserve">оценки заявок </w:t>
            </w:r>
          </w:p>
        </w:tc>
      </w:tr>
      <w:tr w:rsidR="00482FF3" w:rsidRPr="002025E6" w14:paraId="7FEA1BFC" w14:textId="77777777" w:rsidTr="00FB3084">
        <w:trPr>
          <w:trHeight w:val="691"/>
        </w:trPr>
        <w:tc>
          <w:tcPr>
            <w:tcW w:w="851" w:type="dxa"/>
            <w:vMerge/>
            <w:vAlign w:val="center"/>
          </w:tcPr>
          <w:p w14:paraId="3AFB3D61" w14:textId="77777777" w:rsidR="002025E6" w:rsidRPr="002025E6" w:rsidRDefault="002025E6" w:rsidP="002025E6">
            <w:pPr>
              <w:tabs>
                <w:tab w:val="left" w:pos="885"/>
              </w:tabs>
              <w:spacing w:after="120" w:line="240" w:lineRule="auto"/>
              <w:ind w:firstLine="567"/>
              <w:jc w:val="center"/>
              <w:rPr>
                <w:rFonts w:ascii="Times New Roman" w:eastAsia="Times New Roman" w:hAnsi="Times New Roman"/>
                <w:b/>
                <w:snapToGrid w:val="0"/>
                <w:sz w:val="24"/>
                <w:szCs w:val="24"/>
                <w:lang w:eastAsia="ru-RU"/>
              </w:rPr>
            </w:pPr>
          </w:p>
        </w:tc>
        <w:tc>
          <w:tcPr>
            <w:tcW w:w="2126" w:type="dxa"/>
            <w:vMerge/>
            <w:vAlign w:val="center"/>
          </w:tcPr>
          <w:p w14:paraId="536E8017" w14:textId="77777777" w:rsidR="002025E6" w:rsidRPr="002025E6" w:rsidRDefault="002025E6" w:rsidP="002025E6">
            <w:pPr>
              <w:tabs>
                <w:tab w:val="left" w:pos="600"/>
              </w:tabs>
              <w:spacing w:after="120" w:line="240" w:lineRule="auto"/>
              <w:ind w:firstLine="567"/>
              <w:jc w:val="center"/>
              <w:rPr>
                <w:rFonts w:ascii="Times New Roman" w:eastAsia="Times New Roman" w:hAnsi="Times New Roman"/>
                <w:b/>
                <w:bCs/>
                <w:snapToGrid w:val="0"/>
                <w:sz w:val="24"/>
                <w:szCs w:val="24"/>
                <w:lang w:eastAsia="ru-RU"/>
              </w:rPr>
            </w:pPr>
          </w:p>
        </w:tc>
        <w:tc>
          <w:tcPr>
            <w:tcW w:w="5387" w:type="dxa"/>
            <w:vMerge/>
            <w:vAlign w:val="center"/>
          </w:tcPr>
          <w:p w14:paraId="5134C1A1" w14:textId="77777777" w:rsidR="002025E6" w:rsidRPr="002025E6" w:rsidRDefault="002025E6" w:rsidP="002025E6">
            <w:pPr>
              <w:tabs>
                <w:tab w:val="left" w:pos="600"/>
              </w:tabs>
              <w:spacing w:after="120" w:line="240" w:lineRule="auto"/>
              <w:ind w:firstLine="567"/>
              <w:jc w:val="center"/>
              <w:rPr>
                <w:rFonts w:ascii="Times New Roman" w:eastAsia="Times New Roman" w:hAnsi="Times New Roman"/>
                <w:b/>
                <w:bCs/>
                <w:snapToGrid w:val="0"/>
                <w:sz w:val="24"/>
                <w:szCs w:val="24"/>
                <w:lang w:eastAsia="ru-RU"/>
              </w:rPr>
            </w:pPr>
          </w:p>
        </w:tc>
        <w:tc>
          <w:tcPr>
            <w:tcW w:w="1134" w:type="dxa"/>
            <w:vAlign w:val="center"/>
          </w:tcPr>
          <w:p w14:paraId="6FF51E11" w14:textId="77777777" w:rsidR="002025E6" w:rsidRPr="002025E6" w:rsidRDefault="002025E6" w:rsidP="002025E6">
            <w:pPr>
              <w:tabs>
                <w:tab w:val="left" w:pos="34"/>
                <w:tab w:val="left" w:pos="62"/>
              </w:tabs>
              <w:spacing w:after="0" w:line="240" w:lineRule="auto"/>
              <w:ind w:right="33"/>
              <w:jc w:val="center"/>
              <w:rPr>
                <w:rFonts w:ascii="Times New Roman" w:eastAsia="Times New Roman" w:hAnsi="Times New Roman"/>
                <w:b/>
                <w:bCs/>
                <w:snapToGrid w:val="0"/>
                <w:sz w:val="24"/>
                <w:szCs w:val="24"/>
                <w:lang w:val="en-US" w:eastAsia="ru-RU"/>
              </w:rPr>
            </w:pPr>
            <w:r w:rsidRPr="002025E6">
              <w:rPr>
                <w:rFonts w:ascii="Times New Roman" w:eastAsia="Times New Roman" w:hAnsi="Times New Roman"/>
                <w:b/>
                <w:bCs/>
                <w:snapToGrid w:val="0"/>
                <w:sz w:val="24"/>
                <w:szCs w:val="24"/>
                <w:lang w:val="en-US" w:eastAsia="ru-RU"/>
              </w:rPr>
              <w:t>%</w:t>
            </w:r>
          </w:p>
        </w:tc>
        <w:tc>
          <w:tcPr>
            <w:tcW w:w="1134" w:type="dxa"/>
            <w:vAlign w:val="center"/>
          </w:tcPr>
          <w:p w14:paraId="298F778D" w14:textId="77777777" w:rsidR="002025E6" w:rsidRPr="002025E6" w:rsidRDefault="002025E6" w:rsidP="002025E6">
            <w:pPr>
              <w:tabs>
                <w:tab w:val="left" w:pos="34"/>
                <w:tab w:val="left" w:pos="62"/>
              </w:tabs>
              <w:spacing w:after="0" w:line="240" w:lineRule="auto"/>
              <w:ind w:right="33"/>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коэффициент</w:t>
            </w:r>
          </w:p>
        </w:tc>
      </w:tr>
      <w:tr w:rsidR="00482FF3" w:rsidRPr="002025E6" w14:paraId="6CDADDA2" w14:textId="77777777" w:rsidTr="00FB3084">
        <w:trPr>
          <w:trHeight w:val="315"/>
        </w:trPr>
        <w:tc>
          <w:tcPr>
            <w:tcW w:w="10632" w:type="dxa"/>
            <w:gridSpan w:val="5"/>
            <w:vAlign w:val="center"/>
          </w:tcPr>
          <w:p w14:paraId="5340827D" w14:textId="77777777" w:rsidR="002025E6" w:rsidRPr="002025E6" w:rsidRDefault="002025E6" w:rsidP="002025E6">
            <w:pPr>
              <w:tabs>
                <w:tab w:val="left" w:pos="34"/>
                <w:tab w:val="left" w:pos="62"/>
              </w:tabs>
              <w:spacing w:after="0" w:line="240" w:lineRule="auto"/>
              <w:ind w:right="33"/>
              <w:jc w:val="both"/>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1. Ценовой критерий</w:t>
            </w:r>
          </w:p>
        </w:tc>
      </w:tr>
      <w:tr w:rsidR="00482FF3" w:rsidRPr="002025E6" w14:paraId="7B4A1917" w14:textId="77777777" w:rsidTr="00FB3084">
        <w:trPr>
          <w:trHeight w:val="1105"/>
        </w:trPr>
        <w:tc>
          <w:tcPr>
            <w:tcW w:w="851" w:type="dxa"/>
            <w:vMerge w:val="restart"/>
            <w:vAlign w:val="center"/>
          </w:tcPr>
          <w:p w14:paraId="23758318" w14:textId="53961765" w:rsidR="002025E6" w:rsidRPr="002025E6" w:rsidRDefault="002025E6" w:rsidP="00FB3084">
            <w:pPr>
              <w:tabs>
                <w:tab w:val="left" w:pos="885"/>
              </w:tabs>
              <w:spacing w:after="120" w:line="240" w:lineRule="auto"/>
              <w:ind w:firstLine="178"/>
              <w:rPr>
                <w:rFonts w:ascii="Times New Roman" w:eastAsia="Times New Roman" w:hAnsi="Times New Roman"/>
                <w:snapToGrid w:val="0"/>
                <w:sz w:val="24"/>
                <w:szCs w:val="24"/>
                <w:lang w:eastAsia="ru-RU"/>
              </w:rPr>
            </w:pPr>
            <w:r w:rsidRPr="002025E6">
              <w:rPr>
                <w:rFonts w:ascii="Times New Roman" w:eastAsia="Times New Roman" w:hAnsi="Times New Roman"/>
                <w:snapToGrid w:val="0"/>
                <w:sz w:val="24"/>
                <w:szCs w:val="24"/>
                <w:lang w:eastAsia="ru-RU"/>
              </w:rPr>
              <w:t>1.1</w:t>
            </w:r>
          </w:p>
          <w:p w14:paraId="6E32F147" w14:textId="77777777" w:rsidR="002025E6" w:rsidRPr="002025E6" w:rsidRDefault="002025E6" w:rsidP="002025E6">
            <w:pPr>
              <w:tabs>
                <w:tab w:val="left" w:pos="885"/>
              </w:tabs>
              <w:spacing w:after="120" w:line="240" w:lineRule="auto"/>
              <w:ind w:firstLine="567"/>
              <w:jc w:val="center"/>
              <w:rPr>
                <w:rFonts w:ascii="Times New Roman" w:eastAsia="Times New Roman" w:hAnsi="Times New Roman"/>
                <w:snapToGrid w:val="0"/>
                <w:sz w:val="24"/>
                <w:szCs w:val="24"/>
                <w:lang w:eastAsia="ru-RU"/>
              </w:rPr>
            </w:pPr>
          </w:p>
        </w:tc>
        <w:tc>
          <w:tcPr>
            <w:tcW w:w="2126" w:type="dxa"/>
            <w:vMerge w:val="restart"/>
            <w:vAlign w:val="center"/>
          </w:tcPr>
          <w:p w14:paraId="335F2E86" w14:textId="77777777" w:rsidR="002025E6" w:rsidRPr="002025E6" w:rsidRDefault="002025E6" w:rsidP="002025E6">
            <w:pPr>
              <w:tabs>
                <w:tab w:val="left" w:pos="600"/>
              </w:tabs>
              <w:spacing w:after="120" w:line="240" w:lineRule="auto"/>
              <w:jc w:val="both"/>
              <w:rPr>
                <w:rFonts w:ascii="Times New Roman" w:eastAsia="Times New Roman" w:hAnsi="Times New Roman"/>
                <w:snapToGrid w:val="0"/>
                <w:sz w:val="24"/>
                <w:szCs w:val="24"/>
                <w:lang w:eastAsia="ru-RU"/>
              </w:rPr>
            </w:pPr>
            <w:r w:rsidRPr="002025E6">
              <w:rPr>
                <w:rFonts w:ascii="Times New Roman" w:eastAsia="Times New Roman" w:hAnsi="Times New Roman"/>
                <w:snapToGrid w:val="0"/>
                <w:sz w:val="24"/>
                <w:szCs w:val="24"/>
                <w:lang w:eastAsia="ru-RU"/>
              </w:rPr>
              <w:t xml:space="preserve">Коэффициент понижения стоимости выполняемых работ </w:t>
            </w:r>
          </w:p>
        </w:tc>
        <w:tc>
          <w:tcPr>
            <w:tcW w:w="5387" w:type="dxa"/>
            <w:vMerge w:val="restart"/>
            <w:vAlign w:val="center"/>
          </w:tcPr>
          <w:p w14:paraId="65889CB9"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Оценка по критерию производится по данным, указанным в Заявке Участника (форме 5.1 Документации)</w:t>
            </w:r>
          </w:p>
          <w:p w14:paraId="44F16170"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Оценка определяется по формуле: </w:t>
            </w:r>
          </w:p>
          <w:p w14:paraId="7B33E5AB"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k Бi = k1min / k1i х 10</w:t>
            </w:r>
          </w:p>
          <w:p w14:paraId="10FEC51D"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где:</w:t>
            </w:r>
          </w:p>
          <w:p w14:paraId="18DCA3E8"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k1i – коэффициент понижения стоимости выполняемых работ, предложенный Участником закупки, Заявка которого оценивается;</w:t>
            </w:r>
          </w:p>
          <w:p w14:paraId="6388C1DD" w14:textId="77777777" w:rsidR="002025E6" w:rsidRPr="002025E6" w:rsidRDefault="002025E6" w:rsidP="002025E6">
            <w:pPr>
              <w:spacing w:after="0" w:line="240" w:lineRule="auto"/>
              <w:ind w:firstLine="34"/>
              <w:jc w:val="both"/>
              <w:rPr>
                <w:rFonts w:ascii="Times New Roman" w:eastAsia="Times New Roman" w:hAnsi="Times New Roman"/>
                <w:snapToGrid w:val="0"/>
                <w:sz w:val="24"/>
                <w:szCs w:val="24"/>
                <w:lang w:eastAsia="ru-RU"/>
              </w:rPr>
            </w:pPr>
            <w:r w:rsidRPr="002025E6">
              <w:rPr>
                <w:rFonts w:ascii="Times New Roman" w:eastAsia="Times New Roman" w:hAnsi="Times New Roman"/>
                <w:sz w:val="24"/>
                <w:szCs w:val="24"/>
                <w:lang w:eastAsia="ru-RU"/>
              </w:rPr>
              <w:t>k1min – минимальный коэффициент понижения стоимости выполняемых работ предложенное участниками закупки</w:t>
            </w:r>
          </w:p>
        </w:tc>
        <w:tc>
          <w:tcPr>
            <w:tcW w:w="1134" w:type="dxa"/>
            <w:vAlign w:val="center"/>
          </w:tcPr>
          <w:p w14:paraId="1082192C" w14:textId="77777777" w:rsidR="002025E6" w:rsidRPr="002025E6" w:rsidRDefault="002025E6" w:rsidP="002025E6">
            <w:pPr>
              <w:tabs>
                <w:tab w:val="left" w:pos="-108"/>
                <w:tab w:val="left" w:pos="175"/>
              </w:tabs>
              <w:spacing w:after="120" w:line="240" w:lineRule="auto"/>
              <w:ind w:right="176" w:hanging="108"/>
              <w:jc w:val="center"/>
              <w:rPr>
                <w:rFonts w:ascii="Times New Roman" w:eastAsia="Times New Roman" w:hAnsi="Times New Roman"/>
                <w:snapToGrid w:val="0"/>
                <w:sz w:val="24"/>
                <w:szCs w:val="24"/>
                <w:lang w:eastAsia="ru-RU"/>
              </w:rPr>
            </w:pPr>
            <w:r w:rsidRPr="002025E6">
              <w:rPr>
                <w:rFonts w:ascii="Times New Roman" w:eastAsia="Times New Roman" w:hAnsi="Times New Roman"/>
                <w:b/>
                <w:snapToGrid w:val="0"/>
                <w:sz w:val="24"/>
                <w:szCs w:val="24"/>
                <w:lang w:eastAsia="ru-RU"/>
              </w:rPr>
              <w:t xml:space="preserve">  25%</w:t>
            </w:r>
          </w:p>
        </w:tc>
        <w:tc>
          <w:tcPr>
            <w:tcW w:w="1134" w:type="dxa"/>
            <w:vAlign w:val="center"/>
          </w:tcPr>
          <w:p w14:paraId="6A0C7750" w14:textId="77777777" w:rsidR="002025E6" w:rsidRPr="002025E6" w:rsidRDefault="002025E6" w:rsidP="002025E6">
            <w:pPr>
              <w:tabs>
                <w:tab w:val="left" w:pos="34"/>
                <w:tab w:val="left" w:pos="175"/>
              </w:tabs>
              <w:spacing w:after="120" w:line="240" w:lineRule="auto"/>
              <w:ind w:right="176" w:hanging="80"/>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0,25</w:t>
            </w:r>
          </w:p>
        </w:tc>
      </w:tr>
      <w:tr w:rsidR="00482FF3" w:rsidRPr="002025E6" w14:paraId="6507E35B" w14:textId="77777777" w:rsidTr="00FB3084">
        <w:trPr>
          <w:trHeight w:val="1817"/>
        </w:trPr>
        <w:tc>
          <w:tcPr>
            <w:tcW w:w="851" w:type="dxa"/>
            <w:vMerge/>
            <w:vAlign w:val="center"/>
          </w:tcPr>
          <w:p w14:paraId="64B1902C" w14:textId="77777777" w:rsidR="002025E6" w:rsidRPr="002025E6" w:rsidRDefault="002025E6" w:rsidP="002025E6">
            <w:pPr>
              <w:tabs>
                <w:tab w:val="left" w:pos="885"/>
              </w:tabs>
              <w:spacing w:after="120" w:line="240" w:lineRule="auto"/>
              <w:ind w:firstLine="567"/>
              <w:jc w:val="center"/>
              <w:rPr>
                <w:rFonts w:ascii="Times New Roman" w:eastAsia="Times New Roman" w:hAnsi="Times New Roman"/>
                <w:snapToGrid w:val="0"/>
                <w:sz w:val="24"/>
                <w:szCs w:val="24"/>
                <w:lang w:eastAsia="ru-RU"/>
              </w:rPr>
            </w:pPr>
          </w:p>
        </w:tc>
        <w:tc>
          <w:tcPr>
            <w:tcW w:w="2126" w:type="dxa"/>
            <w:vMerge/>
            <w:vAlign w:val="center"/>
          </w:tcPr>
          <w:p w14:paraId="0AF4DBE7" w14:textId="77777777" w:rsidR="002025E6" w:rsidRPr="002025E6" w:rsidRDefault="002025E6" w:rsidP="002025E6">
            <w:pPr>
              <w:tabs>
                <w:tab w:val="left" w:pos="600"/>
              </w:tabs>
              <w:spacing w:after="120" w:line="240" w:lineRule="auto"/>
              <w:ind w:firstLine="567"/>
              <w:jc w:val="both"/>
              <w:rPr>
                <w:rFonts w:ascii="Times New Roman" w:eastAsia="Times New Roman" w:hAnsi="Times New Roman"/>
                <w:snapToGrid w:val="0"/>
                <w:sz w:val="24"/>
                <w:szCs w:val="24"/>
                <w:lang w:eastAsia="ru-RU"/>
              </w:rPr>
            </w:pPr>
          </w:p>
        </w:tc>
        <w:tc>
          <w:tcPr>
            <w:tcW w:w="5387" w:type="dxa"/>
            <w:vMerge/>
            <w:vAlign w:val="center"/>
          </w:tcPr>
          <w:p w14:paraId="6EA4E051" w14:textId="77777777" w:rsidR="002025E6" w:rsidRPr="002025E6" w:rsidRDefault="002025E6" w:rsidP="002025E6">
            <w:pPr>
              <w:spacing w:after="0" w:line="240" w:lineRule="auto"/>
              <w:ind w:firstLine="176"/>
              <w:jc w:val="both"/>
              <w:rPr>
                <w:rFonts w:ascii="Times New Roman" w:eastAsia="Times New Roman" w:hAnsi="Times New Roman"/>
                <w:sz w:val="24"/>
                <w:szCs w:val="24"/>
                <w:lang w:eastAsia="ru-RU"/>
              </w:rPr>
            </w:pPr>
          </w:p>
        </w:tc>
        <w:tc>
          <w:tcPr>
            <w:tcW w:w="2268" w:type="dxa"/>
            <w:gridSpan w:val="2"/>
            <w:vAlign w:val="center"/>
          </w:tcPr>
          <w:p w14:paraId="463E747E" w14:textId="77777777" w:rsidR="002025E6" w:rsidRPr="002025E6" w:rsidRDefault="002025E6" w:rsidP="002025E6">
            <w:pPr>
              <w:tabs>
                <w:tab w:val="left" w:pos="34"/>
                <w:tab w:val="left" w:pos="175"/>
              </w:tabs>
              <w:spacing w:after="120" w:line="240" w:lineRule="auto"/>
              <w:ind w:right="176" w:firstLine="34"/>
              <w:jc w:val="center"/>
              <w:rPr>
                <w:rFonts w:ascii="Times New Roman" w:eastAsia="Times New Roman" w:hAnsi="Times New Roman"/>
                <w:b/>
                <w:snapToGrid w:val="0"/>
                <w:sz w:val="24"/>
                <w:szCs w:val="24"/>
                <w:lang w:eastAsia="ru-RU"/>
              </w:rPr>
            </w:pPr>
            <w:r w:rsidRPr="002025E6">
              <w:rPr>
                <w:rFonts w:ascii="Times New Roman" w:eastAsia="Times New Roman" w:hAnsi="Times New Roman"/>
                <w:snapToGrid w:val="0"/>
                <w:sz w:val="24"/>
                <w:szCs w:val="24"/>
                <w:lang w:eastAsia="ru-RU"/>
              </w:rPr>
              <w:t>от 1 до 10 баллов</w:t>
            </w:r>
          </w:p>
        </w:tc>
      </w:tr>
      <w:tr w:rsidR="00482FF3" w:rsidRPr="002025E6" w14:paraId="69FDB6AD" w14:textId="77777777" w:rsidTr="00FB3084">
        <w:trPr>
          <w:trHeight w:val="333"/>
        </w:trPr>
        <w:tc>
          <w:tcPr>
            <w:tcW w:w="10632" w:type="dxa"/>
            <w:gridSpan w:val="5"/>
            <w:vAlign w:val="center"/>
          </w:tcPr>
          <w:p w14:paraId="7AAA153D" w14:textId="77777777" w:rsidR="002025E6" w:rsidRPr="002025E6" w:rsidRDefault="002025E6" w:rsidP="002025E6">
            <w:pPr>
              <w:tabs>
                <w:tab w:val="left" w:pos="34"/>
                <w:tab w:val="left" w:pos="175"/>
              </w:tabs>
              <w:spacing w:after="120" w:line="240" w:lineRule="auto"/>
              <w:ind w:right="176" w:firstLine="34"/>
              <w:jc w:val="both"/>
              <w:rPr>
                <w:rFonts w:ascii="Times New Roman" w:eastAsia="Times New Roman" w:hAnsi="Times New Roman"/>
                <w:b/>
                <w:snapToGrid w:val="0"/>
                <w:sz w:val="24"/>
                <w:szCs w:val="24"/>
                <w:lang w:eastAsia="ru-RU"/>
              </w:rPr>
            </w:pPr>
            <w:r w:rsidRPr="002025E6">
              <w:rPr>
                <w:rFonts w:ascii="Times New Roman" w:eastAsia="Times New Roman" w:hAnsi="Times New Roman"/>
                <w:b/>
                <w:sz w:val="24"/>
                <w:szCs w:val="24"/>
                <w:lang w:eastAsia="ru-RU"/>
              </w:rPr>
              <w:t>2. Неценовые критерии</w:t>
            </w:r>
          </w:p>
        </w:tc>
      </w:tr>
      <w:tr w:rsidR="00482FF3" w:rsidRPr="002025E6" w14:paraId="20B287C4" w14:textId="77777777" w:rsidTr="00FB3084">
        <w:trPr>
          <w:trHeight w:val="406"/>
        </w:trPr>
        <w:tc>
          <w:tcPr>
            <w:tcW w:w="851" w:type="dxa"/>
            <w:vMerge w:val="restart"/>
            <w:vAlign w:val="center"/>
          </w:tcPr>
          <w:p w14:paraId="4555EBE1" w14:textId="585A0BD7" w:rsidR="002025E6" w:rsidRPr="002025E6" w:rsidRDefault="00FB3084" w:rsidP="00FB3084">
            <w:pPr>
              <w:tabs>
                <w:tab w:val="left" w:pos="885"/>
              </w:tabs>
              <w:spacing w:after="120" w:line="240" w:lineRule="auto"/>
              <w:rPr>
                <w:rFonts w:ascii="Times New Roman" w:eastAsia="Times New Roman" w:hAnsi="Times New Roman"/>
                <w:snapToGrid w:val="0"/>
                <w:sz w:val="24"/>
                <w:szCs w:val="24"/>
                <w:lang w:eastAsia="ru-RU"/>
              </w:rPr>
            </w:pPr>
            <w:r w:rsidRPr="00482FF3">
              <w:rPr>
                <w:rFonts w:ascii="Times New Roman" w:eastAsia="Times New Roman" w:hAnsi="Times New Roman"/>
                <w:snapToGrid w:val="0"/>
                <w:sz w:val="24"/>
                <w:szCs w:val="24"/>
                <w:lang w:eastAsia="ru-RU"/>
              </w:rPr>
              <w:t xml:space="preserve">    </w:t>
            </w:r>
            <w:r w:rsidR="002025E6" w:rsidRPr="002025E6">
              <w:rPr>
                <w:rFonts w:ascii="Times New Roman" w:eastAsia="Times New Roman" w:hAnsi="Times New Roman"/>
                <w:snapToGrid w:val="0"/>
                <w:sz w:val="24"/>
                <w:szCs w:val="24"/>
                <w:lang w:eastAsia="ru-RU"/>
              </w:rPr>
              <w:t>2.1</w:t>
            </w:r>
          </w:p>
        </w:tc>
        <w:tc>
          <w:tcPr>
            <w:tcW w:w="2126" w:type="dxa"/>
            <w:vMerge w:val="restart"/>
          </w:tcPr>
          <w:p w14:paraId="0C46F933" w14:textId="77777777" w:rsidR="002025E6" w:rsidRPr="002025E6" w:rsidRDefault="002025E6" w:rsidP="002025E6">
            <w:pPr>
              <w:keepNext/>
              <w:keepLines/>
              <w:pageBreakBefore/>
              <w:tabs>
                <w:tab w:val="num" w:pos="1134"/>
              </w:tabs>
              <w:suppressAutoHyphens/>
              <w:spacing w:after="0" w:line="240" w:lineRule="auto"/>
              <w:outlineLvl w:val="0"/>
              <w:rPr>
                <w:rFonts w:ascii="Times New Roman" w:eastAsia="Times New Roman" w:hAnsi="Times New Roman"/>
                <w:sz w:val="24"/>
                <w:szCs w:val="24"/>
                <w:lang w:eastAsia="ru-RU"/>
              </w:rPr>
            </w:pPr>
            <w:r w:rsidRPr="002025E6">
              <w:rPr>
                <w:rFonts w:ascii="Times New Roman" w:hAnsi="Times New Roman"/>
                <w:bCs/>
                <w:sz w:val="24"/>
                <w:szCs w:val="24"/>
              </w:rPr>
              <w:t>Опыт выполнения работ по капитальному ремонту или строительству либо реконструкции резервуаров и технологических трубопроводов на нефтебазах или нефтескладах</w:t>
            </w:r>
          </w:p>
        </w:tc>
        <w:tc>
          <w:tcPr>
            <w:tcW w:w="5387" w:type="dxa"/>
            <w:vMerge w:val="restart"/>
          </w:tcPr>
          <w:p w14:paraId="19D2C091" w14:textId="37CC1336" w:rsidR="002025E6" w:rsidRPr="002025E6" w:rsidRDefault="002025E6" w:rsidP="002025E6">
            <w:pPr>
              <w:spacing w:after="0" w:line="240" w:lineRule="atLeast"/>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    Оценка по критерию производится по стоимости выполненных работ за 2024-2026 гг. на основании сведений, указанных в Сведениях об опыте работы Участника (форма 5.2 Документации) и представленных актов выполненных работ пп. «</w:t>
            </w:r>
            <w:r w:rsidR="00DE1ACE" w:rsidRPr="00DE1ACE">
              <w:rPr>
                <w:rFonts w:ascii="Times New Roman" w:eastAsia="Times New Roman" w:hAnsi="Times New Roman"/>
                <w:sz w:val="24"/>
                <w:szCs w:val="24"/>
                <w:lang w:eastAsia="ru-RU"/>
              </w:rPr>
              <w:t>л</w:t>
            </w:r>
            <w:r w:rsidRPr="002025E6">
              <w:rPr>
                <w:rFonts w:ascii="Times New Roman" w:eastAsia="Times New Roman" w:hAnsi="Times New Roman"/>
                <w:sz w:val="24"/>
                <w:szCs w:val="24"/>
                <w:lang w:eastAsia="ru-RU"/>
              </w:rPr>
              <w:t>» п. 4.5.2.2.</w:t>
            </w:r>
          </w:p>
          <w:p w14:paraId="45324681" w14:textId="77777777" w:rsidR="002025E6" w:rsidRPr="002025E6" w:rsidRDefault="002025E6" w:rsidP="002025E6">
            <w:pPr>
              <w:spacing w:after="0" w:line="240" w:lineRule="atLeast"/>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 Оценка определяется по формуле: </w:t>
            </w:r>
          </w:p>
          <w:p w14:paraId="34C795CF" w14:textId="77777777" w:rsidR="002025E6" w:rsidRPr="002025E6" w:rsidRDefault="002025E6" w:rsidP="002025E6">
            <w:pPr>
              <w:spacing w:after="0" w:line="240" w:lineRule="atLeast"/>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ЦБi = Цi / Цmax х 10</w:t>
            </w:r>
          </w:p>
          <w:p w14:paraId="67CB02F5" w14:textId="77777777" w:rsidR="002025E6" w:rsidRPr="002025E6" w:rsidRDefault="002025E6" w:rsidP="002025E6">
            <w:pPr>
              <w:spacing w:after="0" w:line="240" w:lineRule="atLeast"/>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где:</w:t>
            </w:r>
          </w:p>
          <w:p w14:paraId="723D6C42" w14:textId="77777777" w:rsidR="002025E6" w:rsidRPr="002025E6" w:rsidRDefault="002025E6" w:rsidP="002025E6">
            <w:pPr>
              <w:spacing w:after="0" w:line="240" w:lineRule="atLeast"/>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t xml:space="preserve">  - стоимость выполненных работ Участника закупки, Заявка которого оценивается;</w:t>
            </w:r>
          </w:p>
          <w:p w14:paraId="53075880" w14:textId="229C495E" w:rsidR="002025E6" w:rsidRDefault="002025E6" w:rsidP="002025E6">
            <w:pPr>
              <w:spacing w:after="0" w:line="240" w:lineRule="atLeast"/>
              <w:jc w:val="both"/>
              <w:rPr>
                <w:rFonts w:ascii="Times New Roman" w:eastAsia="Times New Roman" w:hAnsi="Times New Roman"/>
                <w:sz w:val="24"/>
                <w:szCs w:val="24"/>
                <w:lang w:eastAsia="ru-RU"/>
              </w:rPr>
            </w:pPr>
            <w:r w:rsidRPr="002025E6">
              <w:rPr>
                <w:rFonts w:ascii="Times New Roman" w:eastAsia="Times New Roman" w:hAnsi="Times New Roman"/>
                <w:sz w:val="24"/>
                <w:szCs w:val="24"/>
                <w:lang w:eastAsia="ru-RU"/>
              </w:rPr>
              <w:lastRenderedPageBreak/>
              <w:t>Цmax - максимальная стоимость выполненных работ из сделанных участниками закупки</w:t>
            </w:r>
          </w:p>
          <w:p w14:paraId="60B75537" w14:textId="77777777" w:rsidR="008272EF" w:rsidRDefault="008272EF" w:rsidP="002025E6">
            <w:pPr>
              <w:spacing w:after="0" w:line="240" w:lineRule="atLeast"/>
              <w:jc w:val="both"/>
              <w:rPr>
                <w:rFonts w:ascii="Times New Roman" w:eastAsia="Times New Roman" w:hAnsi="Times New Roman"/>
                <w:sz w:val="24"/>
                <w:szCs w:val="24"/>
                <w:lang w:eastAsia="ru-RU"/>
              </w:rPr>
            </w:pPr>
          </w:p>
          <w:p w14:paraId="168C48A9" w14:textId="77777777" w:rsidR="008272EF" w:rsidRPr="008272EF" w:rsidRDefault="008272EF" w:rsidP="008272EF">
            <w:pPr>
              <w:spacing w:after="0" w:line="240" w:lineRule="atLeast"/>
              <w:jc w:val="both"/>
              <w:rPr>
                <w:rFonts w:ascii="Times New Roman" w:hAnsi="Times New Roman"/>
                <w:iCs/>
                <w:sz w:val="24"/>
                <w:szCs w:val="24"/>
              </w:rPr>
            </w:pPr>
            <w:r w:rsidRPr="008272EF">
              <w:rPr>
                <w:rFonts w:ascii="Times New Roman" w:hAnsi="Times New Roman"/>
                <w:b/>
                <w:iCs/>
                <w:sz w:val="24"/>
                <w:szCs w:val="24"/>
              </w:rPr>
              <w:t>Особенности оценки заявки коллективного участника</w:t>
            </w:r>
            <w:r w:rsidRPr="008272EF">
              <w:rPr>
                <w:rFonts w:ascii="Times New Roman" w:hAnsi="Times New Roman"/>
                <w:iCs/>
                <w:sz w:val="24"/>
                <w:szCs w:val="24"/>
              </w:rPr>
              <w:t>:</w:t>
            </w:r>
            <w:r w:rsidRPr="008272EF">
              <w:rPr>
                <w:rFonts w:ascii="Times New Roman" w:eastAsia="Times New Roman" w:hAnsi="Times New Roman"/>
                <w:sz w:val="24"/>
                <w:szCs w:val="24"/>
                <w:lang w:eastAsia="ru-RU"/>
              </w:rPr>
              <w:t xml:space="preserve"> опыт членов коллективного участника </w:t>
            </w:r>
            <w:r w:rsidRPr="008272EF">
              <w:rPr>
                <w:rFonts w:ascii="Times New Roman" w:hAnsi="Times New Roman"/>
                <w:iCs/>
                <w:sz w:val="24"/>
                <w:szCs w:val="24"/>
              </w:rPr>
              <w:t>оценивается по данному критерию в совокупности.</w:t>
            </w:r>
          </w:p>
          <w:p w14:paraId="396F1876" w14:textId="2F11A583" w:rsidR="008272EF" w:rsidRPr="002025E6" w:rsidRDefault="008272EF" w:rsidP="002025E6">
            <w:pPr>
              <w:spacing w:after="0" w:line="240" w:lineRule="atLeast"/>
              <w:jc w:val="both"/>
              <w:rPr>
                <w:rFonts w:ascii="Times New Roman" w:eastAsia="Times New Roman" w:hAnsi="Times New Roman"/>
                <w:sz w:val="24"/>
                <w:szCs w:val="24"/>
                <w:lang w:eastAsia="ru-RU"/>
              </w:rPr>
            </w:pPr>
          </w:p>
        </w:tc>
        <w:tc>
          <w:tcPr>
            <w:tcW w:w="1134" w:type="dxa"/>
            <w:vAlign w:val="center"/>
          </w:tcPr>
          <w:p w14:paraId="760A43B3" w14:textId="77777777"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lastRenderedPageBreak/>
              <w:t xml:space="preserve">30%       </w:t>
            </w:r>
          </w:p>
        </w:tc>
        <w:tc>
          <w:tcPr>
            <w:tcW w:w="1134" w:type="dxa"/>
            <w:vAlign w:val="center"/>
          </w:tcPr>
          <w:p w14:paraId="02D42C42" w14:textId="77777777"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0,3</w:t>
            </w:r>
          </w:p>
        </w:tc>
      </w:tr>
      <w:tr w:rsidR="00482FF3" w:rsidRPr="002025E6" w14:paraId="4A05F02F" w14:textId="77777777" w:rsidTr="00FB3084">
        <w:trPr>
          <w:trHeight w:val="691"/>
        </w:trPr>
        <w:tc>
          <w:tcPr>
            <w:tcW w:w="851" w:type="dxa"/>
            <w:vMerge/>
            <w:vAlign w:val="center"/>
          </w:tcPr>
          <w:p w14:paraId="7C0F2EFC" w14:textId="77777777" w:rsidR="002025E6" w:rsidRPr="002025E6" w:rsidRDefault="002025E6" w:rsidP="002025E6">
            <w:pPr>
              <w:tabs>
                <w:tab w:val="left" w:pos="885"/>
              </w:tabs>
              <w:spacing w:after="120" w:line="240" w:lineRule="auto"/>
              <w:ind w:firstLine="567"/>
              <w:jc w:val="center"/>
              <w:rPr>
                <w:rFonts w:ascii="Times New Roman" w:eastAsia="Times New Roman" w:hAnsi="Times New Roman"/>
                <w:snapToGrid w:val="0"/>
                <w:sz w:val="24"/>
                <w:szCs w:val="24"/>
                <w:lang w:eastAsia="ru-RU"/>
              </w:rPr>
            </w:pPr>
          </w:p>
        </w:tc>
        <w:tc>
          <w:tcPr>
            <w:tcW w:w="2126" w:type="dxa"/>
            <w:vMerge/>
            <w:vAlign w:val="center"/>
          </w:tcPr>
          <w:p w14:paraId="6D8A8702" w14:textId="77777777" w:rsidR="002025E6" w:rsidRPr="002025E6" w:rsidRDefault="002025E6" w:rsidP="002025E6">
            <w:pPr>
              <w:tabs>
                <w:tab w:val="left" w:pos="600"/>
              </w:tabs>
              <w:spacing w:after="120" w:line="240" w:lineRule="auto"/>
              <w:ind w:firstLine="34"/>
              <w:jc w:val="both"/>
              <w:rPr>
                <w:rFonts w:ascii="Times New Roman" w:eastAsia="Times New Roman" w:hAnsi="Times New Roman"/>
                <w:snapToGrid w:val="0"/>
                <w:sz w:val="24"/>
                <w:szCs w:val="24"/>
                <w:lang w:eastAsia="ru-RU"/>
              </w:rPr>
            </w:pPr>
          </w:p>
        </w:tc>
        <w:tc>
          <w:tcPr>
            <w:tcW w:w="5387" w:type="dxa"/>
            <w:vMerge/>
            <w:vAlign w:val="center"/>
          </w:tcPr>
          <w:p w14:paraId="766A5587" w14:textId="77777777" w:rsidR="002025E6" w:rsidRPr="002025E6" w:rsidRDefault="002025E6" w:rsidP="002025E6">
            <w:pPr>
              <w:spacing w:after="0" w:line="240" w:lineRule="auto"/>
              <w:ind w:firstLine="567"/>
              <w:jc w:val="both"/>
              <w:rPr>
                <w:rFonts w:ascii="Times New Roman" w:eastAsia="Times New Roman" w:hAnsi="Times New Roman"/>
                <w:bCs/>
                <w:snapToGrid w:val="0"/>
                <w:sz w:val="24"/>
                <w:szCs w:val="24"/>
                <w:lang w:eastAsia="ru-RU"/>
              </w:rPr>
            </w:pPr>
          </w:p>
        </w:tc>
        <w:tc>
          <w:tcPr>
            <w:tcW w:w="2268" w:type="dxa"/>
            <w:gridSpan w:val="2"/>
            <w:vAlign w:val="center"/>
          </w:tcPr>
          <w:p w14:paraId="68601B58" w14:textId="77777777" w:rsidR="002025E6" w:rsidRPr="002025E6" w:rsidRDefault="002025E6" w:rsidP="002025E6">
            <w:pPr>
              <w:tabs>
                <w:tab w:val="left" w:pos="34"/>
                <w:tab w:val="left" w:pos="175"/>
                <w:tab w:val="left" w:pos="96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snapToGrid w:val="0"/>
                <w:sz w:val="24"/>
                <w:szCs w:val="24"/>
                <w:lang w:eastAsia="ru-RU"/>
              </w:rPr>
              <w:t>от 1 до 10 баллов</w:t>
            </w:r>
          </w:p>
        </w:tc>
      </w:tr>
      <w:tr w:rsidR="00482FF3" w:rsidRPr="002025E6" w14:paraId="40522EA8" w14:textId="77777777" w:rsidTr="00FB3084">
        <w:trPr>
          <w:trHeight w:val="1268"/>
        </w:trPr>
        <w:tc>
          <w:tcPr>
            <w:tcW w:w="851" w:type="dxa"/>
            <w:vMerge w:val="restart"/>
            <w:vAlign w:val="center"/>
          </w:tcPr>
          <w:p w14:paraId="60DC2685" w14:textId="768C3DE9" w:rsidR="002025E6" w:rsidRPr="002025E6" w:rsidRDefault="00FB3084" w:rsidP="00FB3084">
            <w:pPr>
              <w:tabs>
                <w:tab w:val="left" w:pos="885"/>
              </w:tabs>
              <w:spacing w:after="120" w:line="240" w:lineRule="auto"/>
              <w:rPr>
                <w:rFonts w:ascii="Times New Roman" w:eastAsia="Times New Roman" w:hAnsi="Times New Roman"/>
                <w:snapToGrid w:val="0"/>
                <w:sz w:val="24"/>
                <w:szCs w:val="24"/>
                <w:lang w:eastAsia="ru-RU"/>
              </w:rPr>
            </w:pPr>
            <w:r w:rsidRPr="00482FF3">
              <w:rPr>
                <w:rFonts w:ascii="Times New Roman" w:eastAsia="Times New Roman" w:hAnsi="Times New Roman"/>
                <w:snapToGrid w:val="0"/>
                <w:sz w:val="24"/>
                <w:szCs w:val="24"/>
                <w:lang w:eastAsia="ru-RU"/>
              </w:rPr>
              <w:lastRenderedPageBreak/>
              <w:t xml:space="preserve">    </w:t>
            </w:r>
            <w:r w:rsidR="002025E6" w:rsidRPr="002025E6">
              <w:rPr>
                <w:rFonts w:ascii="Times New Roman" w:eastAsia="Times New Roman" w:hAnsi="Times New Roman"/>
                <w:snapToGrid w:val="0"/>
                <w:sz w:val="24"/>
                <w:szCs w:val="24"/>
                <w:lang w:eastAsia="ru-RU"/>
              </w:rPr>
              <w:t>2.2</w:t>
            </w:r>
          </w:p>
        </w:tc>
        <w:tc>
          <w:tcPr>
            <w:tcW w:w="2126" w:type="dxa"/>
            <w:vMerge w:val="restart"/>
            <w:vAlign w:val="center"/>
          </w:tcPr>
          <w:p w14:paraId="78BEA849" w14:textId="77777777" w:rsidR="002025E6" w:rsidRPr="002025E6" w:rsidRDefault="002025E6" w:rsidP="002025E6">
            <w:pPr>
              <w:tabs>
                <w:tab w:val="left" w:pos="600"/>
              </w:tabs>
              <w:spacing w:after="120" w:line="240" w:lineRule="auto"/>
              <w:ind w:hanging="75"/>
              <w:rPr>
                <w:rFonts w:ascii="Times New Roman" w:eastAsia="Times New Roman" w:hAnsi="Times New Roman"/>
                <w:snapToGrid w:val="0"/>
                <w:sz w:val="24"/>
                <w:szCs w:val="24"/>
                <w:lang w:eastAsia="ru-RU"/>
              </w:rPr>
            </w:pPr>
            <w:r w:rsidRPr="002025E6">
              <w:rPr>
                <w:rFonts w:ascii="Times New Roman" w:hAnsi="Times New Roman"/>
                <w:bCs/>
                <w:sz w:val="24"/>
                <w:szCs w:val="24"/>
              </w:rPr>
              <w:t xml:space="preserve"> Численность сотрудников Участника, которые будут выполнять работы по договору</w:t>
            </w:r>
          </w:p>
        </w:tc>
        <w:tc>
          <w:tcPr>
            <w:tcW w:w="5387" w:type="dxa"/>
            <w:vMerge w:val="restart"/>
            <w:vAlign w:val="center"/>
          </w:tcPr>
          <w:p w14:paraId="454AEEE8" w14:textId="77777777" w:rsidR="002025E6" w:rsidRPr="002025E6" w:rsidRDefault="002025E6" w:rsidP="002025E6">
            <w:pPr>
              <w:spacing w:after="0" w:line="240" w:lineRule="auto"/>
              <w:ind w:firstLine="192"/>
              <w:rPr>
                <w:rFonts w:ascii="Times New Roman" w:eastAsia="Times New Roman" w:hAnsi="Times New Roman"/>
                <w:bCs/>
                <w:snapToGrid w:val="0"/>
                <w:sz w:val="24"/>
                <w:szCs w:val="24"/>
                <w:lang w:eastAsia="ru-RU"/>
              </w:rPr>
            </w:pPr>
            <w:r w:rsidRPr="002025E6">
              <w:rPr>
                <w:rFonts w:ascii="Times New Roman" w:eastAsia="Times New Roman" w:hAnsi="Times New Roman"/>
                <w:bCs/>
                <w:snapToGrid w:val="0"/>
                <w:sz w:val="24"/>
                <w:szCs w:val="24"/>
                <w:lang w:eastAsia="ru-RU"/>
              </w:rPr>
              <w:t>Оценка по критерию производится по данным, указанным в Сведениях о наличии трудовых ресурсов Участника (форма 5.3 Документации) и приложенных документов (п.п. «к», «л» п.4.5.2.2.):</w:t>
            </w:r>
          </w:p>
          <w:p w14:paraId="66BC13D2" w14:textId="77777777" w:rsidR="002025E6" w:rsidRPr="002025E6" w:rsidRDefault="002025E6" w:rsidP="002025E6">
            <w:pPr>
              <w:spacing w:after="0" w:line="240" w:lineRule="auto"/>
              <w:ind w:hanging="83"/>
              <w:rPr>
                <w:rFonts w:ascii="Times New Roman" w:eastAsia="Times New Roman" w:hAnsi="Times New Roman"/>
                <w:bCs/>
                <w:snapToGrid w:val="0"/>
                <w:sz w:val="24"/>
                <w:szCs w:val="24"/>
                <w:lang w:eastAsia="ru-RU"/>
              </w:rPr>
            </w:pPr>
          </w:p>
          <w:p w14:paraId="57F02DC6" w14:textId="77777777" w:rsidR="008272EF" w:rsidRDefault="008272EF" w:rsidP="002025E6">
            <w:pPr>
              <w:spacing w:after="0" w:line="240" w:lineRule="auto"/>
              <w:rPr>
                <w:rFonts w:ascii="Times New Roman" w:eastAsia="Times New Roman" w:hAnsi="Times New Roman"/>
                <w:bCs/>
                <w:snapToGrid w:val="0"/>
                <w:sz w:val="24"/>
                <w:szCs w:val="24"/>
                <w:lang w:eastAsia="ru-RU"/>
              </w:rPr>
            </w:pPr>
          </w:p>
          <w:p w14:paraId="6A5812C5" w14:textId="77777777" w:rsidR="008272EF" w:rsidRDefault="008272EF" w:rsidP="002025E6">
            <w:pPr>
              <w:spacing w:after="0" w:line="240" w:lineRule="auto"/>
              <w:rPr>
                <w:rFonts w:ascii="Times New Roman" w:eastAsia="Times New Roman" w:hAnsi="Times New Roman"/>
                <w:bCs/>
                <w:snapToGrid w:val="0"/>
                <w:sz w:val="24"/>
                <w:szCs w:val="24"/>
                <w:lang w:eastAsia="ru-RU"/>
              </w:rPr>
            </w:pPr>
          </w:p>
          <w:p w14:paraId="58513B73" w14:textId="6DD0479C" w:rsidR="002025E6" w:rsidRPr="002025E6" w:rsidRDefault="002025E6" w:rsidP="002025E6">
            <w:pPr>
              <w:spacing w:after="0" w:line="240" w:lineRule="auto"/>
              <w:rPr>
                <w:rFonts w:ascii="Times New Roman" w:eastAsia="Times New Roman" w:hAnsi="Times New Roman"/>
                <w:bCs/>
                <w:snapToGrid w:val="0"/>
                <w:sz w:val="24"/>
                <w:szCs w:val="24"/>
                <w:lang w:eastAsia="ru-RU"/>
              </w:rPr>
            </w:pPr>
            <w:r w:rsidRPr="002025E6">
              <w:rPr>
                <w:rFonts w:ascii="Times New Roman" w:eastAsia="Times New Roman" w:hAnsi="Times New Roman"/>
                <w:bCs/>
                <w:snapToGrid w:val="0"/>
                <w:sz w:val="24"/>
                <w:szCs w:val="24"/>
                <w:lang w:eastAsia="ru-RU"/>
              </w:rPr>
              <w:t>- 8-12 сотрудников</w:t>
            </w:r>
          </w:p>
          <w:p w14:paraId="3F6294A7" w14:textId="77777777" w:rsidR="002025E6" w:rsidRPr="002025E6" w:rsidRDefault="002025E6" w:rsidP="002025E6">
            <w:pPr>
              <w:spacing w:after="0" w:line="240" w:lineRule="auto"/>
              <w:ind w:hanging="83"/>
              <w:rPr>
                <w:rFonts w:ascii="Times New Roman" w:eastAsia="Times New Roman" w:hAnsi="Times New Roman"/>
                <w:bCs/>
                <w:snapToGrid w:val="0"/>
                <w:sz w:val="24"/>
                <w:szCs w:val="24"/>
                <w:lang w:eastAsia="ru-RU"/>
              </w:rPr>
            </w:pPr>
          </w:p>
          <w:p w14:paraId="7FAC5105" w14:textId="1C35CE2A" w:rsidR="002025E6" w:rsidRDefault="002025E6" w:rsidP="002025E6">
            <w:pPr>
              <w:spacing w:after="0" w:line="240" w:lineRule="auto"/>
              <w:rPr>
                <w:rFonts w:ascii="Times New Roman" w:eastAsia="Times New Roman" w:hAnsi="Times New Roman"/>
                <w:bCs/>
                <w:snapToGrid w:val="0"/>
                <w:sz w:val="24"/>
                <w:szCs w:val="24"/>
                <w:lang w:eastAsia="ru-RU"/>
              </w:rPr>
            </w:pPr>
            <w:r w:rsidRPr="002025E6">
              <w:rPr>
                <w:rFonts w:ascii="Times New Roman" w:eastAsia="Times New Roman" w:hAnsi="Times New Roman"/>
                <w:bCs/>
                <w:snapToGrid w:val="0"/>
                <w:sz w:val="24"/>
                <w:szCs w:val="24"/>
                <w:lang w:eastAsia="ru-RU"/>
              </w:rPr>
              <w:t>- 13 и более сотрудников</w:t>
            </w:r>
          </w:p>
          <w:p w14:paraId="5732D5C8" w14:textId="77777777" w:rsidR="008272EF" w:rsidRDefault="008272EF" w:rsidP="002025E6">
            <w:pPr>
              <w:spacing w:after="0" w:line="240" w:lineRule="auto"/>
              <w:rPr>
                <w:rFonts w:ascii="Times New Roman" w:eastAsia="Times New Roman" w:hAnsi="Times New Roman"/>
                <w:bCs/>
                <w:snapToGrid w:val="0"/>
                <w:sz w:val="24"/>
                <w:szCs w:val="24"/>
                <w:lang w:eastAsia="ru-RU"/>
              </w:rPr>
            </w:pPr>
          </w:p>
          <w:p w14:paraId="43ED9765" w14:textId="3E7A94D4" w:rsidR="008272EF" w:rsidRPr="002025E6" w:rsidRDefault="008272EF" w:rsidP="008272EF">
            <w:pPr>
              <w:spacing w:after="0" w:line="240" w:lineRule="atLeast"/>
              <w:jc w:val="both"/>
              <w:rPr>
                <w:rFonts w:ascii="Times New Roman" w:eastAsia="Times New Roman" w:hAnsi="Times New Roman"/>
                <w:bCs/>
                <w:snapToGrid w:val="0"/>
                <w:sz w:val="24"/>
                <w:szCs w:val="24"/>
                <w:lang w:eastAsia="ru-RU"/>
              </w:rPr>
            </w:pPr>
          </w:p>
        </w:tc>
        <w:tc>
          <w:tcPr>
            <w:tcW w:w="1134" w:type="dxa"/>
            <w:vAlign w:val="center"/>
          </w:tcPr>
          <w:p w14:paraId="0CD5D789" w14:textId="77777777" w:rsidR="002025E6" w:rsidRPr="002025E6" w:rsidRDefault="002025E6" w:rsidP="002025E6">
            <w:pPr>
              <w:tabs>
                <w:tab w:val="left" w:pos="34"/>
                <w:tab w:val="left" w:pos="175"/>
                <w:tab w:val="left" w:pos="965"/>
              </w:tabs>
              <w:spacing w:after="0" w:line="240" w:lineRule="auto"/>
              <w:ind w:right="176"/>
              <w:jc w:val="center"/>
              <w:rPr>
                <w:rFonts w:ascii="Times New Roman" w:eastAsia="Times New Roman" w:hAnsi="Times New Roman"/>
                <w:snapToGrid w:val="0"/>
                <w:sz w:val="24"/>
                <w:szCs w:val="24"/>
                <w:lang w:eastAsia="ru-RU"/>
              </w:rPr>
            </w:pPr>
            <w:r w:rsidRPr="002025E6">
              <w:rPr>
                <w:rFonts w:ascii="Times New Roman" w:eastAsia="Times New Roman" w:hAnsi="Times New Roman"/>
                <w:b/>
                <w:snapToGrid w:val="0"/>
                <w:sz w:val="24"/>
                <w:szCs w:val="24"/>
                <w:lang w:eastAsia="ru-RU"/>
              </w:rPr>
              <w:t xml:space="preserve">15%  </w:t>
            </w:r>
          </w:p>
        </w:tc>
        <w:tc>
          <w:tcPr>
            <w:tcW w:w="1134" w:type="dxa"/>
            <w:vAlign w:val="center"/>
          </w:tcPr>
          <w:p w14:paraId="02BA4E15" w14:textId="77777777" w:rsidR="002025E6" w:rsidRPr="002025E6" w:rsidRDefault="002025E6" w:rsidP="002025E6">
            <w:pPr>
              <w:tabs>
                <w:tab w:val="left" w:pos="34"/>
                <w:tab w:val="left" w:pos="175"/>
                <w:tab w:val="left" w:pos="965"/>
              </w:tabs>
              <w:spacing w:after="0" w:line="240" w:lineRule="auto"/>
              <w:ind w:right="176"/>
              <w:jc w:val="center"/>
              <w:rPr>
                <w:rFonts w:ascii="Times New Roman" w:eastAsia="Times New Roman" w:hAnsi="Times New Roman"/>
                <w:snapToGrid w:val="0"/>
                <w:sz w:val="24"/>
                <w:szCs w:val="24"/>
                <w:lang w:eastAsia="ru-RU"/>
              </w:rPr>
            </w:pPr>
            <w:r w:rsidRPr="002025E6">
              <w:rPr>
                <w:rFonts w:ascii="Times New Roman" w:eastAsia="Times New Roman" w:hAnsi="Times New Roman"/>
                <w:b/>
                <w:snapToGrid w:val="0"/>
                <w:sz w:val="24"/>
                <w:szCs w:val="24"/>
                <w:lang w:eastAsia="ru-RU"/>
              </w:rPr>
              <w:t>0,15</w:t>
            </w:r>
          </w:p>
        </w:tc>
      </w:tr>
      <w:tr w:rsidR="00482FF3" w:rsidRPr="002025E6" w14:paraId="6C45F166" w14:textId="77777777" w:rsidTr="00FB3084">
        <w:trPr>
          <w:trHeight w:val="2909"/>
        </w:trPr>
        <w:tc>
          <w:tcPr>
            <w:tcW w:w="851" w:type="dxa"/>
            <w:vMerge/>
            <w:vAlign w:val="center"/>
          </w:tcPr>
          <w:p w14:paraId="2BD4B143" w14:textId="77777777" w:rsidR="002025E6" w:rsidRPr="002025E6" w:rsidRDefault="002025E6" w:rsidP="002025E6">
            <w:pPr>
              <w:tabs>
                <w:tab w:val="left" w:pos="885"/>
              </w:tabs>
              <w:spacing w:after="120" w:line="240" w:lineRule="auto"/>
              <w:ind w:firstLine="567"/>
              <w:jc w:val="center"/>
              <w:rPr>
                <w:rFonts w:ascii="Times New Roman" w:eastAsia="Times New Roman" w:hAnsi="Times New Roman"/>
                <w:snapToGrid w:val="0"/>
                <w:sz w:val="24"/>
                <w:szCs w:val="24"/>
                <w:lang w:eastAsia="ru-RU"/>
              </w:rPr>
            </w:pPr>
          </w:p>
        </w:tc>
        <w:tc>
          <w:tcPr>
            <w:tcW w:w="2126" w:type="dxa"/>
            <w:vMerge/>
            <w:vAlign w:val="center"/>
          </w:tcPr>
          <w:p w14:paraId="19A113BC" w14:textId="77777777" w:rsidR="002025E6" w:rsidRPr="002025E6" w:rsidRDefault="002025E6" w:rsidP="002025E6">
            <w:pPr>
              <w:tabs>
                <w:tab w:val="left" w:pos="600"/>
              </w:tabs>
              <w:spacing w:after="120" w:line="240" w:lineRule="auto"/>
              <w:ind w:firstLine="34"/>
              <w:jc w:val="both"/>
              <w:rPr>
                <w:rFonts w:ascii="Times New Roman" w:eastAsia="Times New Roman" w:hAnsi="Times New Roman"/>
                <w:snapToGrid w:val="0"/>
                <w:sz w:val="24"/>
                <w:szCs w:val="24"/>
                <w:lang w:eastAsia="ru-RU"/>
              </w:rPr>
            </w:pPr>
          </w:p>
        </w:tc>
        <w:tc>
          <w:tcPr>
            <w:tcW w:w="5387" w:type="dxa"/>
            <w:vMerge/>
            <w:vAlign w:val="center"/>
          </w:tcPr>
          <w:p w14:paraId="537ED635" w14:textId="77777777" w:rsidR="002025E6" w:rsidRPr="002025E6" w:rsidRDefault="002025E6" w:rsidP="002025E6">
            <w:pPr>
              <w:spacing w:after="0" w:line="240" w:lineRule="auto"/>
              <w:ind w:firstLine="567"/>
              <w:jc w:val="both"/>
              <w:rPr>
                <w:rFonts w:ascii="Times New Roman" w:eastAsia="Times New Roman" w:hAnsi="Times New Roman"/>
                <w:bCs/>
                <w:snapToGrid w:val="0"/>
                <w:sz w:val="24"/>
                <w:szCs w:val="24"/>
                <w:lang w:eastAsia="ru-RU"/>
              </w:rPr>
            </w:pPr>
          </w:p>
        </w:tc>
        <w:tc>
          <w:tcPr>
            <w:tcW w:w="2268" w:type="dxa"/>
            <w:gridSpan w:val="2"/>
            <w:vAlign w:val="center"/>
          </w:tcPr>
          <w:p w14:paraId="0D79BC93" w14:textId="77777777" w:rsidR="008272EF" w:rsidRDefault="008272EF" w:rsidP="008272EF">
            <w:pPr>
              <w:widowControl w:val="0"/>
              <w:tabs>
                <w:tab w:val="left" w:pos="34"/>
                <w:tab w:val="left" w:pos="175"/>
                <w:tab w:val="left" w:pos="965"/>
              </w:tabs>
              <w:autoSpaceDE w:val="0"/>
              <w:autoSpaceDN w:val="0"/>
              <w:adjustRightInd w:val="0"/>
              <w:spacing w:after="0" w:line="240" w:lineRule="auto"/>
              <w:ind w:left="660" w:right="176" w:hanging="201"/>
              <w:contextualSpacing/>
              <w:rPr>
                <w:rFonts w:ascii="Times New Roman" w:eastAsia="Times New Roman" w:hAnsi="Times New Roman" w:cs="Arial"/>
                <w:snapToGrid w:val="0"/>
                <w:sz w:val="24"/>
                <w:szCs w:val="24"/>
                <w:lang w:eastAsia="ru-RU"/>
              </w:rPr>
            </w:pPr>
          </w:p>
          <w:p w14:paraId="2AA7CE46" w14:textId="77777777" w:rsidR="008272EF" w:rsidRDefault="008272EF" w:rsidP="008272EF">
            <w:pPr>
              <w:widowControl w:val="0"/>
              <w:tabs>
                <w:tab w:val="left" w:pos="34"/>
                <w:tab w:val="left" w:pos="175"/>
                <w:tab w:val="left" w:pos="965"/>
              </w:tabs>
              <w:autoSpaceDE w:val="0"/>
              <w:autoSpaceDN w:val="0"/>
              <w:adjustRightInd w:val="0"/>
              <w:spacing w:after="0" w:line="240" w:lineRule="auto"/>
              <w:ind w:left="660" w:right="176" w:hanging="201"/>
              <w:contextualSpacing/>
              <w:rPr>
                <w:rFonts w:ascii="Times New Roman" w:eastAsia="Times New Roman" w:hAnsi="Times New Roman" w:cs="Arial"/>
                <w:snapToGrid w:val="0"/>
                <w:sz w:val="24"/>
                <w:szCs w:val="24"/>
                <w:lang w:eastAsia="ru-RU"/>
              </w:rPr>
            </w:pPr>
          </w:p>
          <w:p w14:paraId="43EC90F6" w14:textId="422BF020" w:rsidR="002025E6" w:rsidRPr="002025E6" w:rsidRDefault="008272EF" w:rsidP="008272EF">
            <w:pPr>
              <w:widowControl w:val="0"/>
              <w:tabs>
                <w:tab w:val="left" w:pos="34"/>
                <w:tab w:val="left" w:pos="175"/>
                <w:tab w:val="left" w:pos="965"/>
              </w:tabs>
              <w:autoSpaceDE w:val="0"/>
              <w:autoSpaceDN w:val="0"/>
              <w:adjustRightInd w:val="0"/>
              <w:spacing w:after="0" w:line="240" w:lineRule="auto"/>
              <w:ind w:left="660" w:right="176" w:hanging="201"/>
              <w:contextualSpacing/>
              <w:rPr>
                <w:rFonts w:ascii="Times New Roman" w:eastAsia="Times New Roman" w:hAnsi="Times New Roman" w:cs="Arial"/>
                <w:snapToGrid w:val="0"/>
                <w:sz w:val="24"/>
                <w:szCs w:val="24"/>
                <w:lang w:eastAsia="ru-RU"/>
              </w:rPr>
            </w:pPr>
            <w:r>
              <w:rPr>
                <w:rFonts w:ascii="Times New Roman" w:eastAsia="Times New Roman" w:hAnsi="Times New Roman" w:cs="Arial"/>
                <w:snapToGrid w:val="0"/>
                <w:sz w:val="24"/>
                <w:szCs w:val="24"/>
                <w:lang w:eastAsia="ru-RU"/>
              </w:rPr>
              <w:t>5</w:t>
            </w:r>
            <w:r w:rsidR="002025E6" w:rsidRPr="00482FF3">
              <w:rPr>
                <w:rFonts w:ascii="Times New Roman" w:eastAsia="Times New Roman" w:hAnsi="Times New Roman" w:cs="Arial"/>
                <w:snapToGrid w:val="0"/>
                <w:sz w:val="24"/>
                <w:szCs w:val="24"/>
                <w:lang w:eastAsia="ru-RU"/>
              </w:rPr>
              <w:t xml:space="preserve"> </w:t>
            </w:r>
            <w:r w:rsidR="002025E6" w:rsidRPr="002025E6">
              <w:rPr>
                <w:rFonts w:ascii="Times New Roman" w:eastAsia="Times New Roman" w:hAnsi="Times New Roman" w:cs="Arial"/>
                <w:snapToGrid w:val="0"/>
                <w:sz w:val="24"/>
                <w:szCs w:val="24"/>
                <w:lang w:eastAsia="ru-RU"/>
              </w:rPr>
              <w:t>баллов</w:t>
            </w:r>
          </w:p>
          <w:p w14:paraId="09868424" w14:textId="22D22F69" w:rsidR="002025E6" w:rsidRPr="00482FF3" w:rsidRDefault="002025E6" w:rsidP="002025E6">
            <w:pPr>
              <w:widowControl w:val="0"/>
              <w:tabs>
                <w:tab w:val="left" w:pos="34"/>
                <w:tab w:val="left" w:pos="175"/>
                <w:tab w:val="left" w:pos="965"/>
              </w:tabs>
              <w:autoSpaceDE w:val="0"/>
              <w:autoSpaceDN w:val="0"/>
              <w:adjustRightInd w:val="0"/>
              <w:spacing w:after="0" w:line="240" w:lineRule="auto"/>
              <w:ind w:left="660" w:right="176"/>
              <w:contextualSpacing/>
              <w:jc w:val="center"/>
              <w:rPr>
                <w:rFonts w:ascii="Times New Roman" w:eastAsia="Times New Roman" w:hAnsi="Times New Roman" w:cs="Arial"/>
                <w:snapToGrid w:val="0"/>
                <w:sz w:val="24"/>
                <w:szCs w:val="24"/>
                <w:lang w:eastAsia="ru-RU"/>
              </w:rPr>
            </w:pPr>
          </w:p>
          <w:p w14:paraId="478C573D" w14:textId="77777777" w:rsidR="002025E6" w:rsidRPr="002025E6" w:rsidRDefault="002025E6" w:rsidP="002025E6">
            <w:pPr>
              <w:tabs>
                <w:tab w:val="left" w:pos="34"/>
                <w:tab w:val="left" w:pos="175"/>
                <w:tab w:val="left" w:pos="965"/>
              </w:tabs>
              <w:spacing w:after="0" w:line="240" w:lineRule="auto"/>
              <w:ind w:right="176"/>
              <w:jc w:val="center"/>
              <w:rPr>
                <w:rFonts w:ascii="Times New Roman" w:eastAsia="Times New Roman" w:hAnsi="Times New Roman"/>
                <w:snapToGrid w:val="0"/>
                <w:sz w:val="24"/>
                <w:szCs w:val="24"/>
                <w:lang w:eastAsia="ru-RU"/>
              </w:rPr>
            </w:pPr>
            <w:r w:rsidRPr="002025E6">
              <w:rPr>
                <w:rFonts w:ascii="Times New Roman" w:eastAsia="Times New Roman" w:hAnsi="Times New Roman"/>
                <w:snapToGrid w:val="0"/>
                <w:sz w:val="24"/>
                <w:szCs w:val="24"/>
                <w:lang w:eastAsia="ru-RU"/>
              </w:rPr>
              <w:t>10 баллов</w:t>
            </w:r>
          </w:p>
          <w:p w14:paraId="6DFB8E5B" w14:textId="77777777" w:rsidR="002025E6" w:rsidRPr="002025E6" w:rsidRDefault="002025E6" w:rsidP="002025E6">
            <w:pPr>
              <w:widowControl w:val="0"/>
              <w:tabs>
                <w:tab w:val="left" w:pos="34"/>
                <w:tab w:val="left" w:pos="175"/>
                <w:tab w:val="left" w:pos="965"/>
              </w:tabs>
              <w:autoSpaceDE w:val="0"/>
              <w:autoSpaceDN w:val="0"/>
              <w:adjustRightInd w:val="0"/>
              <w:spacing w:after="0" w:line="240" w:lineRule="auto"/>
              <w:ind w:left="660" w:right="176" w:hanging="660"/>
              <w:contextualSpacing/>
              <w:jc w:val="center"/>
              <w:rPr>
                <w:rFonts w:ascii="Times New Roman" w:eastAsia="Times New Roman" w:hAnsi="Times New Roman" w:cs="Arial"/>
                <w:snapToGrid w:val="0"/>
                <w:sz w:val="24"/>
                <w:szCs w:val="24"/>
                <w:lang w:eastAsia="ru-RU"/>
              </w:rPr>
            </w:pPr>
          </w:p>
          <w:p w14:paraId="66913909" w14:textId="77777777" w:rsidR="002025E6" w:rsidRPr="002025E6" w:rsidRDefault="002025E6" w:rsidP="002025E6">
            <w:pPr>
              <w:widowControl w:val="0"/>
              <w:tabs>
                <w:tab w:val="left" w:pos="34"/>
                <w:tab w:val="left" w:pos="175"/>
                <w:tab w:val="left" w:pos="965"/>
              </w:tabs>
              <w:autoSpaceDE w:val="0"/>
              <w:autoSpaceDN w:val="0"/>
              <w:adjustRightInd w:val="0"/>
              <w:spacing w:after="0" w:line="240" w:lineRule="auto"/>
              <w:ind w:left="660" w:right="176" w:hanging="660"/>
              <w:contextualSpacing/>
              <w:jc w:val="center"/>
              <w:rPr>
                <w:rFonts w:ascii="Times New Roman" w:eastAsia="Times New Roman" w:hAnsi="Times New Roman" w:cs="Arial"/>
                <w:snapToGrid w:val="0"/>
                <w:sz w:val="24"/>
                <w:szCs w:val="24"/>
                <w:lang w:eastAsia="ru-RU"/>
              </w:rPr>
            </w:pPr>
          </w:p>
        </w:tc>
      </w:tr>
      <w:tr w:rsidR="00482FF3" w:rsidRPr="002025E6" w14:paraId="034E5B80" w14:textId="77777777" w:rsidTr="00FB3084">
        <w:trPr>
          <w:trHeight w:val="2174"/>
        </w:trPr>
        <w:tc>
          <w:tcPr>
            <w:tcW w:w="851" w:type="dxa"/>
            <w:vMerge w:val="restart"/>
            <w:vAlign w:val="center"/>
          </w:tcPr>
          <w:p w14:paraId="48F13D08" w14:textId="42237E3F" w:rsidR="002025E6" w:rsidRPr="002025E6" w:rsidRDefault="00FB3084" w:rsidP="002025E6">
            <w:pPr>
              <w:rPr>
                <w:rFonts w:ascii="Times New Roman" w:eastAsia="Times New Roman" w:hAnsi="Times New Roman"/>
                <w:sz w:val="24"/>
                <w:szCs w:val="24"/>
                <w:lang w:eastAsia="ru-RU"/>
              </w:rPr>
            </w:pPr>
            <w:r w:rsidRPr="00482FF3">
              <w:rPr>
                <w:rFonts w:ascii="Times New Roman" w:eastAsia="Times New Roman" w:hAnsi="Times New Roman"/>
                <w:snapToGrid w:val="0"/>
                <w:sz w:val="24"/>
                <w:szCs w:val="24"/>
                <w:lang w:eastAsia="ru-RU"/>
              </w:rPr>
              <w:t xml:space="preserve">  2</w:t>
            </w:r>
            <w:r w:rsidR="002025E6" w:rsidRPr="002025E6">
              <w:rPr>
                <w:rFonts w:ascii="Times New Roman" w:eastAsia="Times New Roman" w:hAnsi="Times New Roman"/>
                <w:snapToGrid w:val="0"/>
                <w:sz w:val="24"/>
                <w:szCs w:val="24"/>
                <w:lang w:eastAsia="ru-RU"/>
              </w:rPr>
              <w:t>.3</w:t>
            </w:r>
          </w:p>
        </w:tc>
        <w:tc>
          <w:tcPr>
            <w:tcW w:w="2126" w:type="dxa"/>
            <w:vMerge w:val="restart"/>
            <w:vAlign w:val="center"/>
          </w:tcPr>
          <w:p w14:paraId="69BF3717" w14:textId="77777777" w:rsidR="002025E6" w:rsidRPr="002025E6" w:rsidRDefault="002025E6" w:rsidP="002025E6">
            <w:pPr>
              <w:tabs>
                <w:tab w:val="left" w:pos="885"/>
              </w:tabs>
              <w:spacing w:after="0" w:line="240" w:lineRule="auto"/>
              <w:rPr>
                <w:rFonts w:ascii="Times New Roman" w:eastAsia="Times New Roman" w:hAnsi="Times New Roman"/>
                <w:bCs/>
                <w:snapToGrid w:val="0"/>
                <w:sz w:val="24"/>
                <w:szCs w:val="24"/>
                <w:lang w:eastAsia="ru-RU"/>
              </w:rPr>
            </w:pPr>
            <w:r w:rsidRPr="002025E6">
              <w:rPr>
                <w:rFonts w:ascii="Times New Roman" w:eastAsia="Times New Roman" w:hAnsi="Times New Roman"/>
                <w:bCs/>
                <w:snapToGrid w:val="0"/>
                <w:sz w:val="24"/>
                <w:szCs w:val="24"/>
                <w:lang w:eastAsia="ru-RU"/>
              </w:rPr>
              <w:t>Наличие Свидетельства о Саморегулируемой организации Ассоциации «Национальное Агентство Контроля Сварки» о готовности организации – заявителя к использованию аттестованной технологии сварки</w:t>
            </w:r>
          </w:p>
        </w:tc>
        <w:tc>
          <w:tcPr>
            <w:tcW w:w="5387" w:type="dxa"/>
            <w:vMerge w:val="restart"/>
            <w:vAlign w:val="center"/>
          </w:tcPr>
          <w:p w14:paraId="50B2E258" w14:textId="5317116C" w:rsidR="00C305C6" w:rsidRPr="00482FF3" w:rsidRDefault="00C305C6" w:rsidP="002025E6">
            <w:pPr>
              <w:keepNext/>
              <w:keepLines/>
              <w:spacing w:line="240" w:lineRule="auto"/>
              <w:rPr>
                <w:rFonts w:ascii="Times New Roman" w:hAnsi="Times New Roman"/>
                <w:bCs/>
                <w:snapToGrid w:val="0"/>
                <w:sz w:val="24"/>
                <w:szCs w:val="24"/>
              </w:rPr>
            </w:pPr>
          </w:p>
          <w:p w14:paraId="67B16FBB" w14:textId="114CF72B" w:rsidR="002025E6" w:rsidRPr="002025E6" w:rsidRDefault="002025E6" w:rsidP="002025E6">
            <w:pPr>
              <w:keepNext/>
              <w:keepLines/>
              <w:spacing w:line="240" w:lineRule="auto"/>
              <w:rPr>
                <w:rFonts w:ascii="Times New Roman" w:hAnsi="Times New Roman"/>
                <w:bCs/>
                <w:snapToGrid w:val="0"/>
                <w:sz w:val="24"/>
                <w:szCs w:val="24"/>
              </w:rPr>
            </w:pPr>
            <w:r w:rsidRPr="002025E6">
              <w:rPr>
                <w:rFonts w:ascii="Times New Roman" w:hAnsi="Times New Roman"/>
                <w:bCs/>
                <w:snapToGrid w:val="0"/>
                <w:sz w:val="24"/>
                <w:szCs w:val="24"/>
              </w:rPr>
              <w:t>Оценка по критерию производится по согласно приложенных документов (п. 4.5.2.3. пп. «а»):</w:t>
            </w:r>
          </w:p>
          <w:p w14:paraId="1D1834E0" w14:textId="1E672785" w:rsidR="002025E6" w:rsidRPr="00482FF3" w:rsidRDefault="002025E6" w:rsidP="002025E6">
            <w:pPr>
              <w:keepNext/>
              <w:keepLines/>
              <w:spacing w:line="240" w:lineRule="auto"/>
              <w:rPr>
                <w:rFonts w:ascii="Times New Roman" w:hAnsi="Times New Roman"/>
                <w:bCs/>
                <w:snapToGrid w:val="0"/>
                <w:sz w:val="24"/>
                <w:szCs w:val="24"/>
              </w:rPr>
            </w:pPr>
          </w:p>
          <w:p w14:paraId="7663D362" w14:textId="77777777" w:rsidR="00C305C6" w:rsidRPr="002025E6" w:rsidRDefault="00C305C6" w:rsidP="002025E6">
            <w:pPr>
              <w:keepNext/>
              <w:keepLines/>
              <w:spacing w:line="240" w:lineRule="auto"/>
              <w:rPr>
                <w:rFonts w:ascii="Times New Roman" w:hAnsi="Times New Roman"/>
                <w:bCs/>
                <w:snapToGrid w:val="0"/>
                <w:sz w:val="24"/>
                <w:szCs w:val="24"/>
              </w:rPr>
            </w:pPr>
          </w:p>
          <w:p w14:paraId="74ECCAD5" w14:textId="77777777" w:rsidR="00C305C6" w:rsidRPr="002025E6" w:rsidRDefault="00C305C6" w:rsidP="002025E6">
            <w:pPr>
              <w:keepNext/>
              <w:keepLines/>
              <w:spacing w:line="240" w:lineRule="auto"/>
              <w:rPr>
                <w:rFonts w:ascii="Times New Roman" w:hAnsi="Times New Roman"/>
                <w:bCs/>
                <w:snapToGrid w:val="0"/>
                <w:sz w:val="24"/>
                <w:szCs w:val="24"/>
              </w:rPr>
            </w:pPr>
          </w:p>
          <w:p w14:paraId="4CDBAF25" w14:textId="77777777" w:rsidR="002025E6" w:rsidRPr="002025E6" w:rsidRDefault="002025E6" w:rsidP="002025E6">
            <w:pPr>
              <w:keepNext/>
              <w:keepLines/>
              <w:spacing w:line="240" w:lineRule="auto"/>
              <w:rPr>
                <w:rFonts w:ascii="Times New Roman" w:hAnsi="Times New Roman"/>
                <w:bCs/>
                <w:snapToGrid w:val="0"/>
                <w:sz w:val="24"/>
                <w:szCs w:val="24"/>
              </w:rPr>
            </w:pPr>
            <w:r w:rsidRPr="002025E6">
              <w:rPr>
                <w:rFonts w:ascii="Times New Roman" w:hAnsi="Times New Roman"/>
                <w:bCs/>
                <w:snapToGrid w:val="0"/>
                <w:sz w:val="24"/>
                <w:szCs w:val="24"/>
              </w:rPr>
              <w:t>- Наличие свидетельства</w:t>
            </w:r>
          </w:p>
          <w:p w14:paraId="22DAFAAE" w14:textId="77777777" w:rsidR="002025E6" w:rsidRPr="002025E6" w:rsidRDefault="002025E6" w:rsidP="002025E6">
            <w:pPr>
              <w:tabs>
                <w:tab w:val="left" w:pos="885"/>
              </w:tabs>
              <w:spacing w:after="0" w:line="240" w:lineRule="auto"/>
              <w:ind w:firstLine="567"/>
              <w:jc w:val="right"/>
              <w:rPr>
                <w:rFonts w:ascii="Times New Roman" w:eastAsia="Times New Roman" w:hAnsi="Times New Roman"/>
                <w:bCs/>
                <w:snapToGrid w:val="0"/>
                <w:sz w:val="24"/>
                <w:szCs w:val="24"/>
                <w:lang w:eastAsia="ru-RU"/>
              </w:rPr>
            </w:pPr>
          </w:p>
        </w:tc>
        <w:tc>
          <w:tcPr>
            <w:tcW w:w="1134" w:type="dxa"/>
            <w:vAlign w:val="center"/>
          </w:tcPr>
          <w:p w14:paraId="45CFAFB1" w14:textId="77777777"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15%</w:t>
            </w:r>
          </w:p>
        </w:tc>
        <w:tc>
          <w:tcPr>
            <w:tcW w:w="1134" w:type="dxa"/>
            <w:vAlign w:val="center"/>
          </w:tcPr>
          <w:p w14:paraId="4B93E1E8" w14:textId="77777777"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0,15</w:t>
            </w:r>
          </w:p>
        </w:tc>
      </w:tr>
      <w:tr w:rsidR="00482FF3" w:rsidRPr="002025E6" w14:paraId="5C99C98F" w14:textId="77777777" w:rsidTr="00FB3084">
        <w:trPr>
          <w:trHeight w:val="2070"/>
        </w:trPr>
        <w:tc>
          <w:tcPr>
            <w:tcW w:w="851" w:type="dxa"/>
            <w:vMerge/>
            <w:vAlign w:val="center"/>
          </w:tcPr>
          <w:p w14:paraId="7018E549" w14:textId="77777777" w:rsidR="002025E6" w:rsidRPr="002025E6" w:rsidRDefault="002025E6" w:rsidP="002025E6">
            <w:pPr>
              <w:tabs>
                <w:tab w:val="left" w:pos="885"/>
              </w:tabs>
              <w:spacing w:after="0" w:line="240" w:lineRule="auto"/>
              <w:ind w:firstLine="567"/>
              <w:jc w:val="right"/>
              <w:rPr>
                <w:rFonts w:ascii="Times New Roman" w:eastAsia="Times New Roman" w:hAnsi="Times New Roman"/>
                <w:bCs/>
                <w:snapToGrid w:val="0"/>
                <w:sz w:val="24"/>
                <w:szCs w:val="24"/>
                <w:lang w:eastAsia="ru-RU"/>
              </w:rPr>
            </w:pPr>
          </w:p>
        </w:tc>
        <w:tc>
          <w:tcPr>
            <w:tcW w:w="2126" w:type="dxa"/>
            <w:vMerge/>
            <w:vAlign w:val="center"/>
          </w:tcPr>
          <w:p w14:paraId="06210CAC" w14:textId="77777777" w:rsidR="002025E6" w:rsidRPr="002025E6" w:rsidRDefault="002025E6" w:rsidP="002025E6">
            <w:pPr>
              <w:tabs>
                <w:tab w:val="left" w:pos="885"/>
              </w:tabs>
              <w:spacing w:after="0" w:line="240" w:lineRule="auto"/>
              <w:rPr>
                <w:rFonts w:ascii="Times New Roman" w:eastAsia="Times New Roman" w:hAnsi="Times New Roman"/>
                <w:bCs/>
                <w:snapToGrid w:val="0"/>
                <w:sz w:val="24"/>
                <w:szCs w:val="24"/>
                <w:lang w:eastAsia="ru-RU"/>
              </w:rPr>
            </w:pPr>
          </w:p>
        </w:tc>
        <w:tc>
          <w:tcPr>
            <w:tcW w:w="5387" w:type="dxa"/>
            <w:vMerge/>
            <w:vAlign w:val="center"/>
          </w:tcPr>
          <w:p w14:paraId="3CEFE34C" w14:textId="77777777" w:rsidR="002025E6" w:rsidRPr="002025E6" w:rsidRDefault="002025E6" w:rsidP="002025E6">
            <w:pPr>
              <w:keepNext/>
              <w:keepLines/>
              <w:spacing w:line="240" w:lineRule="auto"/>
              <w:rPr>
                <w:rFonts w:ascii="Times New Roman" w:hAnsi="Times New Roman"/>
                <w:bCs/>
                <w:snapToGrid w:val="0"/>
                <w:sz w:val="24"/>
                <w:szCs w:val="24"/>
              </w:rPr>
            </w:pPr>
          </w:p>
        </w:tc>
        <w:tc>
          <w:tcPr>
            <w:tcW w:w="2268" w:type="dxa"/>
            <w:gridSpan w:val="2"/>
            <w:vAlign w:val="center"/>
          </w:tcPr>
          <w:p w14:paraId="4492C04F" w14:textId="77777777" w:rsidR="002025E6" w:rsidRPr="00482FF3" w:rsidRDefault="002025E6" w:rsidP="002025E6">
            <w:pPr>
              <w:tabs>
                <w:tab w:val="left" w:pos="34"/>
                <w:tab w:val="left" w:pos="175"/>
              </w:tabs>
              <w:spacing w:after="0" w:line="240" w:lineRule="auto"/>
              <w:ind w:right="176"/>
              <w:jc w:val="center"/>
              <w:rPr>
                <w:rFonts w:ascii="Times New Roman" w:eastAsia="Times New Roman" w:hAnsi="Times New Roman"/>
                <w:snapToGrid w:val="0"/>
                <w:sz w:val="24"/>
                <w:szCs w:val="24"/>
                <w:lang w:eastAsia="ru-RU"/>
              </w:rPr>
            </w:pPr>
          </w:p>
          <w:p w14:paraId="59EFB905" w14:textId="0FA2152F"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snapToGrid w:val="0"/>
                <w:sz w:val="24"/>
                <w:szCs w:val="24"/>
                <w:lang w:eastAsia="ru-RU"/>
              </w:rPr>
            </w:pPr>
            <w:r w:rsidRPr="002025E6">
              <w:rPr>
                <w:rFonts w:ascii="Times New Roman" w:eastAsia="Times New Roman" w:hAnsi="Times New Roman"/>
                <w:snapToGrid w:val="0"/>
                <w:sz w:val="24"/>
                <w:szCs w:val="24"/>
                <w:lang w:eastAsia="ru-RU"/>
              </w:rPr>
              <w:t>5 баллов</w:t>
            </w:r>
          </w:p>
        </w:tc>
      </w:tr>
      <w:tr w:rsidR="00482FF3" w:rsidRPr="00482FF3" w14:paraId="5EB942BF" w14:textId="77777777" w:rsidTr="00FB3084">
        <w:trPr>
          <w:trHeight w:val="5243"/>
        </w:trPr>
        <w:tc>
          <w:tcPr>
            <w:tcW w:w="851" w:type="dxa"/>
            <w:vMerge w:val="restart"/>
            <w:vAlign w:val="center"/>
          </w:tcPr>
          <w:p w14:paraId="12D65D80" w14:textId="77777777" w:rsidR="002025E6" w:rsidRPr="002025E6" w:rsidRDefault="002025E6" w:rsidP="002025E6">
            <w:pPr>
              <w:tabs>
                <w:tab w:val="left" w:pos="885"/>
              </w:tabs>
              <w:spacing w:after="0" w:line="240" w:lineRule="auto"/>
              <w:ind w:firstLine="567"/>
              <w:jc w:val="right"/>
              <w:rPr>
                <w:rFonts w:ascii="Times New Roman" w:eastAsia="Times New Roman" w:hAnsi="Times New Roman"/>
                <w:bCs/>
                <w:snapToGrid w:val="0"/>
                <w:sz w:val="24"/>
                <w:szCs w:val="24"/>
                <w:lang w:eastAsia="ru-RU"/>
              </w:rPr>
            </w:pPr>
          </w:p>
          <w:p w14:paraId="44CDB637" w14:textId="1BD3F60C" w:rsidR="002025E6" w:rsidRPr="002025E6" w:rsidRDefault="00FB3084" w:rsidP="002025E6">
            <w:pPr>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2025E6" w:rsidRPr="002025E6">
              <w:rPr>
                <w:rFonts w:ascii="Times New Roman" w:eastAsia="Times New Roman" w:hAnsi="Times New Roman"/>
                <w:sz w:val="24"/>
                <w:szCs w:val="24"/>
                <w:lang w:eastAsia="ru-RU"/>
              </w:rPr>
              <w:t>2.4</w:t>
            </w:r>
          </w:p>
        </w:tc>
        <w:tc>
          <w:tcPr>
            <w:tcW w:w="2126" w:type="dxa"/>
            <w:vMerge w:val="restart"/>
            <w:vAlign w:val="center"/>
          </w:tcPr>
          <w:p w14:paraId="22D43718" w14:textId="77777777" w:rsidR="002025E6" w:rsidRPr="002025E6" w:rsidRDefault="002025E6" w:rsidP="002025E6">
            <w:pPr>
              <w:tabs>
                <w:tab w:val="left" w:pos="885"/>
              </w:tabs>
              <w:spacing w:after="0" w:line="240" w:lineRule="auto"/>
              <w:rPr>
                <w:rFonts w:ascii="Times New Roman" w:eastAsia="Times New Roman" w:hAnsi="Times New Roman"/>
                <w:bCs/>
                <w:snapToGrid w:val="0"/>
                <w:sz w:val="24"/>
                <w:szCs w:val="24"/>
                <w:lang w:eastAsia="ru-RU"/>
              </w:rPr>
            </w:pPr>
            <w:r w:rsidRPr="002025E6">
              <w:rPr>
                <w:rFonts w:ascii="Times New Roman" w:eastAsia="Times New Roman" w:hAnsi="Times New Roman"/>
                <w:bCs/>
                <w:snapToGrid w:val="0"/>
                <w:sz w:val="24"/>
                <w:szCs w:val="24"/>
                <w:lang w:eastAsia="ru-RU"/>
              </w:rPr>
              <w:t>Наличие в собственности или ином законном основании аттестованной лаборатории неразрушающего контроля в соответствии с СДАНК-01-2020 «Правила аттестации и основные требования к лабораториям неразрушающего контроля» (или действующую аттестацию, выданную в соответствии с ПБ 03-372-00 «Правилами аттестации и основными требованиями к лабораториям неразрушающего контроля») со следующими видами контроля:</w:t>
            </w:r>
          </w:p>
          <w:p w14:paraId="425268C3" w14:textId="77777777" w:rsidR="002025E6" w:rsidRPr="002025E6" w:rsidRDefault="002025E6" w:rsidP="002025E6">
            <w:pPr>
              <w:tabs>
                <w:tab w:val="left" w:pos="885"/>
              </w:tabs>
              <w:spacing w:after="0" w:line="240" w:lineRule="auto"/>
              <w:rPr>
                <w:rFonts w:ascii="Times New Roman" w:eastAsia="Times New Roman" w:hAnsi="Times New Roman"/>
                <w:bCs/>
                <w:snapToGrid w:val="0"/>
                <w:sz w:val="24"/>
                <w:szCs w:val="24"/>
                <w:lang w:eastAsia="ru-RU"/>
              </w:rPr>
            </w:pPr>
            <w:r w:rsidRPr="002025E6">
              <w:rPr>
                <w:rFonts w:ascii="Times New Roman" w:eastAsia="Times New Roman" w:hAnsi="Times New Roman"/>
                <w:bCs/>
                <w:snapToGrid w:val="0"/>
                <w:sz w:val="24"/>
                <w:szCs w:val="24"/>
                <w:lang w:eastAsia="ru-RU"/>
              </w:rPr>
              <w:t>-рентгенографический;</w:t>
            </w:r>
          </w:p>
          <w:p w14:paraId="6E89E0E5" w14:textId="77777777" w:rsidR="002025E6" w:rsidRPr="002025E6" w:rsidRDefault="002025E6" w:rsidP="002025E6">
            <w:pPr>
              <w:tabs>
                <w:tab w:val="left" w:pos="885"/>
              </w:tabs>
              <w:spacing w:after="0" w:line="240" w:lineRule="auto"/>
              <w:rPr>
                <w:rFonts w:ascii="Times New Roman" w:eastAsia="Times New Roman" w:hAnsi="Times New Roman"/>
                <w:bCs/>
                <w:snapToGrid w:val="0"/>
                <w:sz w:val="24"/>
                <w:szCs w:val="24"/>
                <w:lang w:eastAsia="ru-RU"/>
              </w:rPr>
            </w:pPr>
            <w:r w:rsidRPr="002025E6">
              <w:rPr>
                <w:rFonts w:ascii="Times New Roman" w:eastAsia="Times New Roman" w:hAnsi="Times New Roman"/>
                <w:bCs/>
                <w:snapToGrid w:val="0"/>
                <w:sz w:val="24"/>
                <w:szCs w:val="24"/>
                <w:lang w:eastAsia="ru-RU"/>
              </w:rPr>
              <w:t>- ультразвуковой;</w:t>
            </w:r>
          </w:p>
          <w:p w14:paraId="3A85AC26" w14:textId="77777777" w:rsidR="002025E6" w:rsidRPr="002025E6" w:rsidRDefault="002025E6" w:rsidP="002025E6">
            <w:pPr>
              <w:tabs>
                <w:tab w:val="left" w:pos="885"/>
              </w:tabs>
              <w:spacing w:after="0" w:line="240" w:lineRule="auto"/>
              <w:rPr>
                <w:rFonts w:ascii="Times New Roman" w:eastAsia="Times New Roman" w:hAnsi="Times New Roman"/>
                <w:bCs/>
                <w:snapToGrid w:val="0"/>
                <w:sz w:val="24"/>
                <w:szCs w:val="24"/>
                <w:lang w:eastAsia="ru-RU"/>
              </w:rPr>
            </w:pPr>
            <w:r w:rsidRPr="002025E6">
              <w:rPr>
                <w:rFonts w:ascii="Times New Roman" w:eastAsia="Times New Roman" w:hAnsi="Times New Roman"/>
                <w:bCs/>
                <w:snapToGrid w:val="0"/>
                <w:sz w:val="24"/>
                <w:szCs w:val="24"/>
                <w:lang w:eastAsia="ru-RU"/>
              </w:rPr>
              <w:t>- визуальный и измерительный.</w:t>
            </w:r>
          </w:p>
        </w:tc>
        <w:tc>
          <w:tcPr>
            <w:tcW w:w="5387" w:type="dxa"/>
            <w:vMerge w:val="restart"/>
            <w:vAlign w:val="center"/>
          </w:tcPr>
          <w:p w14:paraId="2B86D587" w14:textId="1FF5F2B6" w:rsidR="003055C1" w:rsidRPr="00482FF3" w:rsidRDefault="003055C1" w:rsidP="002025E6">
            <w:pPr>
              <w:keepNext/>
              <w:keepLines/>
              <w:spacing w:line="240" w:lineRule="auto"/>
              <w:rPr>
                <w:rFonts w:ascii="Times New Roman" w:hAnsi="Times New Roman"/>
                <w:bCs/>
                <w:snapToGrid w:val="0"/>
                <w:sz w:val="24"/>
                <w:szCs w:val="24"/>
              </w:rPr>
            </w:pPr>
            <w:r w:rsidRPr="00482FF3">
              <w:rPr>
                <w:rFonts w:ascii="Times New Roman" w:hAnsi="Times New Roman"/>
                <w:bCs/>
                <w:snapToGrid w:val="0"/>
                <w:sz w:val="24"/>
                <w:szCs w:val="24"/>
              </w:rPr>
              <w:t xml:space="preserve">Оценка по критерию производится по согласно приложенных </w:t>
            </w:r>
            <w:r w:rsidRPr="00DE1ACE">
              <w:rPr>
                <w:rFonts w:ascii="Times New Roman" w:hAnsi="Times New Roman"/>
                <w:bCs/>
                <w:snapToGrid w:val="0"/>
                <w:sz w:val="24"/>
                <w:szCs w:val="24"/>
              </w:rPr>
              <w:t>документов (п. 4.5.2.3. пп. «б»):</w:t>
            </w:r>
          </w:p>
          <w:p w14:paraId="6D858490" w14:textId="77777777" w:rsidR="003055C1" w:rsidRPr="00482FF3" w:rsidRDefault="003055C1" w:rsidP="002025E6">
            <w:pPr>
              <w:keepNext/>
              <w:keepLines/>
              <w:spacing w:line="240" w:lineRule="auto"/>
              <w:rPr>
                <w:rFonts w:ascii="Times New Roman" w:hAnsi="Times New Roman"/>
                <w:bCs/>
                <w:snapToGrid w:val="0"/>
                <w:sz w:val="24"/>
                <w:szCs w:val="24"/>
              </w:rPr>
            </w:pPr>
          </w:p>
          <w:p w14:paraId="4E149D66" w14:textId="77777777" w:rsidR="003055C1" w:rsidRPr="00482FF3" w:rsidRDefault="003055C1" w:rsidP="002025E6">
            <w:pPr>
              <w:keepNext/>
              <w:keepLines/>
              <w:spacing w:line="240" w:lineRule="auto"/>
              <w:rPr>
                <w:rFonts w:ascii="Times New Roman" w:hAnsi="Times New Roman"/>
                <w:bCs/>
                <w:snapToGrid w:val="0"/>
                <w:sz w:val="24"/>
                <w:szCs w:val="24"/>
              </w:rPr>
            </w:pPr>
          </w:p>
          <w:p w14:paraId="109B8BD6" w14:textId="77777777" w:rsidR="003055C1" w:rsidRPr="00482FF3" w:rsidRDefault="003055C1" w:rsidP="002025E6">
            <w:pPr>
              <w:keepNext/>
              <w:keepLines/>
              <w:spacing w:line="240" w:lineRule="auto"/>
              <w:rPr>
                <w:rFonts w:ascii="Times New Roman" w:hAnsi="Times New Roman"/>
                <w:bCs/>
                <w:snapToGrid w:val="0"/>
                <w:sz w:val="24"/>
                <w:szCs w:val="24"/>
              </w:rPr>
            </w:pPr>
          </w:p>
          <w:p w14:paraId="40D1FE93" w14:textId="77777777" w:rsidR="003055C1" w:rsidRPr="00482FF3" w:rsidRDefault="003055C1" w:rsidP="002025E6">
            <w:pPr>
              <w:keepNext/>
              <w:keepLines/>
              <w:spacing w:line="240" w:lineRule="auto"/>
              <w:rPr>
                <w:rFonts w:ascii="Times New Roman" w:hAnsi="Times New Roman"/>
                <w:bCs/>
                <w:snapToGrid w:val="0"/>
                <w:sz w:val="24"/>
                <w:szCs w:val="24"/>
              </w:rPr>
            </w:pPr>
          </w:p>
          <w:p w14:paraId="00BDF863" w14:textId="03F52546" w:rsidR="003055C1" w:rsidRPr="00482FF3" w:rsidRDefault="003055C1" w:rsidP="002025E6">
            <w:pPr>
              <w:keepNext/>
              <w:keepLines/>
              <w:spacing w:line="240" w:lineRule="auto"/>
              <w:rPr>
                <w:rFonts w:ascii="Times New Roman" w:hAnsi="Times New Roman"/>
                <w:bCs/>
                <w:snapToGrid w:val="0"/>
                <w:sz w:val="24"/>
                <w:szCs w:val="24"/>
              </w:rPr>
            </w:pPr>
          </w:p>
          <w:p w14:paraId="6EA39098" w14:textId="26792DDC" w:rsidR="003055C1" w:rsidRPr="00482FF3" w:rsidRDefault="003055C1" w:rsidP="002025E6">
            <w:pPr>
              <w:keepNext/>
              <w:keepLines/>
              <w:spacing w:line="240" w:lineRule="auto"/>
              <w:rPr>
                <w:rFonts w:ascii="Times New Roman" w:hAnsi="Times New Roman"/>
                <w:bCs/>
                <w:snapToGrid w:val="0"/>
                <w:sz w:val="24"/>
                <w:szCs w:val="24"/>
              </w:rPr>
            </w:pPr>
          </w:p>
          <w:p w14:paraId="11E11868" w14:textId="5A44EE62" w:rsidR="003055C1" w:rsidRPr="00482FF3" w:rsidRDefault="003055C1" w:rsidP="002025E6">
            <w:pPr>
              <w:keepNext/>
              <w:keepLines/>
              <w:spacing w:line="240" w:lineRule="auto"/>
              <w:rPr>
                <w:rFonts w:ascii="Times New Roman" w:hAnsi="Times New Roman"/>
                <w:bCs/>
                <w:snapToGrid w:val="0"/>
                <w:sz w:val="24"/>
                <w:szCs w:val="24"/>
              </w:rPr>
            </w:pPr>
          </w:p>
          <w:p w14:paraId="49362334" w14:textId="72F37435" w:rsidR="002025E6" w:rsidRPr="002025E6" w:rsidRDefault="002025E6" w:rsidP="002025E6">
            <w:pPr>
              <w:keepNext/>
              <w:keepLines/>
              <w:spacing w:line="240" w:lineRule="auto"/>
              <w:rPr>
                <w:rFonts w:ascii="Times New Roman" w:hAnsi="Times New Roman"/>
                <w:bCs/>
                <w:snapToGrid w:val="0"/>
                <w:sz w:val="24"/>
                <w:szCs w:val="24"/>
              </w:rPr>
            </w:pPr>
            <w:r w:rsidRPr="002025E6">
              <w:rPr>
                <w:rFonts w:ascii="Times New Roman" w:hAnsi="Times New Roman"/>
                <w:bCs/>
                <w:snapToGrid w:val="0"/>
                <w:sz w:val="24"/>
                <w:szCs w:val="24"/>
              </w:rPr>
              <w:t>- Наличие свидетельства</w:t>
            </w:r>
          </w:p>
          <w:p w14:paraId="3CF15D3B" w14:textId="77777777" w:rsidR="002025E6" w:rsidRPr="002025E6" w:rsidRDefault="002025E6" w:rsidP="002025E6">
            <w:pPr>
              <w:keepNext/>
              <w:keepLines/>
              <w:spacing w:line="240" w:lineRule="auto"/>
              <w:rPr>
                <w:rFonts w:ascii="Times New Roman" w:hAnsi="Times New Roman"/>
                <w:bCs/>
                <w:snapToGrid w:val="0"/>
                <w:sz w:val="24"/>
                <w:szCs w:val="24"/>
              </w:rPr>
            </w:pPr>
          </w:p>
          <w:p w14:paraId="12926406" w14:textId="77777777" w:rsidR="002025E6" w:rsidRPr="002025E6" w:rsidRDefault="002025E6" w:rsidP="002025E6">
            <w:pPr>
              <w:keepNext/>
              <w:keepLines/>
              <w:spacing w:line="240" w:lineRule="auto"/>
              <w:rPr>
                <w:rFonts w:ascii="Times New Roman" w:hAnsi="Times New Roman"/>
                <w:bCs/>
                <w:snapToGrid w:val="0"/>
                <w:sz w:val="24"/>
                <w:szCs w:val="24"/>
              </w:rPr>
            </w:pPr>
          </w:p>
        </w:tc>
        <w:tc>
          <w:tcPr>
            <w:tcW w:w="1134" w:type="dxa"/>
            <w:vAlign w:val="center"/>
          </w:tcPr>
          <w:p w14:paraId="1513E784" w14:textId="77777777"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15%</w:t>
            </w:r>
          </w:p>
        </w:tc>
        <w:tc>
          <w:tcPr>
            <w:tcW w:w="1134" w:type="dxa"/>
            <w:vAlign w:val="center"/>
          </w:tcPr>
          <w:p w14:paraId="37A5624F" w14:textId="77777777"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0,15</w:t>
            </w:r>
          </w:p>
        </w:tc>
      </w:tr>
      <w:tr w:rsidR="00482FF3" w:rsidRPr="00482FF3" w14:paraId="6BE4207E" w14:textId="77777777" w:rsidTr="00FB3084">
        <w:trPr>
          <w:trHeight w:val="2618"/>
        </w:trPr>
        <w:tc>
          <w:tcPr>
            <w:tcW w:w="851" w:type="dxa"/>
            <w:vMerge/>
            <w:vAlign w:val="center"/>
          </w:tcPr>
          <w:p w14:paraId="04426F42" w14:textId="77777777" w:rsidR="002025E6" w:rsidRPr="002025E6" w:rsidRDefault="002025E6" w:rsidP="002025E6">
            <w:pPr>
              <w:tabs>
                <w:tab w:val="left" w:pos="885"/>
              </w:tabs>
              <w:spacing w:after="0" w:line="240" w:lineRule="auto"/>
              <w:ind w:firstLine="567"/>
              <w:jc w:val="right"/>
              <w:rPr>
                <w:rFonts w:ascii="Times New Roman" w:eastAsia="Times New Roman" w:hAnsi="Times New Roman"/>
                <w:bCs/>
                <w:snapToGrid w:val="0"/>
                <w:sz w:val="24"/>
                <w:szCs w:val="24"/>
                <w:lang w:eastAsia="ru-RU"/>
              </w:rPr>
            </w:pPr>
          </w:p>
        </w:tc>
        <w:tc>
          <w:tcPr>
            <w:tcW w:w="2126" w:type="dxa"/>
            <w:vMerge/>
            <w:vAlign w:val="center"/>
          </w:tcPr>
          <w:p w14:paraId="03B2F09A" w14:textId="77777777" w:rsidR="002025E6" w:rsidRPr="002025E6" w:rsidRDefault="002025E6" w:rsidP="002025E6">
            <w:pPr>
              <w:tabs>
                <w:tab w:val="left" w:pos="885"/>
              </w:tabs>
              <w:spacing w:after="0" w:line="240" w:lineRule="auto"/>
              <w:rPr>
                <w:rFonts w:ascii="Times New Roman" w:eastAsia="Times New Roman" w:hAnsi="Times New Roman"/>
                <w:bCs/>
                <w:snapToGrid w:val="0"/>
                <w:sz w:val="24"/>
                <w:szCs w:val="24"/>
                <w:lang w:eastAsia="ru-RU"/>
              </w:rPr>
            </w:pPr>
          </w:p>
        </w:tc>
        <w:tc>
          <w:tcPr>
            <w:tcW w:w="5387" w:type="dxa"/>
            <w:vMerge/>
            <w:vAlign w:val="center"/>
          </w:tcPr>
          <w:p w14:paraId="02C4EB36" w14:textId="77777777" w:rsidR="002025E6" w:rsidRPr="002025E6" w:rsidRDefault="002025E6" w:rsidP="002025E6">
            <w:pPr>
              <w:keepNext/>
              <w:keepLines/>
              <w:spacing w:line="240" w:lineRule="auto"/>
              <w:rPr>
                <w:rFonts w:ascii="Times New Roman" w:hAnsi="Times New Roman"/>
                <w:bCs/>
                <w:snapToGrid w:val="0"/>
                <w:sz w:val="24"/>
                <w:szCs w:val="24"/>
              </w:rPr>
            </w:pPr>
          </w:p>
        </w:tc>
        <w:tc>
          <w:tcPr>
            <w:tcW w:w="2268" w:type="dxa"/>
            <w:gridSpan w:val="2"/>
            <w:vAlign w:val="center"/>
          </w:tcPr>
          <w:p w14:paraId="578030FC" w14:textId="7F4C665E" w:rsidR="002025E6" w:rsidRPr="002025E6" w:rsidRDefault="008272EF" w:rsidP="002025E6">
            <w:pPr>
              <w:tabs>
                <w:tab w:val="left" w:pos="34"/>
                <w:tab w:val="left" w:pos="175"/>
              </w:tabs>
              <w:spacing w:after="0" w:line="240" w:lineRule="auto"/>
              <w:ind w:right="176"/>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 xml:space="preserve">      </w:t>
            </w:r>
            <w:r w:rsidRPr="002025E6">
              <w:rPr>
                <w:rFonts w:ascii="Times New Roman" w:eastAsia="Times New Roman" w:hAnsi="Times New Roman"/>
                <w:snapToGrid w:val="0"/>
                <w:sz w:val="24"/>
                <w:szCs w:val="24"/>
                <w:lang w:eastAsia="ru-RU"/>
              </w:rPr>
              <w:t>5 баллов</w:t>
            </w:r>
          </w:p>
        </w:tc>
      </w:tr>
      <w:tr w:rsidR="00482FF3" w:rsidRPr="00482FF3" w14:paraId="0659F916" w14:textId="77777777" w:rsidTr="00FB3084">
        <w:trPr>
          <w:trHeight w:val="2617"/>
        </w:trPr>
        <w:tc>
          <w:tcPr>
            <w:tcW w:w="851" w:type="dxa"/>
            <w:vMerge/>
            <w:vAlign w:val="center"/>
          </w:tcPr>
          <w:p w14:paraId="29BF76AA" w14:textId="77777777" w:rsidR="002025E6" w:rsidRPr="002025E6" w:rsidRDefault="002025E6" w:rsidP="002025E6">
            <w:pPr>
              <w:tabs>
                <w:tab w:val="left" w:pos="885"/>
              </w:tabs>
              <w:spacing w:after="0" w:line="240" w:lineRule="auto"/>
              <w:ind w:firstLine="567"/>
              <w:jc w:val="right"/>
              <w:rPr>
                <w:rFonts w:ascii="Times New Roman" w:eastAsia="Times New Roman" w:hAnsi="Times New Roman"/>
                <w:bCs/>
                <w:snapToGrid w:val="0"/>
                <w:sz w:val="24"/>
                <w:szCs w:val="24"/>
                <w:lang w:eastAsia="ru-RU"/>
              </w:rPr>
            </w:pPr>
          </w:p>
        </w:tc>
        <w:tc>
          <w:tcPr>
            <w:tcW w:w="2126" w:type="dxa"/>
            <w:vMerge/>
            <w:vAlign w:val="center"/>
          </w:tcPr>
          <w:p w14:paraId="31381906" w14:textId="77777777" w:rsidR="002025E6" w:rsidRPr="002025E6" w:rsidRDefault="002025E6" w:rsidP="002025E6">
            <w:pPr>
              <w:tabs>
                <w:tab w:val="left" w:pos="885"/>
              </w:tabs>
              <w:spacing w:after="0" w:line="240" w:lineRule="auto"/>
              <w:rPr>
                <w:rFonts w:ascii="Times New Roman" w:eastAsia="Times New Roman" w:hAnsi="Times New Roman"/>
                <w:bCs/>
                <w:snapToGrid w:val="0"/>
                <w:sz w:val="24"/>
                <w:szCs w:val="24"/>
                <w:lang w:eastAsia="ru-RU"/>
              </w:rPr>
            </w:pPr>
          </w:p>
        </w:tc>
        <w:tc>
          <w:tcPr>
            <w:tcW w:w="5387" w:type="dxa"/>
            <w:vMerge/>
            <w:vAlign w:val="center"/>
          </w:tcPr>
          <w:p w14:paraId="5024B6AC" w14:textId="77777777" w:rsidR="002025E6" w:rsidRPr="002025E6" w:rsidRDefault="002025E6" w:rsidP="002025E6">
            <w:pPr>
              <w:keepNext/>
              <w:keepLines/>
              <w:spacing w:line="240" w:lineRule="auto"/>
              <w:rPr>
                <w:rFonts w:ascii="Times New Roman" w:hAnsi="Times New Roman"/>
                <w:bCs/>
                <w:snapToGrid w:val="0"/>
                <w:sz w:val="24"/>
                <w:szCs w:val="24"/>
              </w:rPr>
            </w:pPr>
          </w:p>
        </w:tc>
        <w:tc>
          <w:tcPr>
            <w:tcW w:w="2268" w:type="dxa"/>
            <w:gridSpan w:val="2"/>
            <w:vAlign w:val="center"/>
          </w:tcPr>
          <w:p w14:paraId="05AA1604" w14:textId="77777777" w:rsidR="003055C1" w:rsidRPr="00482FF3" w:rsidRDefault="003055C1" w:rsidP="002025E6">
            <w:pPr>
              <w:tabs>
                <w:tab w:val="left" w:pos="34"/>
                <w:tab w:val="left" w:pos="175"/>
              </w:tabs>
              <w:spacing w:after="0" w:line="240" w:lineRule="auto"/>
              <w:ind w:right="176"/>
              <w:jc w:val="center"/>
              <w:rPr>
                <w:rFonts w:ascii="Times New Roman" w:eastAsia="Times New Roman" w:hAnsi="Times New Roman"/>
                <w:snapToGrid w:val="0"/>
                <w:sz w:val="24"/>
                <w:szCs w:val="24"/>
                <w:lang w:eastAsia="ru-RU"/>
              </w:rPr>
            </w:pPr>
          </w:p>
          <w:p w14:paraId="2B80C6DE" w14:textId="09CEE9A9"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snapToGrid w:val="0"/>
                <w:sz w:val="24"/>
                <w:szCs w:val="24"/>
                <w:lang w:eastAsia="ru-RU"/>
              </w:rPr>
            </w:pPr>
          </w:p>
        </w:tc>
      </w:tr>
      <w:tr w:rsidR="00482FF3" w:rsidRPr="00482FF3" w14:paraId="5C44E741" w14:textId="77777777" w:rsidTr="00FB3084">
        <w:trPr>
          <w:trHeight w:val="691"/>
        </w:trPr>
        <w:tc>
          <w:tcPr>
            <w:tcW w:w="8364" w:type="dxa"/>
            <w:gridSpan w:val="3"/>
            <w:vAlign w:val="center"/>
          </w:tcPr>
          <w:p w14:paraId="44B56A94" w14:textId="77777777" w:rsidR="002025E6" w:rsidRPr="002025E6" w:rsidRDefault="002025E6" w:rsidP="002025E6">
            <w:pPr>
              <w:tabs>
                <w:tab w:val="left" w:pos="885"/>
              </w:tabs>
              <w:spacing w:after="0" w:line="240" w:lineRule="auto"/>
              <w:ind w:firstLine="567"/>
              <w:jc w:val="right"/>
              <w:rPr>
                <w:rFonts w:ascii="Times New Roman" w:eastAsia="Times New Roman" w:hAnsi="Times New Roman"/>
                <w:b/>
                <w:bCs/>
                <w:snapToGrid w:val="0"/>
                <w:sz w:val="24"/>
                <w:szCs w:val="24"/>
                <w:lang w:eastAsia="ru-RU"/>
              </w:rPr>
            </w:pPr>
            <w:r w:rsidRPr="002025E6">
              <w:rPr>
                <w:rFonts w:ascii="Times New Roman" w:eastAsia="Times New Roman" w:hAnsi="Times New Roman"/>
                <w:b/>
                <w:bCs/>
                <w:snapToGrid w:val="0"/>
                <w:sz w:val="24"/>
                <w:szCs w:val="24"/>
                <w:lang w:eastAsia="ru-RU"/>
              </w:rPr>
              <w:t xml:space="preserve">Совокупная значимость всех критериев </w:t>
            </w:r>
            <w:r w:rsidRPr="002025E6">
              <w:rPr>
                <w:rFonts w:ascii="Times New Roman" w:eastAsia="Times New Roman" w:hAnsi="Times New Roman"/>
                <w:b/>
                <w:bCs/>
                <w:snapToGrid w:val="0"/>
                <w:sz w:val="24"/>
                <w:szCs w:val="24"/>
                <w:lang w:eastAsia="ru-RU"/>
              </w:rPr>
              <w:tab/>
            </w:r>
          </w:p>
        </w:tc>
        <w:tc>
          <w:tcPr>
            <w:tcW w:w="1134" w:type="dxa"/>
            <w:vAlign w:val="center"/>
          </w:tcPr>
          <w:p w14:paraId="7EC68255" w14:textId="77777777"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bCs/>
                <w:snapToGrid w:val="0"/>
                <w:sz w:val="24"/>
                <w:szCs w:val="24"/>
                <w:lang w:eastAsia="ru-RU"/>
              </w:rPr>
              <w:t>100%</w:t>
            </w:r>
          </w:p>
        </w:tc>
        <w:tc>
          <w:tcPr>
            <w:tcW w:w="1134" w:type="dxa"/>
            <w:vAlign w:val="center"/>
          </w:tcPr>
          <w:p w14:paraId="2082FD87" w14:textId="77777777" w:rsidR="002025E6" w:rsidRPr="002025E6" w:rsidRDefault="002025E6" w:rsidP="002025E6">
            <w:pPr>
              <w:tabs>
                <w:tab w:val="left" w:pos="34"/>
                <w:tab w:val="left" w:pos="175"/>
              </w:tabs>
              <w:spacing w:after="0" w:line="240" w:lineRule="auto"/>
              <w:ind w:right="176"/>
              <w:jc w:val="center"/>
              <w:rPr>
                <w:rFonts w:ascii="Times New Roman" w:eastAsia="Times New Roman" w:hAnsi="Times New Roman"/>
                <w:b/>
                <w:snapToGrid w:val="0"/>
                <w:sz w:val="24"/>
                <w:szCs w:val="24"/>
                <w:lang w:eastAsia="ru-RU"/>
              </w:rPr>
            </w:pPr>
            <w:r w:rsidRPr="002025E6">
              <w:rPr>
                <w:rFonts w:ascii="Times New Roman" w:eastAsia="Times New Roman" w:hAnsi="Times New Roman"/>
                <w:b/>
                <w:snapToGrid w:val="0"/>
                <w:sz w:val="24"/>
                <w:szCs w:val="24"/>
                <w:lang w:eastAsia="ru-RU"/>
              </w:rPr>
              <w:t>1</w:t>
            </w:r>
          </w:p>
        </w:tc>
      </w:tr>
    </w:tbl>
    <w:p w14:paraId="5F60BA40" w14:textId="77777777" w:rsidR="002025E6" w:rsidRPr="00482FF3" w:rsidRDefault="002025E6" w:rsidP="00C0620C">
      <w:pPr>
        <w:spacing w:after="0" w:line="240" w:lineRule="atLeast"/>
        <w:ind w:firstLine="567"/>
        <w:jc w:val="both"/>
        <w:rPr>
          <w:rFonts w:ascii="Times New Roman" w:hAnsi="Times New Roman"/>
          <w:iCs/>
          <w:sz w:val="24"/>
          <w:szCs w:val="24"/>
        </w:rPr>
      </w:pPr>
    </w:p>
    <w:p w14:paraId="07EDBC33" w14:textId="72E849CB" w:rsidR="002025E6" w:rsidRPr="00482FF3" w:rsidRDefault="00C0620C"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482FF3">
        <w:rPr>
          <w:rFonts w:ascii="Times New Roman" w:eastAsia="Times New Roman" w:hAnsi="Times New Roman"/>
          <w:b/>
          <w:sz w:val="24"/>
          <w:szCs w:val="24"/>
          <w:lang w:eastAsia="ru-RU"/>
        </w:rPr>
        <w:t>4.9.3.3.</w:t>
      </w:r>
      <w:r w:rsidRPr="00482FF3">
        <w:rPr>
          <w:rFonts w:ascii="Times New Roman" w:eastAsia="Times New Roman" w:hAnsi="Times New Roman"/>
          <w:sz w:val="24"/>
          <w:szCs w:val="24"/>
          <w:lang w:eastAsia="ru-RU"/>
        </w:rPr>
        <w:t xml:space="preserve">   </w:t>
      </w:r>
      <w:r w:rsidR="002025E6" w:rsidRPr="00482FF3">
        <w:rPr>
          <w:rFonts w:ascii="Times New Roman" w:hAnsi="Times New Roman"/>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4659A282"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lang w:val="en-US"/>
        </w:rPr>
      </w:pPr>
      <w:r w:rsidRPr="002025E6">
        <w:rPr>
          <w:rFonts w:ascii="Times New Roman" w:hAnsi="Times New Roman"/>
          <w:sz w:val="24"/>
          <w:szCs w:val="24"/>
          <w:lang w:val="en-US"/>
        </w:rPr>
        <w:t>Rsum i =  (R1i</w:t>
      </w:r>
      <w:r w:rsidRPr="002025E6">
        <w:rPr>
          <w:rFonts w:ascii="Times New Roman" w:hAnsi="Times New Roman"/>
          <w:sz w:val="24"/>
          <w:szCs w:val="24"/>
        </w:rPr>
        <w:t>х</w:t>
      </w:r>
      <w:r w:rsidRPr="002025E6">
        <w:rPr>
          <w:rFonts w:ascii="Times New Roman" w:hAnsi="Times New Roman"/>
          <w:sz w:val="24"/>
          <w:szCs w:val="24"/>
          <w:lang w:val="en-US"/>
        </w:rPr>
        <w:t xml:space="preserve">  K1i) + … + (Rni  </w:t>
      </w:r>
      <w:r w:rsidRPr="002025E6">
        <w:rPr>
          <w:rFonts w:ascii="Times New Roman" w:hAnsi="Times New Roman"/>
          <w:sz w:val="24"/>
          <w:szCs w:val="24"/>
        </w:rPr>
        <w:t>х</w:t>
      </w:r>
      <w:r w:rsidRPr="002025E6">
        <w:rPr>
          <w:rFonts w:ascii="Times New Roman" w:hAnsi="Times New Roman"/>
          <w:sz w:val="24"/>
          <w:szCs w:val="24"/>
          <w:lang w:val="en-US"/>
        </w:rPr>
        <w:t xml:space="preserve">  Kni)  </w:t>
      </w:r>
      <w:r w:rsidRPr="002025E6">
        <w:rPr>
          <w:rFonts w:ascii="Times New Roman" w:hAnsi="Times New Roman"/>
          <w:sz w:val="24"/>
          <w:szCs w:val="24"/>
        </w:rPr>
        <w:t>где</w:t>
      </w:r>
      <w:r w:rsidRPr="002025E6">
        <w:rPr>
          <w:rFonts w:ascii="Times New Roman" w:hAnsi="Times New Roman"/>
          <w:sz w:val="24"/>
          <w:szCs w:val="24"/>
          <w:lang w:val="en-US"/>
        </w:rPr>
        <w:t>:</w:t>
      </w:r>
    </w:p>
    <w:p w14:paraId="77BC259D"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Rsumi – итоговый рейтингi-ого предложения;</w:t>
      </w:r>
    </w:p>
    <w:p w14:paraId="07FBE522"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R1i     - рейтинг, присуждаемый i-ому предложению по критерию 1;</w:t>
      </w:r>
    </w:p>
    <w:p w14:paraId="65920ECF"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K1i     - коэффициент значимости критерия 1;</w:t>
      </w:r>
    </w:p>
    <w:p w14:paraId="2F4F03A7"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и т.д. по всем критериям</w:t>
      </w:r>
    </w:p>
    <w:p w14:paraId="054BD917"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49D3FC68" w14:textId="7F699671" w:rsidR="002025E6" w:rsidRPr="002025E6" w:rsidRDefault="002025E6" w:rsidP="002025E6">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 xml:space="preserve">      Значимость критериев определяется в процентах. При этом д</w:t>
      </w:r>
      <w:r w:rsidRPr="00482FF3">
        <w:rPr>
          <w:rFonts w:ascii="Times New Roman" w:hAnsi="Times New Roman"/>
          <w:sz w:val="24"/>
          <w:szCs w:val="24"/>
        </w:rPr>
        <w:t xml:space="preserve">ля расчета рейтинга применяется </w:t>
      </w:r>
      <w:r w:rsidRPr="002025E6">
        <w:rPr>
          <w:rFonts w:ascii="Times New Roman" w:hAnsi="Times New Roman"/>
          <w:sz w:val="24"/>
          <w:szCs w:val="24"/>
        </w:rPr>
        <w:lastRenderedPageBreak/>
        <w:t>коэффициент значимости, равный значению критерия в процентах, деленному на 100.</w:t>
      </w:r>
    </w:p>
    <w:p w14:paraId="0C1577D4" w14:textId="0330F32D" w:rsidR="00C0620C" w:rsidRPr="00482FF3" w:rsidRDefault="00C0620C" w:rsidP="002025E6">
      <w:pPr>
        <w:shd w:val="clear" w:color="auto" w:fill="FFFFFF"/>
        <w:spacing w:after="0" w:line="240" w:lineRule="atLeast"/>
        <w:ind w:left="-142" w:hanging="283"/>
        <w:jc w:val="both"/>
        <w:rPr>
          <w:rFonts w:ascii="Times New Roman" w:eastAsia="Times New Roman" w:hAnsi="Times New Roman"/>
          <w:sz w:val="24"/>
          <w:szCs w:val="24"/>
          <w:lang w:eastAsia="ru-RU"/>
        </w:rPr>
      </w:pPr>
      <w:r w:rsidRPr="00482FF3">
        <w:rPr>
          <w:rFonts w:ascii="Times New Roman" w:eastAsia="Times New Roman" w:hAnsi="Times New Roman"/>
          <w:bCs/>
          <w:sz w:val="24"/>
          <w:szCs w:val="24"/>
          <w:lang w:eastAsia="ru-RU"/>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482FF3">
        <w:rPr>
          <w:rFonts w:ascii="Times New Roman" w:eastAsia="Times New Roman" w:hAnsi="Times New Roman"/>
          <w:spacing w:val="-6"/>
          <w:sz w:val="24"/>
          <w:szCs w:val="24"/>
          <w:lang w:eastAsia="ru-RU"/>
        </w:rPr>
        <w:t>Рейтинг Заявок Участников пересматривается с учетом данного снижения.</w:t>
      </w:r>
    </w:p>
    <w:p w14:paraId="2EA2B391" w14:textId="77777777" w:rsidR="00C0620C" w:rsidRPr="00482FF3" w:rsidRDefault="00C0620C" w:rsidP="00C0620C">
      <w:pPr>
        <w:keepNext/>
        <w:widowControl w:val="0"/>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
          <w:sz w:val="24"/>
          <w:szCs w:val="24"/>
          <w:lang w:eastAsia="ru-RU"/>
        </w:rPr>
        <w:t>4.9.3.4.</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iCs/>
          <w:snapToGrid w:val="0"/>
          <w:sz w:val="24"/>
          <w:szCs w:val="24"/>
          <w:shd w:val="clear" w:color="auto" w:fill="FFFFFF"/>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482FF3">
        <w:rPr>
          <w:rFonts w:ascii="Times New Roman" w:eastAsia="Times New Roman" w:hAnsi="Times New Roman"/>
          <w:sz w:val="24"/>
          <w:szCs w:val="24"/>
          <w:shd w:val="clear" w:color="auto" w:fill="FFFFFF"/>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482FF3">
        <w:rPr>
          <w:rFonts w:ascii="Times New Roman" w:eastAsia="Times New Roman" w:hAnsi="Times New Roman"/>
          <w:bCs/>
          <w:iCs/>
          <w:snapToGrid w:val="0"/>
          <w:sz w:val="24"/>
          <w:szCs w:val="24"/>
          <w:shd w:val="clear" w:color="auto" w:fill="FFFFFF"/>
          <w:lang w:eastAsia="ru-RU"/>
        </w:rPr>
        <w:t xml:space="preserve">Победителем признается участник закупки, занявший первое место по итогам ранжирования. </w:t>
      </w:r>
      <w:r w:rsidRPr="00482FF3">
        <w:rPr>
          <w:rFonts w:ascii="Times New Roman" w:eastAsia="Times New Roman" w:hAnsi="Times New Roman"/>
          <w:sz w:val="24"/>
          <w:szCs w:val="24"/>
          <w:shd w:val="clear" w:color="auto" w:fill="FFFFFF"/>
          <w:lang w:eastAsia="ru-RU"/>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482FF3">
        <w:rPr>
          <w:rFonts w:ascii="Times New Roman" w:eastAsia="Times New Roman" w:hAnsi="Times New Roman"/>
          <w:sz w:val="24"/>
          <w:szCs w:val="24"/>
          <w:lang w:eastAsia="ru-RU"/>
        </w:rPr>
        <w:t xml:space="preserve"> </w:t>
      </w:r>
    </w:p>
    <w:p w14:paraId="32CF9A51" w14:textId="77777777" w:rsidR="00C0620C" w:rsidRPr="00482FF3" w:rsidRDefault="00C0620C" w:rsidP="00C0620C">
      <w:pPr>
        <w:keepNext/>
        <w:widowControl w:val="0"/>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4.9.3.5.</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shd w:val="clear" w:color="auto" w:fill="FFFFFF"/>
          <w:lang w:eastAsia="ru-RU"/>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482FF3">
        <w:rPr>
          <w:rFonts w:ascii="Times New Roman" w:eastAsia="Times New Roman" w:hAnsi="Times New Roman"/>
          <w:bCs/>
          <w:iCs/>
          <w:snapToGrid w:val="0"/>
          <w:sz w:val="24"/>
          <w:szCs w:val="24"/>
          <w:shd w:val="clear" w:color="auto" w:fill="FFFFFF"/>
          <w:lang w:eastAsia="ru-RU"/>
        </w:rPr>
        <w:t xml:space="preserve"> добровольном снижении цены договора</w:t>
      </w:r>
      <w:r w:rsidRPr="00482FF3">
        <w:rPr>
          <w:rFonts w:ascii="Times New Roman" w:eastAsia="Times New Roman" w:hAnsi="Times New Roman"/>
          <w:sz w:val="24"/>
          <w:szCs w:val="24"/>
          <w:shd w:val="clear" w:color="auto" w:fill="FFFFFF"/>
          <w:lang w:eastAsia="ru-RU"/>
        </w:rPr>
        <w:t xml:space="preserve"> путем понижения ранее направленной цены лота, </w:t>
      </w:r>
      <w:r w:rsidRPr="00482FF3">
        <w:rPr>
          <w:rFonts w:ascii="Times New Roman" w:eastAsia="Times New Roman" w:hAnsi="Times New Roman"/>
          <w:bCs/>
          <w:iCs/>
          <w:snapToGrid w:val="0"/>
          <w:sz w:val="24"/>
          <w:szCs w:val="24"/>
          <w:shd w:val="clear" w:color="auto" w:fill="FFFFFF"/>
          <w:lang w:eastAsia="ru-RU"/>
        </w:rPr>
        <w:t>указанной в заявке без изменения остальных условий</w:t>
      </w:r>
      <w:r w:rsidRPr="00482FF3">
        <w:rPr>
          <w:rFonts w:ascii="Times New Roman" w:eastAsia="Times New Roman" w:hAnsi="Times New Roman"/>
          <w:sz w:val="24"/>
          <w:szCs w:val="24"/>
          <w:shd w:val="clear" w:color="auto" w:fill="FFFFFF"/>
          <w:lang w:eastAsia="ru-RU"/>
        </w:rPr>
        <w:t>.</w:t>
      </w:r>
      <w:r w:rsidRPr="00482FF3">
        <w:rPr>
          <w:rFonts w:ascii="Times New Roman" w:eastAsia="Times New Roman" w:hAnsi="Times New Roman"/>
          <w:sz w:val="24"/>
          <w:szCs w:val="24"/>
          <w:lang w:eastAsia="ru-RU"/>
        </w:rPr>
        <w:t xml:space="preserve"> </w:t>
      </w:r>
    </w:p>
    <w:p w14:paraId="615FEAB1"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37BB7D44"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2EC161EF"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BDC4CC1" w:rsidR="00B83ACE" w:rsidRPr="00482FF3" w:rsidRDefault="00C0620C" w:rsidP="00FC06B3">
      <w:pPr>
        <w:spacing w:after="0" w:line="240" w:lineRule="atLeast"/>
        <w:ind w:left="-284"/>
        <w:jc w:val="both"/>
        <w:rPr>
          <w:rFonts w:ascii="Times New Roman" w:eastAsia="Times New Roman" w:hAnsi="Times New Roman" w:cs="Arial"/>
          <w:sz w:val="24"/>
          <w:szCs w:val="24"/>
          <w:lang w:eastAsia="ru-RU"/>
        </w:rPr>
      </w:pPr>
      <w:r w:rsidRPr="00482FF3">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bookmarkStart w:id="43" w:name="_Ref175752415"/>
      <w:bookmarkStart w:id="44" w:name="_Toc261535088"/>
      <w:bookmarkStart w:id="45" w:name="_Toc262557844"/>
      <w:bookmarkStart w:id="46" w:name="_Toc344124423"/>
    </w:p>
    <w:p w14:paraId="4D2A0CB6" w14:textId="6A5F0D56" w:rsidR="00B83ACE" w:rsidRPr="00482FF3"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4.10. </w:t>
      </w:r>
      <w:r w:rsidR="00B83ACE" w:rsidRPr="00482FF3">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482FF3" w:rsidRDefault="00B83ACE" w:rsidP="005E549A">
      <w:pPr>
        <w:numPr>
          <w:ilvl w:val="2"/>
          <w:numId w:val="22"/>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482FF3">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482FF3">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482FF3" w:rsidRDefault="00B83ACE" w:rsidP="005E549A">
      <w:pPr>
        <w:numPr>
          <w:ilvl w:val="2"/>
          <w:numId w:val="22"/>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482FF3">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482FF3">
        <w:rPr>
          <w:rFonts w:ascii="Times New Roman" w:eastAsia="Times New Roman" w:hAnsi="Times New Roman"/>
          <w:sz w:val="24"/>
          <w:szCs w:val="24"/>
          <w:lang w:eastAsia="ru-RU"/>
        </w:rPr>
        <w:t>.</w:t>
      </w:r>
    </w:p>
    <w:p w14:paraId="11C7D178" w14:textId="77777777" w:rsidR="00B83ACE" w:rsidRPr="00482FF3" w:rsidRDefault="00B83ACE" w:rsidP="005E549A">
      <w:pPr>
        <w:keepNext/>
        <w:numPr>
          <w:ilvl w:val="1"/>
          <w:numId w:val="16"/>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7" w:name="_Toc322017067"/>
      <w:bookmarkStart w:id="48" w:name="_Toc322017066"/>
      <w:bookmarkEnd w:id="43"/>
      <w:bookmarkEnd w:id="44"/>
      <w:bookmarkEnd w:id="45"/>
      <w:bookmarkEnd w:id="46"/>
      <w:r w:rsidRPr="00482FF3">
        <w:rPr>
          <w:rFonts w:ascii="Times New Roman" w:eastAsia="Times New Roman" w:hAnsi="Times New Roman"/>
          <w:b/>
          <w:bCs/>
          <w:sz w:val="24"/>
          <w:szCs w:val="24"/>
          <w:lang w:eastAsia="ru-RU"/>
        </w:rPr>
        <w:t xml:space="preserve">Уведомление Участников о результатах </w:t>
      </w:r>
      <w:bookmarkEnd w:id="47"/>
      <w:r w:rsidRPr="00482FF3">
        <w:rPr>
          <w:rFonts w:ascii="Times New Roman" w:eastAsia="Times New Roman" w:hAnsi="Times New Roman"/>
          <w:b/>
          <w:bCs/>
          <w:sz w:val="24"/>
          <w:szCs w:val="24"/>
          <w:lang w:eastAsia="ru-RU"/>
        </w:rPr>
        <w:t>закупки</w:t>
      </w:r>
    </w:p>
    <w:p w14:paraId="39BBA2E4" w14:textId="77777777" w:rsidR="00B83ACE" w:rsidRPr="00482FF3" w:rsidRDefault="00B83ACE" w:rsidP="005E549A">
      <w:pPr>
        <w:widowControl w:val="0"/>
        <w:numPr>
          <w:ilvl w:val="2"/>
          <w:numId w:val="25"/>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482FF3">
        <w:rPr>
          <w:rFonts w:ascii="Times New Roman" w:eastAsia="Times New Roman" w:hAnsi="Times New Roman"/>
          <w:sz w:val="24"/>
          <w:szCs w:val="24"/>
          <w:shd w:val="clear" w:color="auto" w:fill="FFFFFF"/>
          <w:lang w:eastAsia="ru-RU"/>
        </w:rPr>
        <w:t xml:space="preserve"> П</w:t>
      </w:r>
      <w:r w:rsidRPr="00482FF3">
        <w:rPr>
          <w:rFonts w:ascii="Times New Roman" w:eastAsia="Times New Roman" w:hAnsi="Times New Roman"/>
          <w:bCs/>
          <w:iCs/>
          <w:snapToGrid w:val="0"/>
          <w:sz w:val="24"/>
          <w:szCs w:val="24"/>
          <w:shd w:val="clear" w:color="auto" w:fill="FFFFFF"/>
          <w:lang w:eastAsia="ru-RU"/>
        </w:rPr>
        <w:t xml:space="preserve">ротоколы, составляемые в ходе закупки, размещаются заказчиком в единой </w:t>
      </w:r>
      <w:r w:rsidRPr="00482FF3">
        <w:rPr>
          <w:rFonts w:ascii="Times New Roman" w:eastAsia="Times New Roman" w:hAnsi="Times New Roman"/>
          <w:bCs/>
          <w:iCs/>
          <w:snapToGrid w:val="0"/>
          <w:sz w:val="24"/>
          <w:szCs w:val="24"/>
          <w:shd w:val="clear" w:color="auto" w:fill="FFFFFF"/>
          <w:lang w:eastAsia="ru-RU"/>
        </w:rPr>
        <w:lastRenderedPageBreak/>
        <w:t>информационной системе,</w:t>
      </w:r>
      <w:r w:rsidRPr="00482FF3">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482FF3">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482FF3">
        <w:rPr>
          <w:rFonts w:ascii="Times New Roman" w:eastAsia="Times New Roman" w:hAnsi="Times New Roman"/>
          <w:sz w:val="24"/>
          <w:szCs w:val="24"/>
          <w:shd w:val="clear" w:color="auto" w:fill="FFFFFF"/>
          <w:lang w:eastAsia="ru-RU"/>
        </w:rPr>
        <w:t xml:space="preserve"> Также протокол размещается на</w:t>
      </w:r>
      <w:r w:rsidRPr="00482FF3">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482FF3" w:rsidRDefault="00B83ACE" w:rsidP="005E549A">
      <w:pPr>
        <w:widowControl w:val="0"/>
        <w:numPr>
          <w:ilvl w:val="2"/>
          <w:numId w:val="25"/>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Протокол </w:t>
      </w:r>
      <w:r w:rsidRPr="00482FF3">
        <w:rPr>
          <w:rFonts w:ascii="Times New Roman" w:eastAsia="Times New Roman" w:hAnsi="Times New Roman" w:cs="Arial"/>
          <w:bCs/>
          <w:iCs/>
          <w:sz w:val="24"/>
          <w:szCs w:val="24"/>
          <w:lang w:eastAsia="ru-RU"/>
        </w:rPr>
        <w:t>рассмотрения заявок и подведения итогов закупки</w:t>
      </w:r>
      <w:r w:rsidRPr="00482FF3">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w:t>
      </w:r>
      <w:r w:rsidRPr="00482FF3">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2)</w:t>
      </w:r>
      <w:r w:rsidRPr="00482FF3">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3)</w:t>
      </w:r>
      <w:r w:rsidRPr="00482FF3">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w:t>
      </w:r>
      <w:r w:rsidRPr="00482FF3">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w:t>
      </w:r>
      <w:r w:rsidRPr="00482FF3">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6)</w:t>
      </w:r>
      <w:r w:rsidRPr="00482FF3">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7)</w:t>
      </w:r>
      <w:r w:rsidRPr="00482FF3">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8)</w:t>
      </w:r>
      <w:r w:rsidRPr="00482FF3">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9)</w:t>
      </w:r>
      <w:r w:rsidRPr="00482FF3">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10)</w:t>
      </w:r>
      <w:r w:rsidRPr="00482FF3">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0C044330" w14:textId="0F5B17B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11)</w:t>
      </w:r>
      <w:r w:rsidRPr="00482FF3">
        <w:rPr>
          <w:rFonts w:ascii="Times New Roman" w:eastAsia="Times New Roman" w:hAnsi="Times New Roman"/>
          <w:sz w:val="24"/>
          <w:szCs w:val="24"/>
          <w:lang w:eastAsia="ru-RU"/>
        </w:rPr>
        <w:t xml:space="preserve"> дата подписания протокола.</w:t>
      </w:r>
    </w:p>
    <w:bookmarkEnd w:id="48"/>
    <w:p w14:paraId="23A2285E" w14:textId="77777777" w:rsidR="002B5D60" w:rsidRPr="00482FF3" w:rsidRDefault="002B5D60" w:rsidP="002B5D60">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4.12. Заключение Договора</w:t>
      </w:r>
    </w:p>
    <w:p w14:paraId="1EF35945" w14:textId="77777777" w:rsidR="002B5D60" w:rsidRPr="00482FF3" w:rsidRDefault="002B5D60" w:rsidP="002B5D60">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4.12.1. </w:t>
      </w:r>
      <w:r w:rsidRPr="00482FF3">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482FF3">
        <w:rPr>
          <w:rFonts w:ascii="Times New Roman" w:eastAsia="Times New Roman" w:hAnsi="Times New Roman"/>
          <w:snapToGrid w:val="0"/>
          <w:sz w:val="24"/>
          <w:szCs w:val="24"/>
          <w:lang w:eastAsia="ru-RU"/>
        </w:rPr>
        <w:t>в следующем порядке:</w:t>
      </w:r>
    </w:p>
    <w:p w14:paraId="78B46B9A" w14:textId="77777777" w:rsidR="002B5D60" w:rsidRPr="00482FF3" w:rsidRDefault="002B5D60" w:rsidP="002B5D6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snapToGrid w:val="0"/>
          <w:sz w:val="24"/>
          <w:szCs w:val="24"/>
          <w:lang w:eastAsia="ru-RU"/>
        </w:rPr>
        <w:t xml:space="preserve">- в течение 5 (пяти) </w:t>
      </w:r>
      <w:r w:rsidRPr="00482FF3">
        <w:rPr>
          <w:rFonts w:ascii="Times New Roman" w:eastAsia="Times New Roman" w:hAnsi="Times New Roman"/>
          <w:bCs/>
          <w:iCs/>
          <w:snapToGrid w:val="0"/>
          <w:sz w:val="24"/>
          <w:szCs w:val="24"/>
          <w:lang w:eastAsia="ru-RU"/>
        </w:rPr>
        <w:t>календарных</w:t>
      </w:r>
      <w:r w:rsidRPr="00482FF3">
        <w:rPr>
          <w:rFonts w:ascii="Times New Roman" w:eastAsia="Times New Roman" w:hAnsi="Times New Roman"/>
          <w:snapToGrid w:val="0"/>
          <w:sz w:val="24"/>
          <w:szCs w:val="24"/>
          <w:lang w:eastAsia="ru-RU"/>
        </w:rPr>
        <w:t xml:space="preserve"> дней от даты размещения</w:t>
      </w:r>
      <w:r w:rsidRPr="00482FF3">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482FF3">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482FF3">
        <w:rPr>
          <w:rFonts w:ascii="Times New Roman" w:eastAsia="Times New Roman" w:hAnsi="Times New Roman"/>
          <w:sz w:val="24"/>
          <w:szCs w:val="24"/>
          <w:lang w:eastAsia="ru-RU"/>
        </w:rPr>
        <w:t>;</w:t>
      </w:r>
    </w:p>
    <w:p w14:paraId="3C90F459" w14:textId="26C60E7F" w:rsidR="002B5D60" w:rsidRPr="00482FF3" w:rsidRDefault="002B5D60" w:rsidP="002B5D6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в течение </w:t>
      </w:r>
      <w:r w:rsidRPr="00482FF3">
        <w:rPr>
          <w:rFonts w:ascii="Times New Roman" w:eastAsia="Times New Roman" w:hAnsi="Times New Roman"/>
          <w:snapToGrid w:val="0"/>
          <w:sz w:val="24"/>
          <w:szCs w:val="24"/>
          <w:lang w:eastAsia="ru-RU"/>
        </w:rPr>
        <w:t xml:space="preserve">5 (пяти) </w:t>
      </w:r>
      <w:r w:rsidRPr="00482FF3">
        <w:rPr>
          <w:rFonts w:ascii="Times New Roman" w:eastAsia="Times New Roman" w:hAnsi="Times New Roman"/>
          <w:bCs/>
          <w:iCs/>
          <w:snapToGrid w:val="0"/>
          <w:sz w:val="24"/>
          <w:szCs w:val="24"/>
          <w:lang w:eastAsia="ru-RU"/>
        </w:rPr>
        <w:t>календарных</w:t>
      </w:r>
      <w:r w:rsidRPr="00482FF3">
        <w:rPr>
          <w:rFonts w:ascii="Times New Roman" w:eastAsia="Times New Roman" w:hAnsi="Times New Roman"/>
          <w:snapToGrid w:val="0"/>
          <w:sz w:val="24"/>
          <w:szCs w:val="24"/>
          <w:lang w:eastAsia="ru-RU"/>
        </w:rPr>
        <w:t xml:space="preserve"> дней от даты получения Победителем (</w:t>
      </w:r>
      <w:r w:rsidRPr="00482FF3">
        <w:rPr>
          <w:rFonts w:ascii="Times New Roman" w:eastAsia="Times New Roman" w:hAnsi="Times New Roman"/>
          <w:sz w:val="24"/>
          <w:szCs w:val="24"/>
          <w:lang w:eastAsia="ru-RU"/>
        </w:rPr>
        <w:t xml:space="preserve">дата «уведомления о доставке») </w:t>
      </w:r>
      <w:r w:rsidRPr="00482FF3">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482FF3">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Pr="00482FF3">
        <w:rPr>
          <w:rFonts w:ascii="Times New Roman" w:hAnsi="Times New Roman"/>
          <w:sz w:val="24"/>
          <w:szCs w:val="24"/>
        </w:rPr>
        <w:t xml:space="preserve"> </w:t>
      </w:r>
      <w:r w:rsidR="00584ACE" w:rsidRPr="00482FF3">
        <w:rPr>
          <w:rFonts w:ascii="Times New Roman" w:hAnsi="Times New Roman"/>
          <w:sz w:val="24"/>
          <w:szCs w:val="24"/>
          <w:lang w:val="en-US"/>
        </w:rPr>
        <w:t>shvv</w:t>
      </w:r>
      <w:r w:rsidRPr="00482FF3">
        <w:rPr>
          <w:rFonts w:ascii="Times New Roman" w:hAnsi="Times New Roman"/>
          <w:sz w:val="24"/>
          <w:szCs w:val="24"/>
        </w:rPr>
        <w:t>@</w:t>
      </w:r>
      <w:r w:rsidRPr="00482FF3">
        <w:rPr>
          <w:rFonts w:ascii="Times New Roman" w:hAnsi="Times New Roman"/>
          <w:sz w:val="24"/>
          <w:szCs w:val="24"/>
          <w:lang w:val="en-US"/>
        </w:rPr>
        <w:t>ynp</w:t>
      </w:r>
      <w:r w:rsidRPr="00482FF3">
        <w:rPr>
          <w:rFonts w:ascii="Times New Roman" w:hAnsi="Times New Roman"/>
          <w:sz w:val="24"/>
          <w:szCs w:val="24"/>
        </w:rPr>
        <w:t>.</w:t>
      </w:r>
      <w:r w:rsidRPr="00482FF3">
        <w:rPr>
          <w:rFonts w:ascii="Times New Roman" w:hAnsi="Times New Roman"/>
          <w:sz w:val="24"/>
          <w:szCs w:val="24"/>
          <w:lang w:val="en-US"/>
        </w:rPr>
        <w:t>ru</w:t>
      </w:r>
    </w:p>
    <w:p w14:paraId="1FFAC87C" w14:textId="77777777" w:rsidR="002B5D60" w:rsidRPr="00482FF3" w:rsidRDefault="002B5D60" w:rsidP="002B5D60">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72EA01D4" w14:textId="77777777" w:rsidR="002B5D60" w:rsidRPr="00482FF3" w:rsidRDefault="002B5D60" w:rsidP="002B5D60">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shd w:val="clear" w:color="auto" w:fill="FFFFFF"/>
          <w:lang w:eastAsia="ru-RU"/>
        </w:rPr>
        <w:t>4.12.2</w:t>
      </w:r>
      <w:r w:rsidRPr="00482FF3">
        <w:rPr>
          <w:rFonts w:ascii="Times New Roman" w:eastAsia="Times New Roman" w:hAnsi="Times New Roman"/>
          <w:sz w:val="24"/>
          <w:szCs w:val="24"/>
          <w:shd w:val="clear" w:color="auto" w:fill="FFFFFF"/>
          <w:lang w:eastAsia="ru-RU"/>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482FF3">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w:t>
      </w:r>
      <w:r w:rsidRPr="00482FF3">
        <w:rPr>
          <w:rFonts w:ascii="Times New Roman" w:eastAsia="Times New Roman" w:hAnsi="Times New Roman"/>
          <w:bCs/>
          <w:iCs/>
          <w:snapToGrid w:val="0"/>
          <w:sz w:val="24"/>
          <w:szCs w:val="24"/>
          <w:shd w:val="clear" w:color="auto" w:fill="FFFFFF"/>
          <w:lang w:eastAsia="ru-RU"/>
        </w:rPr>
        <w:lastRenderedPageBreak/>
        <w:t>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482FF3">
        <w:rPr>
          <w:rFonts w:ascii="Times New Roman" w:eastAsia="Times New Roman" w:hAnsi="Times New Roman"/>
          <w:bCs/>
          <w:iCs/>
          <w:snapToGrid w:val="0"/>
          <w:sz w:val="24"/>
          <w:szCs w:val="24"/>
          <w:lang w:eastAsia="ru-RU"/>
        </w:rPr>
        <w:t>.</w:t>
      </w:r>
    </w:p>
    <w:p w14:paraId="1655187B" w14:textId="77777777" w:rsidR="002B5D60" w:rsidRPr="00482FF3" w:rsidRDefault="002B5D60" w:rsidP="002B5D60">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4.12.3.</w:t>
      </w:r>
      <w:r w:rsidRPr="00482FF3">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5998E0E7" w14:textId="77777777" w:rsidR="002B5D60" w:rsidRPr="00482FF3" w:rsidRDefault="002B5D60" w:rsidP="002B5D60">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sz w:val="24"/>
          <w:szCs w:val="24"/>
          <w:lang w:eastAsia="ru-RU"/>
        </w:rPr>
        <w:t>4.12.4</w:t>
      </w:r>
      <w:r w:rsidRPr="00482FF3">
        <w:rPr>
          <w:rFonts w:ascii="Times New Roman" w:eastAsia="Times New Roman" w:hAnsi="Times New Roman"/>
          <w:b/>
          <w:sz w:val="24"/>
          <w:szCs w:val="24"/>
          <w:shd w:val="clear" w:color="auto" w:fill="FFFFFF"/>
          <w:lang w:eastAsia="ru-RU"/>
        </w:rPr>
        <w:t xml:space="preserve">. </w:t>
      </w:r>
      <w:r w:rsidRPr="00482FF3">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8F8DCED" w14:textId="77777777" w:rsidR="002B5D60" w:rsidRPr="00482FF3" w:rsidRDefault="002B5D60" w:rsidP="002B5D60">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 xml:space="preserve">4.12.5. </w:t>
      </w:r>
      <w:r w:rsidRPr="00482FF3">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482FF3">
        <w:rPr>
          <w:rFonts w:ascii="Times New Roman" w:eastAsia="Times New Roman" w:hAnsi="Times New Roman"/>
          <w:bCs/>
          <w:iCs/>
          <w:sz w:val="24"/>
          <w:szCs w:val="24"/>
          <w:shd w:val="clear" w:color="auto" w:fill="FFFFFF"/>
          <w:lang w:eastAsia="ru-RU"/>
        </w:rPr>
        <w:t>.</w:t>
      </w:r>
    </w:p>
    <w:p w14:paraId="5E405639" w14:textId="77777777" w:rsidR="002B5D60" w:rsidRPr="00482FF3" w:rsidRDefault="002B5D60" w:rsidP="002B5D60">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4.12.6.</w:t>
      </w:r>
      <w:r w:rsidRPr="00482FF3">
        <w:rPr>
          <w:rFonts w:ascii="Times New Roman" w:eastAsia="Times New Roman" w:hAnsi="Times New Roman"/>
          <w:bCs/>
          <w:iCs/>
          <w:sz w:val="24"/>
          <w:szCs w:val="24"/>
          <w:lang w:eastAsia="ru-RU"/>
        </w:rPr>
        <w:t xml:space="preserve"> Преддоговорные переговоры допускаются:</w:t>
      </w:r>
    </w:p>
    <w:p w14:paraId="6538B8A6" w14:textId="77777777" w:rsidR="002B5D60" w:rsidRPr="00482FF3" w:rsidRDefault="002B5D60" w:rsidP="00477453">
      <w:pPr>
        <w:numPr>
          <w:ilvl w:val="0"/>
          <w:numId w:val="36"/>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 снижению цены договора без изменения остальных условий договора;</w:t>
      </w:r>
    </w:p>
    <w:p w14:paraId="4C10A061" w14:textId="77777777" w:rsidR="002B5D60" w:rsidRPr="00482FF3" w:rsidRDefault="002B5D60" w:rsidP="00477453">
      <w:pPr>
        <w:numPr>
          <w:ilvl w:val="0"/>
          <w:numId w:val="36"/>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4E58E8B" w14:textId="77777777" w:rsidR="002B5D60" w:rsidRPr="00482FF3" w:rsidRDefault="002B5D60" w:rsidP="00477453">
      <w:pPr>
        <w:numPr>
          <w:ilvl w:val="0"/>
          <w:numId w:val="36"/>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по сокращению сроков выполнения договора;  </w:t>
      </w:r>
    </w:p>
    <w:p w14:paraId="659A3426" w14:textId="77777777" w:rsidR="002B5D60" w:rsidRPr="00482FF3" w:rsidRDefault="002B5D60" w:rsidP="00477453">
      <w:pPr>
        <w:numPr>
          <w:ilvl w:val="0"/>
          <w:numId w:val="36"/>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67CF84D9" w14:textId="77777777" w:rsidR="002B5D60" w:rsidRPr="00482FF3" w:rsidRDefault="002B5D60" w:rsidP="00477453">
      <w:pPr>
        <w:numPr>
          <w:ilvl w:val="0"/>
          <w:numId w:val="36"/>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1F285A04" w14:textId="77777777" w:rsidR="002B5D60" w:rsidRPr="00482FF3"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6A12157B" w14:textId="77777777" w:rsidR="002B5D60" w:rsidRPr="00482FF3"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52CEFB34" w14:textId="77777777" w:rsidR="002B5D60" w:rsidRPr="00482FF3" w:rsidRDefault="002B5D60" w:rsidP="002B5D60">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4.12.7.</w:t>
      </w:r>
      <w:r w:rsidRPr="00482FF3">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6987ECD4" w14:textId="77777777" w:rsidR="002B5D60" w:rsidRPr="00482FF3" w:rsidRDefault="002B5D60" w:rsidP="002B5D60">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482FF3">
        <w:rPr>
          <w:rFonts w:ascii="Times New Roman" w:eastAsia="Times New Roman" w:hAnsi="Times New Roman"/>
          <w:b/>
          <w:bCs/>
          <w:iCs/>
          <w:sz w:val="24"/>
          <w:szCs w:val="24"/>
          <w:lang w:eastAsia="ru-RU"/>
        </w:rPr>
        <w:t>4.12.8.</w:t>
      </w:r>
      <w:r w:rsidRPr="00482FF3">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E957349" w14:textId="77777777" w:rsidR="002B5D60" w:rsidRPr="00482FF3" w:rsidRDefault="002B5D60" w:rsidP="002B5D60">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66746B11" w14:textId="77777777" w:rsidR="002B5D60" w:rsidRPr="00482FF3" w:rsidRDefault="002B5D60" w:rsidP="002B5D60">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1B3C6A2F" w14:textId="77777777" w:rsidR="002B5D60" w:rsidRPr="00482FF3" w:rsidRDefault="002B5D60" w:rsidP="002B5D60">
      <w:pPr>
        <w:tabs>
          <w:tab w:val="num" w:pos="1985"/>
          <w:tab w:val="num" w:pos="2357"/>
        </w:tabs>
        <w:spacing w:after="0" w:line="240" w:lineRule="atLeast"/>
        <w:jc w:val="both"/>
        <w:rPr>
          <w:rFonts w:ascii="Times New Roman" w:eastAsia="Times New Roman" w:hAnsi="Times New Roman"/>
          <w:sz w:val="24"/>
          <w:szCs w:val="24"/>
          <w:lang w:eastAsia="ru-RU"/>
        </w:rPr>
      </w:pPr>
      <w:bookmarkStart w:id="49" w:name="_Ref297565397"/>
      <w:r w:rsidRPr="00482FF3">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49"/>
      <w:r w:rsidRPr="00482FF3">
        <w:rPr>
          <w:rFonts w:ascii="Times New Roman" w:eastAsia="Times New Roman" w:hAnsi="Times New Roman"/>
          <w:sz w:val="24"/>
          <w:szCs w:val="24"/>
          <w:lang w:eastAsia="ru-RU"/>
        </w:rPr>
        <w:t>Заявки;</w:t>
      </w:r>
    </w:p>
    <w:p w14:paraId="77C23BFA" w14:textId="77777777" w:rsidR="002B5D60" w:rsidRPr="00482FF3" w:rsidRDefault="002B5D60" w:rsidP="002B5D60">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провести повторную процедуру закупки;</w:t>
      </w:r>
    </w:p>
    <w:p w14:paraId="7183DAC8" w14:textId="77777777" w:rsidR="002B5D60" w:rsidRPr="00482FF3" w:rsidRDefault="002B5D60" w:rsidP="002B5D60">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0" w:name="_Ref310532857"/>
      <w:r w:rsidRPr="00482FF3">
        <w:rPr>
          <w:rFonts w:ascii="Times New Roman" w:eastAsia="Times New Roman" w:hAnsi="Times New Roman"/>
          <w:sz w:val="24"/>
          <w:szCs w:val="24"/>
          <w:lang w:eastAsia="ru-RU"/>
        </w:rPr>
        <w:t>-  отказаться от заключения договора и прекратить процедуру закупки.</w:t>
      </w:r>
      <w:bookmarkEnd w:id="50"/>
    </w:p>
    <w:p w14:paraId="6A6D1953" w14:textId="77777777" w:rsidR="002B5D60" w:rsidRPr="00482FF3" w:rsidRDefault="002B5D60" w:rsidP="002B5D60">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lastRenderedPageBreak/>
        <w:t>4.12.9.</w:t>
      </w:r>
      <w:r w:rsidRPr="00482FF3">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67169EE" w14:textId="77777777" w:rsidR="002B5D60" w:rsidRPr="00482FF3" w:rsidRDefault="002B5D60" w:rsidP="005E549A">
      <w:pPr>
        <w:numPr>
          <w:ilvl w:val="0"/>
          <w:numId w:val="27"/>
        </w:numPr>
        <w:tabs>
          <w:tab w:val="left" w:pos="426"/>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77F9B510" w14:textId="77777777" w:rsidR="002B5D60" w:rsidRPr="00482FF3" w:rsidRDefault="002B5D60" w:rsidP="005E549A">
      <w:pPr>
        <w:numPr>
          <w:ilvl w:val="0"/>
          <w:numId w:val="27"/>
        </w:numPr>
        <w:tabs>
          <w:tab w:val="left" w:pos="426"/>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41A40C57" w14:textId="77777777" w:rsidR="002B5D60" w:rsidRPr="00482FF3" w:rsidRDefault="002B5D60" w:rsidP="005E549A">
      <w:pPr>
        <w:numPr>
          <w:ilvl w:val="0"/>
          <w:numId w:val="27"/>
        </w:numPr>
        <w:tabs>
          <w:tab w:val="left" w:pos="426"/>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4D7A443D" w14:textId="77777777" w:rsidR="002B5D60" w:rsidRPr="00482FF3" w:rsidRDefault="002B5D60" w:rsidP="002B5D60">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2791390" w14:textId="77777777" w:rsidR="00062AFB" w:rsidRPr="00482FF3" w:rsidRDefault="00062AFB" w:rsidP="00062AFB">
      <w:pPr>
        <w:tabs>
          <w:tab w:val="left" w:pos="426"/>
        </w:tabs>
        <w:spacing w:after="0" w:line="240" w:lineRule="atLeast"/>
        <w:jc w:val="both"/>
        <w:rPr>
          <w:rFonts w:ascii="Times New Roman" w:eastAsia="Times New Roman" w:hAnsi="Times New Roman"/>
          <w:sz w:val="24"/>
          <w:szCs w:val="24"/>
          <w:lang w:eastAsia="ru-RU"/>
        </w:rPr>
      </w:pPr>
    </w:p>
    <w:p w14:paraId="1CFF42A8"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
          <w:sz w:val="24"/>
          <w:szCs w:val="24"/>
          <w:lang w:eastAsia="ru-RU"/>
        </w:rPr>
      </w:pPr>
      <w:r w:rsidRPr="00062AFB">
        <w:rPr>
          <w:rFonts w:ascii="Times New Roman" w:eastAsia="Times New Roman" w:hAnsi="Times New Roman" w:cs="Arial"/>
          <w:b/>
          <w:sz w:val="24"/>
          <w:szCs w:val="24"/>
          <w:lang w:eastAsia="ru-RU"/>
        </w:rPr>
        <w:t xml:space="preserve">4.13. Обеспечение исполнения </w:t>
      </w:r>
      <w:r w:rsidRPr="00062AFB">
        <w:rPr>
          <w:rFonts w:ascii="Times New Roman" w:eastAsia="Times New Roman" w:hAnsi="Times New Roman" w:cs="Arial"/>
          <w:b/>
          <w:bCs/>
          <w:iCs/>
          <w:sz w:val="24"/>
          <w:szCs w:val="24"/>
          <w:lang w:eastAsia="ru-RU"/>
        </w:rPr>
        <w:t>обязательств по договору</w:t>
      </w:r>
    </w:p>
    <w:p w14:paraId="07ACEF91"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4.13.1.</w:t>
      </w:r>
      <w:r w:rsidRPr="00062AFB">
        <w:rPr>
          <w:rFonts w:ascii="Times New Roman" w:eastAsia="Times New Roman" w:hAnsi="Times New Roman" w:cs="Arial"/>
          <w:sz w:val="24"/>
          <w:szCs w:val="24"/>
          <w:lang w:eastAsia="ru-RU"/>
        </w:rPr>
        <w:t xml:space="preserve"> Для заключения договора Участник обязан предоставить обеспечение исполнения </w:t>
      </w:r>
      <w:r w:rsidRPr="00062AFB">
        <w:rPr>
          <w:rFonts w:ascii="Times New Roman" w:eastAsia="Times New Roman" w:hAnsi="Times New Roman" w:cs="Arial"/>
          <w:bCs/>
          <w:iCs/>
          <w:sz w:val="24"/>
          <w:szCs w:val="24"/>
          <w:lang w:eastAsia="ru-RU"/>
        </w:rPr>
        <w:t>обязательств по договору</w:t>
      </w:r>
      <w:r w:rsidRPr="00062AFB">
        <w:rPr>
          <w:rFonts w:ascii="Times New Roman" w:eastAsia="Times New Roman" w:hAnsi="Times New Roman" w:cs="Arial"/>
          <w:sz w:val="24"/>
          <w:szCs w:val="24"/>
          <w:lang w:eastAsia="ru-RU"/>
        </w:rPr>
        <w:t>, которое гарантирует следующие обязательства Участника:</w:t>
      </w:r>
    </w:p>
    <w:p w14:paraId="106F3A90"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xml:space="preserve">- по возмещению убытков Заказчика, причиненных неисполнением или ненадлежащим исполнением обязательств по Договору, </w:t>
      </w:r>
    </w:p>
    <w:p w14:paraId="16265239" w14:textId="2D92B1C9" w:rsidR="00F405BA" w:rsidRDefault="00F405BA" w:rsidP="00952F35">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xml:space="preserve">- обязанность по выплате неустойки (штрафа, пени), и иных долгов, возникших у </w:t>
      </w:r>
      <w:r w:rsidRPr="00062AFB">
        <w:rPr>
          <w:rFonts w:ascii="Times New Roman" w:eastAsia="Times New Roman" w:hAnsi="Times New Roman" w:cs="Arial"/>
          <w:bCs/>
          <w:iCs/>
          <w:sz w:val="24"/>
          <w:szCs w:val="24"/>
          <w:lang w:eastAsia="ru-RU"/>
        </w:rPr>
        <w:t>Участника</w:t>
      </w:r>
      <w:r w:rsidR="00952F35">
        <w:rPr>
          <w:rFonts w:ascii="Times New Roman" w:eastAsia="Times New Roman" w:hAnsi="Times New Roman" w:cs="Arial"/>
          <w:sz w:val="24"/>
          <w:szCs w:val="24"/>
          <w:lang w:eastAsia="ru-RU"/>
        </w:rPr>
        <w:t xml:space="preserve"> перед Заказчиком,</w:t>
      </w:r>
    </w:p>
    <w:p w14:paraId="75D9678A" w14:textId="77777777" w:rsidR="00952F35" w:rsidRPr="00952F35" w:rsidRDefault="00952F35" w:rsidP="00952F35">
      <w:pPr>
        <w:autoSpaceDE w:val="0"/>
        <w:autoSpaceDN w:val="0"/>
        <w:adjustRightInd w:val="0"/>
        <w:spacing w:after="0" w:line="240" w:lineRule="auto"/>
        <w:rPr>
          <w:rFonts w:ascii="Times New Roman" w:hAnsi="Times New Roman"/>
          <w:bCs/>
          <w:iCs/>
          <w:color w:val="000000" w:themeColor="text1"/>
          <w:sz w:val="24"/>
          <w:szCs w:val="24"/>
        </w:rPr>
      </w:pPr>
      <w:r w:rsidRPr="00952F35">
        <w:rPr>
          <w:rFonts w:ascii="Times New Roman" w:hAnsi="Times New Roman"/>
          <w:bCs/>
          <w:iCs/>
          <w:color w:val="000000" w:themeColor="text1"/>
          <w:sz w:val="24"/>
          <w:szCs w:val="24"/>
        </w:rPr>
        <w:t>- по возврату аванса.</w:t>
      </w:r>
    </w:p>
    <w:p w14:paraId="572D191E" w14:textId="77777777" w:rsidR="00F405BA" w:rsidRPr="00062AFB" w:rsidRDefault="00F405BA" w:rsidP="00952F35">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Cs/>
          <w:iCs/>
          <w:sz w:val="24"/>
          <w:szCs w:val="24"/>
          <w:lang w:eastAsia="ru-RU"/>
        </w:rPr>
      </w:pPr>
      <w:r w:rsidRPr="00062AFB">
        <w:rPr>
          <w:rFonts w:ascii="Times New Roman" w:eastAsia="Times New Roman" w:hAnsi="Times New Roman" w:cs="Arial"/>
          <w:b/>
          <w:bCs/>
          <w:iCs/>
          <w:sz w:val="24"/>
          <w:szCs w:val="24"/>
          <w:lang w:eastAsia="ru-RU"/>
        </w:rPr>
        <w:t>4.13.2.</w:t>
      </w:r>
      <w:r w:rsidRPr="00062AFB">
        <w:rPr>
          <w:rFonts w:ascii="Times New Roman" w:eastAsia="Times New Roman" w:hAnsi="Times New Roman" w:cs="Arial"/>
          <w:bCs/>
          <w:iCs/>
          <w:sz w:val="24"/>
          <w:szCs w:val="24"/>
          <w:lang w:eastAsia="ru-RU"/>
        </w:rPr>
        <w:t xml:space="preserve"> Обеспечение исполнения обязательств по договору должно быть предъявлено </w:t>
      </w:r>
      <w:r w:rsidRPr="00062AFB">
        <w:rPr>
          <w:rFonts w:ascii="Times New Roman" w:eastAsia="Times New Roman" w:hAnsi="Times New Roman" w:cs="Arial"/>
          <w:sz w:val="24"/>
          <w:szCs w:val="24"/>
          <w:lang w:eastAsia="ru-RU"/>
        </w:rPr>
        <w:t>Участником</w:t>
      </w:r>
      <w:r w:rsidRPr="00062AFB">
        <w:rPr>
          <w:rFonts w:ascii="Times New Roman" w:eastAsia="Times New Roman" w:hAnsi="Times New Roman" w:cs="Arial"/>
          <w:bCs/>
          <w:iCs/>
          <w:sz w:val="24"/>
          <w:szCs w:val="24"/>
          <w:lang w:eastAsia="ru-RU"/>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78296784" w14:textId="0FC20F5E"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bCs/>
          <w:iCs/>
          <w:sz w:val="24"/>
          <w:szCs w:val="24"/>
          <w:lang w:eastAsia="ru-RU"/>
        </w:rPr>
      </w:pPr>
      <w:r w:rsidRPr="00062AFB">
        <w:rPr>
          <w:rFonts w:ascii="Times New Roman" w:eastAsia="Times New Roman" w:hAnsi="Times New Roman" w:cs="Arial"/>
          <w:b/>
          <w:bCs/>
          <w:iCs/>
          <w:sz w:val="24"/>
          <w:szCs w:val="24"/>
          <w:lang w:eastAsia="ru-RU"/>
        </w:rPr>
        <w:t>4.13.3.</w:t>
      </w:r>
      <w:r w:rsidRPr="00062AFB">
        <w:rPr>
          <w:rFonts w:ascii="Times New Roman" w:eastAsia="Times New Roman" w:hAnsi="Times New Roman" w:cs="Arial"/>
          <w:bCs/>
          <w:iCs/>
          <w:sz w:val="24"/>
          <w:szCs w:val="24"/>
          <w:lang w:eastAsia="ru-RU"/>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Pr="00062AFB">
        <w:rPr>
          <w:rFonts w:ascii="Times New Roman" w:eastAsia="Times New Roman" w:hAnsi="Times New Roman" w:cs="Arial"/>
          <w:b/>
          <w:bCs/>
          <w:iCs/>
          <w:sz w:val="24"/>
          <w:szCs w:val="24"/>
          <w:lang w:eastAsia="ru-RU"/>
        </w:rPr>
        <w:t>5</w:t>
      </w:r>
      <w:r>
        <w:rPr>
          <w:rFonts w:ascii="Times New Roman" w:eastAsia="Times New Roman" w:hAnsi="Times New Roman" w:cs="Arial"/>
          <w:b/>
          <w:bCs/>
          <w:iCs/>
          <w:sz w:val="24"/>
          <w:szCs w:val="24"/>
          <w:lang w:eastAsia="ru-RU"/>
        </w:rPr>
        <w:t>% (пять</w:t>
      </w:r>
      <w:r w:rsidRPr="00062AFB">
        <w:rPr>
          <w:rFonts w:ascii="Times New Roman" w:eastAsia="Times New Roman" w:hAnsi="Times New Roman" w:cs="Arial"/>
          <w:b/>
          <w:bCs/>
          <w:iCs/>
          <w:sz w:val="24"/>
          <w:szCs w:val="24"/>
          <w:lang w:eastAsia="ru-RU"/>
        </w:rPr>
        <w:t xml:space="preserve"> процентов)</w:t>
      </w:r>
      <w:r w:rsidRPr="00062AFB">
        <w:rPr>
          <w:rFonts w:ascii="Times New Roman" w:eastAsia="Times New Roman" w:hAnsi="Times New Roman" w:cs="Arial"/>
          <w:bCs/>
          <w:iCs/>
          <w:sz w:val="24"/>
          <w:szCs w:val="24"/>
          <w:lang w:eastAsia="ru-RU"/>
        </w:rPr>
        <w:t xml:space="preserve"> от цены договора,</w:t>
      </w:r>
      <w:r w:rsidRPr="00062AFB">
        <w:rPr>
          <w:rFonts w:ascii="Times New Roman" w:eastAsia="Times New Roman" w:hAnsi="Times New Roman" w:cs="Arial"/>
          <w:sz w:val="24"/>
          <w:szCs w:val="24"/>
          <w:lang w:eastAsia="ru-RU"/>
        </w:rPr>
        <w:t xml:space="preserve"> заключенного по итогам проведенной закупки. Если в указанный срок, </w:t>
      </w:r>
      <w:r w:rsidRPr="00062AFB">
        <w:rPr>
          <w:rFonts w:ascii="Times New Roman" w:eastAsia="Times New Roman" w:hAnsi="Times New Roman" w:cs="Arial"/>
          <w:bCs/>
          <w:iCs/>
          <w:sz w:val="24"/>
          <w:szCs w:val="24"/>
          <w:lang w:eastAsia="ru-RU"/>
        </w:rPr>
        <w:t xml:space="preserve">Участник </w:t>
      </w:r>
      <w:r w:rsidRPr="00062AFB">
        <w:rPr>
          <w:rFonts w:ascii="Times New Roman" w:eastAsia="Times New Roman" w:hAnsi="Times New Roman" w:cs="Arial"/>
          <w:sz w:val="24"/>
          <w:szCs w:val="24"/>
          <w:lang w:eastAsia="ru-RU"/>
        </w:rPr>
        <w:t xml:space="preserve">не представил обеспечение, то Договор не заключается, а </w:t>
      </w:r>
      <w:r w:rsidRPr="00062AFB">
        <w:rPr>
          <w:rFonts w:ascii="Times New Roman" w:eastAsia="Times New Roman" w:hAnsi="Times New Roman" w:cs="Arial"/>
          <w:bCs/>
          <w:iCs/>
          <w:sz w:val="24"/>
          <w:szCs w:val="24"/>
          <w:lang w:eastAsia="ru-RU"/>
        </w:rPr>
        <w:t>Участник закупки будет считаться уклонившимся от заключения договора.</w:t>
      </w:r>
    </w:p>
    <w:p w14:paraId="67752810"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4.13.4.</w:t>
      </w:r>
      <w:r w:rsidRPr="00062AFB">
        <w:rPr>
          <w:rFonts w:ascii="Times New Roman" w:eastAsia="Times New Roman" w:hAnsi="Times New Roman" w:cs="Arial"/>
          <w:sz w:val="24"/>
          <w:szCs w:val="24"/>
          <w:lang w:eastAsia="ru-RU"/>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148EEA6C"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4.13.5.</w:t>
      </w:r>
      <w:r w:rsidRPr="00062AFB">
        <w:rPr>
          <w:rFonts w:ascii="Times New Roman" w:eastAsia="Times New Roman" w:hAnsi="Times New Roman" w:cs="Arial"/>
          <w:sz w:val="24"/>
          <w:szCs w:val="24"/>
          <w:lang w:eastAsia="ru-RU"/>
        </w:rPr>
        <w:t xml:space="preserve"> Обеспечение исполнения обязательств по договору в виде банковской гарантии.</w:t>
      </w:r>
    </w:p>
    <w:p w14:paraId="49C3E755"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4.13.5.1.</w:t>
      </w:r>
      <w:r w:rsidRPr="00062AFB">
        <w:rPr>
          <w:rFonts w:ascii="Times New Roman" w:eastAsia="Times New Roman" w:hAnsi="Times New Roman" w:cs="Arial"/>
          <w:sz w:val="24"/>
          <w:szCs w:val="24"/>
          <w:lang w:eastAsia="ru-RU"/>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7B8E8742"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14.13.5.2.</w:t>
      </w:r>
      <w:r w:rsidRPr="00062AFB">
        <w:rPr>
          <w:rFonts w:ascii="Times New Roman" w:eastAsia="Times New Roman" w:hAnsi="Times New Roman" w:cs="Arial"/>
          <w:sz w:val="24"/>
          <w:szCs w:val="24"/>
          <w:lang w:eastAsia="ru-RU"/>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25E7F7F3"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4.13.5.3.</w:t>
      </w:r>
      <w:r w:rsidRPr="00062AFB">
        <w:rPr>
          <w:rFonts w:ascii="Times New Roman" w:eastAsia="Times New Roman" w:hAnsi="Times New Roman" w:cs="Arial"/>
          <w:sz w:val="24"/>
          <w:szCs w:val="24"/>
          <w:lang w:eastAsia="ru-RU"/>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4F1FDA40"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4.13.6.</w:t>
      </w:r>
      <w:r w:rsidRPr="00062AFB">
        <w:rPr>
          <w:rFonts w:ascii="Times New Roman" w:eastAsia="Times New Roman" w:hAnsi="Times New Roman" w:cs="Arial"/>
          <w:sz w:val="24"/>
          <w:szCs w:val="24"/>
          <w:lang w:eastAsia="ru-RU"/>
        </w:rPr>
        <w:t xml:space="preserve"> Обеспечение исполнения обязательств по договору в виде</w:t>
      </w:r>
      <w:r w:rsidRPr="00062AFB">
        <w:rPr>
          <w:rFonts w:ascii="Times New Roman" w:eastAsia="Times New Roman" w:hAnsi="Times New Roman" w:cs="Arial"/>
          <w:bCs/>
          <w:iCs/>
          <w:sz w:val="24"/>
          <w:szCs w:val="24"/>
          <w:lang w:eastAsia="ru-RU"/>
        </w:rPr>
        <w:t xml:space="preserve"> залога денежных средств.</w:t>
      </w:r>
    </w:p>
    <w:p w14:paraId="1404B334"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4.13.6.1.</w:t>
      </w:r>
      <w:r w:rsidRPr="00062AFB">
        <w:rPr>
          <w:rFonts w:ascii="Times New Roman" w:eastAsia="Times New Roman" w:hAnsi="Times New Roman" w:cs="Arial"/>
          <w:sz w:val="24"/>
          <w:szCs w:val="24"/>
          <w:lang w:eastAsia="ru-RU"/>
        </w:rPr>
        <w:t xml:space="preserve"> В том случае, если обеспечение исполнения Договора предоставляется в виде </w:t>
      </w:r>
      <w:r w:rsidRPr="00062AFB">
        <w:rPr>
          <w:rFonts w:ascii="Times New Roman" w:eastAsia="Times New Roman" w:hAnsi="Times New Roman" w:cs="Arial"/>
          <w:bCs/>
          <w:iCs/>
          <w:sz w:val="24"/>
          <w:szCs w:val="24"/>
          <w:lang w:eastAsia="ru-RU"/>
        </w:rPr>
        <w:t>залога денежных средств</w:t>
      </w:r>
      <w:r w:rsidRPr="00062AFB">
        <w:rPr>
          <w:rFonts w:ascii="Times New Roman" w:eastAsia="Times New Roman" w:hAnsi="Times New Roman" w:cs="Arial"/>
          <w:sz w:val="24"/>
          <w:szCs w:val="24"/>
          <w:lang w:eastAsia="ru-RU"/>
        </w:rPr>
        <w:t>, денежные средства должны быть перечислены в размере и на счет, указанный в Договоре до момента заключения Договора.</w:t>
      </w:r>
    </w:p>
    <w:p w14:paraId="135B7F3A"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w:t>
      </w:r>
      <w:r w:rsidRPr="00062AFB">
        <w:rPr>
          <w:rFonts w:ascii="Times New Roman" w:eastAsia="Times New Roman" w:hAnsi="Times New Roman" w:cs="Arial"/>
          <w:sz w:val="24"/>
          <w:szCs w:val="24"/>
          <w:lang w:eastAsia="ru-RU"/>
        </w:rPr>
        <w:lastRenderedPageBreak/>
        <w:t xml:space="preserve">перечисление </w:t>
      </w:r>
      <w:r w:rsidRPr="00062AFB">
        <w:rPr>
          <w:rFonts w:ascii="Times New Roman" w:eastAsia="Times New Roman" w:hAnsi="Times New Roman" w:cs="Arial"/>
          <w:bCs/>
          <w:iCs/>
          <w:sz w:val="24"/>
          <w:szCs w:val="24"/>
          <w:lang w:eastAsia="ru-RU"/>
        </w:rPr>
        <w:t>денежных средств</w:t>
      </w:r>
      <w:r w:rsidRPr="00062AFB">
        <w:rPr>
          <w:rFonts w:ascii="Times New Roman" w:eastAsia="Times New Roman" w:hAnsi="Times New Roman" w:cs="Arial"/>
          <w:sz w:val="24"/>
          <w:szCs w:val="24"/>
          <w:lang w:eastAsia="ru-RU"/>
        </w:rPr>
        <w:t xml:space="preserve"> осуществлялось при помощи системы «Клиент-Банк»).</w:t>
      </w:r>
    </w:p>
    <w:p w14:paraId="382C836D"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4.13.7.</w:t>
      </w:r>
      <w:r w:rsidRPr="00062AFB">
        <w:rPr>
          <w:rFonts w:ascii="Times New Roman" w:eastAsia="Times New Roman" w:hAnsi="Times New Roman" w:cs="Arial"/>
          <w:sz w:val="24"/>
          <w:szCs w:val="24"/>
          <w:lang w:eastAsia="ru-RU"/>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1EBABEA6"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4.13.8.</w:t>
      </w:r>
      <w:r w:rsidRPr="00062AFB">
        <w:rPr>
          <w:rFonts w:ascii="Times New Roman" w:eastAsia="Times New Roman" w:hAnsi="Times New Roman" w:cs="Arial"/>
          <w:sz w:val="24"/>
          <w:szCs w:val="24"/>
          <w:lang w:eastAsia="ru-RU"/>
        </w:rPr>
        <w:t xml:space="preserve"> Залог прекращается в следующих случаях:</w:t>
      </w:r>
    </w:p>
    <w:p w14:paraId="7D3095CE"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в том числе подписания форм КС-2, КС-3,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4BF0062F"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xml:space="preserve">- вследствие перехода прав на заложенные денежные средства к Заказчику. </w:t>
      </w:r>
    </w:p>
    <w:p w14:paraId="522A06C6"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b/>
          <w:sz w:val="24"/>
          <w:szCs w:val="24"/>
          <w:lang w:eastAsia="ru-RU"/>
        </w:rPr>
        <w:t>4.13.9.</w:t>
      </w:r>
      <w:r w:rsidRPr="00062AFB">
        <w:rPr>
          <w:rFonts w:ascii="Times New Roman" w:eastAsia="Times New Roman" w:hAnsi="Times New Roman" w:cs="Arial"/>
          <w:sz w:val="24"/>
          <w:szCs w:val="24"/>
          <w:lang w:eastAsia="ru-RU"/>
        </w:rPr>
        <w:t xml:space="preserve"> В случае неисполнения Участником обязательств по договору:</w:t>
      </w:r>
    </w:p>
    <w:p w14:paraId="3152C1A2"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если обеспечение исполнения договора было в виде залога денежных средств, то указанные средства Участнику не возвращаются;</w:t>
      </w:r>
    </w:p>
    <w:p w14:paraId="4EDB2650" w14:textId="77777777" w:rsidR="00F405BA" w:rsidRPr="00062AFB" w:rsidRDefault="00F405BA" w:rsidP="00F405BA">
      <w:pPr>
        <w:widowControl w:val="0"/>
        <w:shd w:val="clear" w:color="auto" w:fill="FFFFFF"/>
        <w:autoSpaceDE w:val="0"/>
        <w:autoSpaceDN w:val="0"/>
        <w:adjustRightInd w:val="0"/>
        <w:spacing w:after="0" w:line="240" w:lineRule="atLeast"/>
        <w:contextualSpacing/>
        <w:jc w:val="both"/>
        <w:rPr>
          <w:rFonts w:ascii="Times New Roman" w:eastAsia="Times New Roman" w:hAnsi="Times New Roman" w:cs="Arial"/>
          <w:sz w:val="24"/>
          <w:szCs w:val="24"/>
          <w:lang w:eastAsia="ru-RU"/>
        </w:rPr>
      </w:pPr>
      <w:r w:rsidRPr="00062AFB">
        <w:rPr>
          <w:rFonts w:ascii="Times New Roman" w:eastAsia="Times New Roman" w:hAnsi="Times New Roman" w:cs="Arial"/>
          <w:sz w:val="24"/>
          <w:szCs w:val="24"/>
          <w:lang w:eastAsia="ru-RU"/>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4859A952" w14:textId="77777777" w:rsidR="00F405BA" w:rsidRPr="00FD78CA" w:rsidRDefault="00F405BA" w:rsidP="00F405BA">
      <w:pPr>
        <w:spacing w:after="0" w:line="240" w:lineRule="auto"/>
        <w:ind w:firstLine="567"/>
        <w:jc w:val="both"/>
        <w:rPr>
          <w:rFonts w:ascii="Times New Roman" w:eastAsia="Times New Roman" w:hAnsi="Times New Roman"/>
          <w:sz w:val="24"/>
          <w:szCs w:val="24"/>
          <w:lang w:eastAsia="ru-RU"/>
        </w:rPr>
      </w:pPr>
    </w:p>
    <w:p w14:paraId="32C19BF6" w14:textId="77777777" w:rsidR="00F405BA" w:rsidRPr="00FD78CA" w:rsidRDefault="00F405BA" w:rsidP="00F405BA">
      <w:pPr>
        <w:spacing w:after="0" w:line="259" w:lineRule="auto"/>
        <w:ind w:left="540"/>
        <w:jc w:val="center"/>
        <w:rPr>
          <w:rFonts w:ascii="Times New Roman" w:hAnsi="Times New Roman"/>
          <w:b/>
          <w:sz w:val="24"/>
          <w:szCs w:val="24"/>
        </w:rPr>
      </w:pPr>
    </w:p>
    <w:p w14:paraId="6A731E0B" w14:textId="77777777" w:rsidR="00F30E11" w:rsidRPr="00482FF3" w:rsidRDefault="00F30E11" w:rsidP="00F30E11">
      <w:pPr>
        <w:spacing w:after="0" w:line="240" w:lineRule="auto"/>
        <w:ind w:firstLine="567"/>
        <w:jc w:val="both"/>
        <w:rPr>
          <w:rFonts w:ascii="Times New Roman" w:eastAsia="Times New Roman" w:hAnsi="Times New Roman"/>
          <w:sz w:val="24"/>
          <w:szCs w:val="24"/>
          <w:lang w:eastAsia="ru-RU"/>
        </w:rPr>
      </w:pPr>
    </w:p>
    <w:p w14:paraId="64333BB4" w14:textId="3D4DD62A" w:rsidR="00E75990" w:rsidRPr="00482FF3" w:rsidRDefault="00E75990" w:rsidP="005E549A">
      <w:pPr>
        <w:keepNext/>
        <w:keepLines/>
        <w:pageBreakBefore/>
        <w:widowControl w:val="0"/>
        <w:numPr>
          <w:ilvl w:val="0"/>
          <w:numId w:val="9"/>
        </w:numPr>
        <w:suppressAutoHyphens/>
        <w:autoSpaceDE w:val="0"/>
        <w:autoSpaceDN w:val="0"/>
        <w:adjustRightInd w:val="0"/>
        <w:spacing w:after="0" w:line="240" w:lineRule="atLeast"/>
        <w:ind w:left="-567" w:firstLine="425"/>
        <w:contextualSpacing/>
        <w:jc w:val="both"/>
        <w:outlineLvl w:val="0"/>
        <w:rPr>
          <w:rFonts w:ascii="Times New Roman" w:eastAsia="Times New Roman" w:hAnsi="Times New Roman"/>
          <w:b/>
          <w:bCs/>
          <w:kern w:val="28"/>
          <w:sz w:val="24"/>
          <w:szCs w:val="24"/>
          <w:lang w:eastAsia="ru-RU"/>
        </w:rPr>
      </w:pPr>
      <w:r w:rsidRPr="00482FF3">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p>
    <w:p w14:paraId="1C864348" w14:textId="1C8FFF26" w:rsidR="00E75990" w:rsidRPr="00482FF3" w:rsidRDefault="00E75990" w:rsidP="005E549A">
      <w:pPr>
        <w:keepNext/>
        <w:widowControl w:val="0"/>
        <w:numPr>
          <w:ilvl w:val="1"/>
          <w:numId w:val="9"/>
        </w:numPr>
        <w:suppressAutoHyphens/>
        <w:autoSpaceDE w:val="0"/>
        <w:autoSpaceDN w:val="0"/>
        <w:adjustRightInd w:val="0"/>
        <w:spacing w:after="0" w:line="240" w:lineRule="atLeast"/>
        <w:ind w:left="-567" w:firstLine="425"/>
        <w:contextualSpacing/>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Заявка на участие в закупке (форма </w:t>
      </w:r>
      <w:r w:rsidRPr="00482FF3">
        <w:rPr>
          <w:rFonts w:ascii="Times New Roman" w:eastAsia="Times New Roman" w:hAnsi="Times New Roman"/>
          <w:b/>
          <w:bCs/>
          <w:sz w:val="24"/>
          <w:szCs w:val="24"/>
          <w:lang w:eastAsia="ru-RU"/>
        </w:rPr>
        <w:fldChar w:fldCharType="begin"/>
      </w:r>
      <w:r w:rsidRPr="00482FF3">
        <w:rPr>
          <w:rFonts w:ascii="Times New Roman" w:eastAsia="Times New Roman" w:hAnsi="Times New Roman"/>
          <w:b/>
          <w:bCs/>
          <w:sz w:val="24"/>
          <w:szCs w:val="24"/>
          <w:lang w:eastAsia="ru-RU"/>
        </w:rPr>
        <w:instrText xml:space="preserve"> SEQ форма \* ARABIC </w:instrText>
      </w:r>
      <w:r w:rsidRPr="00482FF3">
        <w:rPr>
          <w:rFonts w:ascii="Times New Roman" w:eastAsia="Times New Roman" w:hAnsi="Times New Roman"/>
          <w:b/>
          <w:bCs/>
          <w:sz w:val="24"/>
          <w:szCs w:val="24"/>
          <w:lang w:eastAsia="ru-RU"/>
        </w:rPr>
        <w:fldChar w:fldCharType="separate"/>
      </w:r>
      <w:r w:rsidR="00E8339E" w:rsidRPr="00482FF3">
        <w:rPr>
          <w:rFonts w:ascii="Times New Roman" w:eastAsia="Times New Roman" w:hAnsi="Times New Roman"/>
          <w:b/>
          <w:bCs/>
          <w:noProof/>
          <w:sz w:val="24"/>
          <w:szCs w:val="24"/>
          <w:lang w:eastAsia="ru-RU"/>
        </w:rPr>
        <w:t>1</w:t>
      </w:r>
      <w:r w:rsidRPr="00482FF3">
        <w:rPr>
          <w:rFonts w:ascii="Times New Roman" w:eastAsia="Times New Roman" w:hAnsi="Times New Roman"/>
          <w:b/>
          <w:bCs/>
          <w:sz w:val="24"/>
          <w:szCs w:val="24"/>
          <w:lang w:eastAsia="ru-RU"/>
        </w:rPr>
        <w:fldChar w:fldCharType="end"/>
      </w:r>
      <w:r w:rsidRPr="00482FF3">
        <w:rPr>
          <w:rFonts w:ascii="Times New Roman" w:eastAsia="Times New Roman" w:hAnsi="Times New Roman"/>
          <w:b/>
          <w:bCs/>
          <w:sz w:val="24"/>
          <w:szCs w:val="24"/>
          <w:lang w:eastAsia="ru-RU"/>
        </w:rPr>
        <w:t>)</w:t>
      </w:r>
    </w:p>
    <w:p w14:paraId="65CFE14B" w14:textId="77777777" w:rsidR="00E75990" w:rsidRPr="00482FF3" w:rsidRDefault="00E75990" w:rsidP="00E75990">
      <w:pPr>
        <w:keepNext/>
        <w:widowControl w:val="0"/>
        <w:suppressAutoHyphens/>
        <w:autoSpaceDE w:val="0"/>
        <w:autoSpaceDN w:val="0"/>
        <w:adjustRightInd w:val="0"/>
        <w:spacing w:before="360" w:after="120" w:line="240" w:lineRule="auto"/>
        <w:ind w:left="-567" w:firstLine="425"/>
        <w:contextualSpacing/>
        <w:jc w:val="both"/>
        <w:outlineLvl w:val="1"/>
        <w:rPr>
          <w:rFonts w:ascii="Times New Roman" w:eastAsia="Times New Roman" w:hAnsi="Times New Roman"/>
          <w:b/>
          <w:bCs/>
          <w:sz w:val="24"/>
          <w:szCs w:val="24"/>
          <w:lang w:eastAsia="ru-RU"/>
        </w:rPr>
      </w:pPr>
    </w:p>
    <w:p w14:paraId="7302E6AA" w14:textId="77777777" w:rsidR="00E75990" w:rsidRPr="00482FF3" w:rsidRDefault="00E75990" w:rsidP="00E75990">
      <w:pPr>
        <w:pBdr>
          <w:top w:val="single" w:sz="4" w:space="1" w:color="auto"/>
        </w:pBdr>
        <w:shd w:val="clear" w:color="auto" w:fill="E0E0E0"/>
        <w:spacing w:after="0" w:line="240" w:lineRule="auto"/>
        <w:ind w:left="-567" w:right="21" w:firstLine="425"/>
        <w:jc w:val="center"/>
        <w:rPr>
          <w:rFonts w:ascii="Times New Roman" w:eastAsia="Times New Roman" w:hAnsi="Times New Roman"/>
          <w:b/>
          <w:spacing w:val="36"/>
          <w:sz w:val="24"/>
          <w:szCs w:val="24"/>
          <w:lang w:eastAsia="ru-RU"/>
        </w:rPr>
      </w:pPr>
      <w:r w:rsidRPr="00482FF3">
        <w:rPr>
          <w:rFonts w:ascii="Times New Roman" w:eastAsia="Times New Roman" w:hAnsi="Times New Roman"/>
          <w:b/>
          <w:spacing w:val="36"/>
          <w:sz w:val="24"/>
          <w:szCs w:val="24"/>
          <w:lang w:eastAsia="ru-RU"/>
        </w:rPr>
        <w:t>начало формы</w:t>
      </w:r>
    </w:p>
    <w:p w14:paraId="51580197"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p>
    <w:p w14:paraId="3841E52F"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«_____»_______________ года</w:t>
      </w:r>
    </w:p>
    <w:p w14:paraId="5302020E"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№________________________</w:t>
      </w:r>
      <w:r w:rsidRPr="00482FF3">
        <w:rPr>
          <w:rFonts w:ascii="Times New Roman" w:eastAsia="Times New Roman" w:hAnsi="Times New Roman"/>
          <w:sz w:val="24"/>
          <w:szCs w:val="24"/>
          <w:lang w:eastAsia="ru-RU"/>
        </w:rPr>
        <w:tab/>
      </w:r>
    </w:p>
    <w:p w14:paraId="37589B07" w14:textId="1B4B90BB" w:rsidR="00E75990" w:rsidRPr="00482FF3" w:rsidRDefault="00E75990" w:rsidP="00E75990">
      <w:pPr>
        <w:widowControl w:val="0"/>
        <w:autoSpaceDE w:val="0"/>
        <w:autoSpaceDN w:val="0"/>
        <w:adjustRightInd w:val="0"/>
        <w:spacing w:after="0" w:line="240" w:lineRule="auto"/>
        <w:contextualSpacing/>
        <w:rPr>
          <w:rFonts w:ascii="Times New Roman" w:eastAsia="Times New Roman" w:hAnsi="Times New Roman"/>
          <w:bCs/>
          <w:sz w:val="24"/>
          <w:szCs w:val="24"/>
          <w:lang w:eastAsia="ru-RU"/>
        </w:rPr>
      </w:pPr>
    </w:p>
    <w:p w14:paraId="7BC9095E" w14:textId="77777777" w:rsidR="00832C81" w:rsidRPr="00482FF3" w:rsidRDefault="00832C81" w:rsidP="00832C81">
      <w:pPr>
        <w:tabs>
          <w:tab w:val="left" w:pos="10065"/>
        </w:tabs>
        <w:spacing w:after="0" w:line="240" w:lineRule="auto"/>
        <w:ind w:right="140"/>
        <w:jc w:val="right"/>
        <w:rPr>
          <w:rFonts w:ascii="Times New Roman" w:hAnsi="Times New Roman"/>
          <w:sz w:val="24"/>
          <w:szCs w:val="24"/>
        </w:rPr>
      </w:pPr>
      <w:r w:rsidRPr="00482FF3">
        <w:rPr>
          <w:rFonts w:ascii="Times New Roman" w:hAnsi="Times New Roman"/>
          <w:sz w:val="24"/>
          <w:szCs w:val="24"/>
        </w:rPr>
        <w:t>Генеральному директору</w:t>
      </w:r>
    </w:p>
    <w:p w14:paraId="6A794971" w14:textId="77777777" w:rsidR="00832C81" w:rsidRPr="00482FF3" w:rsidRDefault="00832C81" w:rsidP="00832C81">
      <w:pPr>
        <w:spacing w:after="0" w:line="240" w:lineRule="auto"/>
        <w:ind w:right="140"/>
        <w:jc w:val="right"/>
        <w:rPr>
          <w:rFonts w:ascii="Times New Roman" w:hAnsi="Times New Roman"/>
          <w:sz w:val="24"/>
          <w:szCs w:val="24"/>
        </w:rPr>
      </w:pPr>
      <w:r w:rsidRPr="00482FF3">
        <w:rPr>
          <w:rFonts w:ascii="Times New Roman" w:hAnsi="Times New Roman"/>
          <w:sz w:val="24"/>
          <w:szCs w:val="24"/>
        </w:rPr>
        <w:t>АО «Саханефтегазсбыт»</w:t>
      </w:r>
    </w:p>
    <w:p w14:paraId="4A035C47" w14:textId="488C0935" w:rsidR="00832C81" w:rsidRPr="00482FF3" w:rsidRDefault="00832C81" w:rsidP="00832C81">
      <w:pPr>
        <w:spacing w:after="0" w:line="240" w:lineRule="auto"/>
        <w:ind w:right="140"/>
        <w:jc w:val="right"/>
        <w:rPr>
          <w:rFonts w:ascii="Times New Roman" w:hAnsi="Times New Roman"/>
          <w:sz w:val="24"/>
          <w:szCs w:val="24"/>
        </w:rPr>
      </w:pPr>
      <w:r w:rsidRPr="00482FF3">
        <w:rPr>
          <w:rFonts w:ascii="Times New Roman" w:hAnsi="Times New Roman"/>
          <w:sz w:val="24"/>
          <w:szCs w:val="24"/>
        </w:rPr>
        <w:t xml:space="preserve">В.Н. Лебедеву </w:t>
      </w:r>
    </w:p>
    <w:p w14:paraId="29344CA8" w14:textId="77777777" w:rsidR="00AE1131" w:rsidRPr="00482FF3" w:rsidRDefault="00AE1131" w:rsidP="00AE1131">
      <w:pPr>
        <w:suppressAutoHyphens/>
        <w:spacing w:after="0" w:line="240" w:lineRule="auto"/>
        <w:ind w:firstLine="567"/>
        <w:jc w:val="center"/>
        <w:rPr>
          <w:rFonts w:ascii="Times New Roman" w:hAnsi="Times New Roman"/>
          <w:b/>
          <w:bCs/>
          <w:sz w:val="24"/>
          <w:szCs w:val="24"/>
        </w:rPr>
      </w:pPr>
      <w:r w:rsidRPr="00482FF3">
        <w:rPr>
          <w:rFonts w:ascii="Times New Roman" w:hAnsi="Times New Roman"/>
          <w:b/>
          <w:bCs/>
          <w:sz w:val="24"/>
          <w:szCs w:val="24"/>
        </w:rPr>
        <w:t>Заявка</w:t>
      </w:r>
    </w:p>
    <w:p w14:paraId="111517FA" w14:textId="34367BB3" w:rsidR="00AE1131" w:rsidRPr="00482FF3" w:rsidRDefault="00AE1131" w:rsidP="00AE1131">
      <w:pPr>
        <w:suppressAutoHyphens/>
        <w:spacing w:after="0" w:line="240" w:lineRule="auto"/>
        <w:ind w:firstLine="567"/>
        <w:jc w:val="center"/>
        <w:rPr>
          <w:rFonts w:ascii="Times New Roman" w:hAnsi="Times New Roman"/>
          <w:b/>
          <w:bCs/>
          <w:sz w:val="24"/>
          <w:szCs w:val="24"/>
        </w:rPr>
      </w:pPr>
      <w:r w:rsidRPr="00482FF3">
        <w:rPr>
          <w:rFonts w:ascii="Times New Roman" w:hAnsi="Times New Roman"/>
          <w:b/>
          <w:bCs/>
          <w:sz w:val="24"/>
          <w:szCs w:val="24"/>
        </w:rPr>
        <w:t xml:space="preserve"> на участие в запросе предложений в электронной форме</w:t>
      </w:r>
    </w:p>
    <w:p w14:paraId="7145946E" w14:textId="77777777" w:rsidR="00AE1131" w:rsidRPr="00482FF3" w:rsidRDefault="00AE1131" w:rsidP="00AE1131">
      <w:pPr>
        <w:suppressAutoHyphens/>
        <w:spacing w:after="0" w:line="240" w:lineRule="auto"/>
        <w:ind w:firstLine="567"/>
        <w:jc w:val="center"/>
        <w:rPr>
          <w:rFonts w:ascii="Times New Roman" w:hAnsi="Times New Roman"/>
          <w:b/>
          <w:bCs/>
          <w:sz w:val="24"/>
          <w:szCs w:val="24"/>
        </w:rPr>
      </w:pPr>
      <w:r w:rsidRPr="00482FF3">
        <w:rPr>
          <w:rFonts w:ascii="Times New Roman" w:hAnsi="Times New Roman"/>
          <w:b/>
          <w:bCs/>
          <w:sz w:val="24"/>
          <w:szCs w:val="24"/>
        </w:rPr>
        <w:t>на выполнение работ по капитальному ремонту резервуаров и технологических трубопроводов на филиале «Белогорская нефтебаза» АО «Саханефтегазсбыт» в 2026 г.</w:t>
      </w:r>
    </w:p>
    <w:p w14:paraId="53DB2BDF" w14:textId="77777777" w:rsidR="00AE1131" w:rsidRPr="00482FF3" w:rsidRDefault="00AE1131" w:rsidP="007D2D21">
      <w:pPr>
        <w:suppressAutoHyphens/>
        <w:spacing w:after="0" w:line="240" w:lineRule="auto"/>
        <w:ind w:firstLine="567"/>
        <w:jc w:val="center"/>
        <w:rPr>
          <w:rFonts w:ascii="Times New Roman" w:eastAsia="Times New Roman" w:hAnsi="Times New Roman"/>
          <w:b/>
          <w:sz w:val="24"/>
          <w:szCs w:val="24"/>
          <w:lang w:eastAsia="ru-RU"/>
        </w:rPr>
      </w:pPr>
    </w:p>
    <w:p w14:paraId="0FBF515F"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Изучив Извещение о проведении запроса предложений опубликованное [</w:t>
      </w:r>
      <w:r w:rsidRPr="00482FF3">
        <w:rPr>
          <w:rFonts w:ascii="Times New Roman" w:eastAsia="Times New Roman" w:hAnsi="Times New Roman"/>
          <w:b/>
          <w:bCs/>
          <w:i/>
          <w:iCs/>
          <w:sz w:val="24"/>
          <w:szCs w:val="24"/>
          <w:shd w:val="clear" w:color="auto" w:fill="FFFF99"/>
          <w:lang w:eastAsia="ru-RU"/>
        </w:rPr>
        <w:t>указывается источник и дата публикации</w:t>
      </w:r>
      <w:r w:rsidRPr="00482FF3">
        <w:rPr>
          <w:rFonts w:ascii="Times New Roman" w:eastAsia="Times New Roman" w:hAnsi="Times New Roman"/>
          <w:sz w:val="24"/>
          <w:szCs w:val="24"/>
          <w:lang w:eastAsia="ru-RU"/>
        </w:rPr>
        <w:t>], и документацию, и принимая установленные в них требования и условия документации по запросу предложений,</w:t>
      </w:r>
    </w:p>
    <w:p w14:paraId="39A175B7"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_____________________________________________,</w:t>
      </w:r>
    </w:p>
    <w:p w14:paraId="022DBCE9"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p>
    <w:p w14:paraId="2FB4D870" w14:textId="77777777" w:rsidR="00832C81" w:rsidRPr="00482FF3" w:rsidRDefault="00832C81" w:rsidP="00832C81">
      <w:pPr>
        <w:spacing w:after="0" w:line="240" w:lineRule="auto"/>
        <w:ind w:firstLine="567"/>
        <w:jc w:val="both"/>
        <w:rPr>
          <w:rFonts w:ascii="Times New Roman" w:eastAsia="Times New Roman" w:hAnsi="Times New Roman"/>
          <w:sz w:val="24"/>
          <w:szCs w:val="24"/>
          <w:vertAlign w:val="superscript"/>
          <w:lang w:eastAsia="ru-RU"/>
        </w:rPr>
      </w:pPr>
      <w:r w:rsidRPr="00482FF3">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47E01775" w14:textId="77777777" w:rsidR="00832C81" w:rsidRPr="00482FF3" w:rsidRDefault="00832C81" w:rsidP="00832C81">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зарегистрированное по адресу</w:t>
      </w:r>
    </w:p>
    <w:p w14:paraId="7AF0BB04" w14:textId="77777777" w:rsidR="00832C81" w:rsidRPr="00482FF3" w:rsidRDefault="00832C81" w:rsidP="00832C81">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________________________________________________________________________,</w:t>
      </w:r>
    </w:p>
    <w:p w14:paraId="00438EA7" w14:textId="77777777" w:rsidR="00832C81" w:rsidRPr="00482FF3" w:rsidRDefault="00832C81" w:rsidP="00832C81">
      <w:pPr>
        <w:spacing w:after="0" w:line="240" w:lineRule="auto"/>
        <w:ind w:firstLine="567"/>
        <w:jc w:val="center"/>
        <w:rPr>
          <w:rFonts w:ascii="Times New Roman" w:eastAsia="Times New Roman" w:hAnsi="Times New Roman"/>
          <w:sz w:val="24"/>
          <w:szCs w:val="24"/>
          <w:vertAlign w:val="superscript"/>
          <w:lang w:eastAsia="ru-RU"/>
        </w:rPr>
      </w:pPr>
      <w:r w:rsidRPr="00482FF3">
        <w:rPr>
          <w:rFonts w:ascii="Times New Roman" w:eastAsia="Times New Roman" w:hAnsi="Times New Roman"/>
          <w:sz w:val="24"/>
          <w:szCs w:val="24"/>
          <w:vertAlign w:val="superscript"/>
          <w:lang w:eastAsia="ru-RU"/>
        </w:rPr>
        <w:t>(юридический адрес Участника)</w:t>
      </w:r>
    </w:p>
    <w:p w14:paraId="64111364" w14:textId="37C73B59" w:rsidR="00AE1131" w:rsidRPr="00482FF3" w:rsidRDefault="00AE1131" w:rsidP="00AE1131">
      <w:pPr>
        <w:widowControl w:val="0"/>
        <w:autoSpaceDE w:val="0"/>
        <w:autoSpaceDN w:val="0"/>
        <w:adjustRightInd w:val="0"/>
        <w:spacing w:after="0" w:line="240" w:lineRule="auto"/>
        <w:contextualSpacing/>
        <w:jc w:val="both"/>
        <w:rPr>
          <w:rFonts w:ascii="Times New Roman" w:hAnsi="Times New Roman"/>
          <w:sz w:val="24"/>
          <w:szCs w:val="24"/>
        </w:rPr>
      </w:pPr>
      <w:r w:rsidRPr="00AE1131">
        <w:rPr>
          <w:rFonts w:ascii="Times New Roman" w:hAnsi="Times New Roman"/>
          <w:sz w:val="24"/>
          <w:szCs w:val="24"/>
        </w:rPr>
        <w:t>предлагает заключить Договор на выполнение работ по капитальному ремонту резервуаров и технологических трубопроводов на филиале «Белогорская нефтебаза» АО «Саханефтегазсбыт» в 2026 г. на условиях, изложенных в Документации по запросу предложений (Техническим заданием и Договором) и настоящим письмом направляет предложение</w:t>
      </w:r>
    </w:p>
    <w:p w14:paraId="713C8A7D" w14:textId="77777777" w:rsidR="00AE1131" w:rsidRPr="00AE1131" w:rsidRDefault="00AE1131" w:rsidP="00AE1131">
      <w:pPr>
        <w:widowControl w:val="0"/>
        <w:autoSpaceDE w:val="0"/>
        <w:autoSpaceDN w:val="0"/>
        <w:adjustRightInd w:val="0"/>
        <w:spacing w:after="0" w:line="240" w:lineRule="auto"/>
        <w:contextualSpacing/>
        <w:jc w:val="both"/>
        <w:rPr>
          <w:rFonts w:ascii="Times New Roman" w:hAnsi="Times New Roman"/>
          <w:sz w:val="24"/>
          <w:szCs w:val="24"/>
        </w:rPr>
      </w:pPr>
    </w:p>
    <w:p w14:paraId="0DF29DDF" w14:textId="77777777" w:rsidR="00AE1131" w:rsidRPr="00AE1131" w:rsidRDefault="00AE1131" w:rsidP="00AE1131">
      <w:pPr>
        <w:spacing w:after="0" w:line="240" w:lineRule="auto"/>
        <w:ind w:firstLine="567"/>
        <w:contextualSpacing/>
        <w:jc w:val="both"/>
        <w:rPr>
          <w:rFonts w:ascii="Times New Roman" w:hAnsi="Times New Roman"/>
          <w:sz w:val="24"/>
          <w:szCs w:val="24"/>
        </w:rPr>
      </w:pPr>
      <w:r w:rsidRPr="00AE1131">
        <w:rPr>
          <w:rFonts w:ascii="Times New Roman" w:hAnsi="Times New Roman"/>
          <w:sz w:val="24"/>
          <w:szCs w:val="24"/>
        </w:rPr>
        <w:t>Место выполнения работ: ___________________________</w:t>
      </w:r>
    </w:p>
    <w:p w14:paraId="2F9F2B63" w14:textId="77777777" w:rsidR="00AE1131" w:rsidRPr="00AE1131" w:rsidRDefault="00AE1131" w:rsidP="00AE1131">
      <w:pPr>
        <w:spacing w:after="0" w:line="240" w:lineRule="auto"/>
        <w:ind w:firstLine="567"/>
        <w:contextualSpacing/>
        <w:jc w:val="both"/>
        <w:rPr>
          <w:rFonts w:ascii="Times New Roman" w:hAnsi="Times New Roman"/>
          <w:sz w:val="24"/>
          <w:szCs w:val="24"/>
        </w:rPr>
      </w:pPr>
    </w:p>
    <w:p w14:paraId="0850315C" w14:textId="77777777" w:rsidR="00AE1131" w:rsidRPr="00AE1131" w:rsidRDefault="00AE1131" w:rsidP="00AE1131">
      <w:pPr>
        <w:spacing w:after="0" w:line="240" w:lineRule="auto"/>
        <w:ind w:firstLine="567"/>
        <w:contextualSpacing/>
        <w:jc w:val="both"/>
        <w:rPr>
          <w:rFonts w:ascii="Times New Roman" w:hAnsi="Times New Roman"/>
          <w:sz w:val="24"/>
          <w:szCs w:val="24"/>
        </w:rPr>
      </w:pPr>
      <w:r w:rsidRPr="00AE1131">
        <w:rPr>
          <w:rFonts w:ascii="Times New Roman" w:hAnsi="Times New Roman"/>
          <w:sz w:val="24"/>
          <w:szCs w:val="24"/>
        </w:rPr>
        <w:t>Коэффициент понижения стоимости выполняемых работ k1 ________</w:t>
      </w:r>
    </w:p>
    <w:p w14:paraId="07825956" w14:textId="77777777" w:rsidR="00AE1131" w:rsidRPr="00AE1131" w:rsidRDefault="00AE1131" w:rsidP="00AE1131">
      <w:pPr>
        <w:spacing w:after="0" w:line="240" w:lineRule="auto"/>
        <w:ind w:firstLine="567"/>
        <w:contextualSpacing/>
        <w:jc w:val="both"/>
        <w:rPr>
          <w:rFonts w:ascii="Times New Roman" w:hAnsi="Times New Roman"/>
          <w:sz w:val="24"/>
          <w:szCs w:val="24"/>
        </w:rPr>
      </w:pPr>
    </w:p>
    <w:p w14:paraId="2EA9F396" w14:textId="77777777" w:rsidR="00AE1131" w:rsidRPr="00AE1131" w:rsidRDefault="00AE1131" w:rsidP="00AE1131">
      <w:pPr>
        <w:spacing w:after="0" w:line="240" w:lineRule="auto"/>
        <w:ind w:firstLine="567"/>
        <w:contextualSpacing/>
        <w:jc w:val="both"/>
        <w:rPr>
          <w:rFonts w:ascii="Times New Roman" w:hAnsi="Times New Roman"/>
          <w:sz w:val="24"/>
          <w:szCs w:val="24"/>
        </w:rPr>
      </w:pPr>
      <w:r w:rsidRPr="00AE1131">
        <w:rPr>
          <w:rFonts w:ascii="Times New Roman" w:hAnsi="Times New Roman"/>
          <w:sz w:val="24"/>
          <w:szCs w:val="24"/>
        </w:rPr>
        <w:t>- начало работ: с момента подписания договора. При этом начало работ по капитальному ремонту каждого резервуара и технологического трубопровода начинается с момента получения Заявки на выполнение работ по капитальному ремонту.</w:t>
      </w:r>
    </w:p>
    <w:p w14:paraId="48F295F0" w14:textId="77777777" w:rsidR="00AE1131" w:rsidRPr="00AE1131" w:rsidRDefault="00AE1131" w:rsidP="00AE1131">
      <w:pPr>
        <w:spacing w:after="0" w:line="240" w:lineRule="auto"/>
        <w:ind w:firstLine="567"/>
        <w:contextualSpacing/>
        <w:jc w:val="both"/>
        <w:rPr>
          <w:rFonts w:ascii="Times New Roman" w:hAnsi="Times New Roman"/>
          <w:sz w:val="24"/>
          <w:szCs w:val="24"/>
        </w:rPr>
      </w:pPr>
      <w:r w:rsidRPr="00AE1131">
        <w:rPr>
          <w:rFonts w:ascii="Times New Roman" w:hAnsi="Times New Roman"/>
          <w:sz w:val="24"/>
          <w:szCs w:val="24"/>
        </w:rPr>
        <w:t>- окончание работ по Договору: 31 декабря 2026 г. При этом срок выполнения обязательств по настоящему Договору, определяется в Заявке на выполнение работ по капитальному ремонту каждого резервуара и технологического трубопровода.)</w:t>
      </w:r>
    </w:p>
    <w:p w14:paraId="1D6EE6DD" w14:textId="77777777" w:rsidR="00AE1131" w:rsidRPr="00AE1131" w:rsidRDefault="00AE1131" w:rsidP="00AE1131">
      <w:pPr>
        <w:spacing w:after="0" w:line="240" w:lineRule="auto"/>
        <w:ind w:firstLine="567"/>
        <w:contextualSpacing/>
        <w:jc w:val="both"/>
        <w:rPr>
          <w:rFonts w:ascii="Times New Roman" w:eastAsia="Times New Roman" w:hAnsi="Times New Roman"/>
          <w:sz w:val="24"/>
          <w:szCs w:val="24"/>
          <w:lang w:eastAsia="ru-RU"/>
        </w:rPr>
      </w:pPr>
    </w:p>
    <w:p w14:paraId="429B7B7C" w14:textId="77777777" w:rsidR="00AE1131" w:rsidRPr="00AE1131" w:rsidRDefault="00AE1131" w:rsidP="00AE1131">
      <w:pPr>
        <w:spacing w:after="0" w:line="240" w:lineRule="auto"/>
        <w:contextualSpacing/>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1DD1DA9" w14:textId="77777777" w:rsidR="00AE1131" w:rsidRPr="00AE1131" w:rsidRDefault="00AE1131" w:rsidP="00AE1131">
      <w:pPr>
        <w:spacing w:after="0" w:line="240" w:lineRule="auto"/>
        <w:contextualSpacing/>
        <w:jc w:val="both"/>
        <w:rPr>
          <w:rFonts w:ascii="Times New Roman" w:eastAsia="Times New Roman" w:hAnsi="Times New Roman"/>
          <w:sz w:val="24"/>
          <w:szCs w:val="24"/>
          <w:lang w:eastAsia="ru-RU"/>
        </w:rPr>
      </w:pPr>
    </w:p>
    <w:p w14:paraId="7AC7BF85" w14:textId="77777777" w:rsidR="00AE1131" w:rsidRPr="00AE1131" w:rsidRDefault="00AE1131" w:rsidP="00AE1131">
      <w:pPr>
        <w:spacing w:after="0" w:line="240" w:lineRule="auto"/>
        <w:ind w:firstLine="567"/>
        <w:contextualSpacing/>
        <w:jc w:val="both"/>
        <w:rPr>
          <w:rFonts w:ascii="Times New Roman" w:eastAsia="Times New Roman" w:hAnsi="Times New Roman"/>
          <w:bCs/>
          <w:sz w:val="24"/>
          <w:szCs w:val="24"/>
          <w:lang w:eastAsia="ru-RU"/>
        </w:rPr>
      </w:pPr>
      <w:r w:rsidRPr="00AE1131">
        <w:rPr>
          <w:rFonts w:ascii="Times New Roman" w:eastAsia="Times New Roman" w:hAnsi="Times New Roman"/>
          <w:bCs/>
          <w:sz w:val="24"/>
          <w:szCs w:val="24"/>
          <w:lang w:eastAsia="ru-RU"/>
        </w:rPr>
        <w:t>Гарантийный срок нормальной эксплуатации объекта и входящих в него материалов и работ составляет 36 месяцев с даты подписания сторонами Акта о приемке выполненных работ (КС-2) и справки о стоимости выполненных работ и затрат (КС-3). Гарантии качества распространяются на все конструктивные элементы и работы, выполненные Подрядчиком по Договору.</w:t>
      </w:r>
    </w:p>
    <w:p w14:paraId="5C0B5D6E" w14:textId="77777777" w:rsidR="00AE1131" w:rsidRPr="00AE1131" w:rsidRDefault="00AE1131" w:rsidP="00AE1131">
      <w:pPr>
        <w:spacing w:after="0" w:line="240" w:lineRule="auto"/>
        <w:ind w:firstLine="567"/>
        <w:contextualSpacing/>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Подтверждаем, что предложенная 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3B0C3893" w14:textId="77777777" w:rsidR="00AE1131" w:rsidRPr="00AE1131" w:rsidRDefault="00AE1131" w:rsidP="00AE1131">
      <w:pPr>
        <w:spacing w:before="120" w:after="0" w:line="240" w:lineRule="auto"/>
        <w:jc w:val="both"/>
        <w:rPr>
          <w:rFonts w:ascii="Times New Roman" w:eastAsia="Times New Roman" w:hAnsi="Times New Roman"/>
          <w:iCs/>
          <w:snapToGrid w:val="0"/>
          <w:sz w:val="24"/>
          <w:szCs w:val="24"/>
          <w:u w:val="single"/>
          <w:lang w:eastAsia="ru-RU"/>
        </w:rPr>
      </w:pPr>
      <w:r w:rsidRPr="00AE1131">
        <w:rPr>
          <w:rFonts w:ascii="Times New Roman" w:eastAsia="Times New Roman" w:hAnsi="Times New Roman"/>
          <w:sz w:val="24"/>
          <w:szCs w:val="24"/>
          <w:lang w:eastAsia="ru-RU"/>
        </w:rPr>
        <w:lastRenderedPageBreak/>
        <w:t xml:space="preserve">         В соответствии с Федеральным законом от 27.07.2006 №152-ФЗ «О персональных данных» (далее – Закон 152-ФЗ), </w:t>
      </w:r>
      <w:r w:rsidRPr="00AE1131">
        <w:rPr>
          <w:rFonts w:ascii="Times New Roman" w:eastAsia="Times New Roman" w:hAnsi="Times New Roman"/>
          <w:iCs/>
          <w:snapToGrid w:val="0"/>
          <w:sz w:val="24"/>
          <w:szCs w:val="24"/>
          <w:lang w:eastAsia="ru-RU"/>
        </w:rPr>
        <w:t>________________________________________________________</w:t>
      </w:r>
    </w:p>
    <w:p w14:paraId="5EE343A8" w14:textId="77777777" w:rsidR="00AE1131" w:rsidRPr="00AE1131" w:rsidRDefault="00AE1131" w:rsidP="00AE1131">
      <w:pPr>
        <w:spacing w:before="120" w:after="0" w:line="240" w:lineRule="auto"/>
        <w:ind w:left="3540" w:firstLine="708"/>
        <w:jc w:val="both"/>
        <w:rPr>
          <w:rFonts w:ascii="Times New Roman" w:eastAsia="Times New Roman" w:hAnsi="Times New Roman"/>
          <w:i/>
          <w:sz w:val="16"/>
          <w:szCs w:val="16"/>
          <w:lang w:eastAsia="ar-SA"/>
        </w:rPr>
      </w:pPr>
      <w:r w:rsidRPr="00AE1131">
        <w:rPr>
          <w:rFonts w:ascii="Times New Roman" w:eastAsia="Times New Roman" w:hAnsi="Times New Roman"/>
          <w:i/>
          <w:sz w:val="16"/>
          <w:szCs w:val="16"/>
          <w:lang w:eastAsia="ar-SA"/>
        </w:rPr>
        <w:t>(Наименование Участника процедуры закупки)</w:t>
      </w:r>
    </w:p>
    <w:p w14:paraId="4FA75F38" w14:textId="77777777" w:rsidR="00AE1131" w:rsidRPr="00AE1131" w:rsidRDefault="00AE1131" w:rsidP="00AE1131">
      <w:pPr>
        <w:spacing w:after="0" w:line="240" w:lineRule="auto"/>
        <w:ind w:firstLine="567"/>
        <w:jc w:val="both"/>
        <w:rPr>
          <w:rFonts w:ascii="Times New Roman" w:eastAsia="Times New Roman" w:hAnsi="Times New Roman"/>
          <w:iCs/>
          <w:sz w:val="24"/>
          <w:szCs w:val="24"/>
          <w:lang w:eastAsia="ru-RU"/>
        </w:rPr>
      </w:pPr>
      <w:r w:rsidRPr="00AE1131">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AE1131">
        <w:rPr>
          <w:rFonts w:ascii="Times New Roman" w:eastAsia="Times New Roman" w:hAnsi="Times New Roman"/>
          <w:iCs/>
          <w:snapToGrid w:val="0"/>
          <w:sz w:val="24"/>
          <w:szCs w:val="24"/>
          <w:lang w:val="en-US" w:eastAsia="ru-RU"/>
        </w:rPr>
        <w:t> </w:t>
      </w:r>
      <w:r w:rsidRPr="00AE1131">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AE1131">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2FCC35B" w14:textId="77777777" w:rsidR="00AE1131" w:rsidRPr="00AE1131" w:rsidRDefault="00AE1131" w:rsidP="00AE1131">
      <w:pPr>
        <w:spacing w:after="0" w:line="240" w:lineRule="auto"/>
        <w:ind w:firstLine="567"/>
        <w:contextualSpacing/>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Заявляем, что в отношении нашей организации:</w:t>
      </w:r>
    </w:p>
    <w:p w14:paraId="15DF5600" w14:textId="77777777" w:rsidR="00AE1131" w:rsidRPr="00AE113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3F2EC9B" w14:textId="77777777" w:rsidR="00AE1131" w:rsidRPr="00AE113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096BCF67" w14:textId="77777777" w:rsidR="00AE1131" w:rsidRPr="00AE113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 xml:space="preserve">       в) </w:t>
      </w:r>
      <w:r w:rsidRPr="00AE1131">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080054C6" w14:textId="77777777" w:rsidR="00AE1131" w:rsidRPr="00AE1131" w:rsidRDefault="00AE1131" w:rsidP="00AE1131">
      <w:pPr>
        <w:shd w:val="clear" w:color="auto" w:fill="FFFFFF"/>
        <w:spacing w:after="0" w:line="240" w:lineRule="auto"/>
        <w:jc w:val="both"/>
        <w:rPr>
          <w:sz w:val="24"/>
          <w:szCs w:val="24"/>
        </w:rPr>
      </w:pPr>
      <w:r w:rsidRPr="00AE1131">
        <w:rPr>
          <w:rFonts w:ascii="Times New Roman" w:eastAsia="Times New Roman" w:hAnsi="Times New Roman"/>
          <w:sz w:val="24"/>
          <w:szCs w:val="24"/>
          <w:lang w:eastAsia="ru-RU"/>
        </w:rPr>
        <w:t xml:space="preserve">       г) </w:t>
      </w:r>
      <w:r w:rsidRPr="00AE1131">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AE1131">
        <w:rPr>
          <w:sz w:val="24"/>
          <w:szCs w:val="24"/>
        </w:rPr>
        <w:t xml:space="preserve">   </w:t>
      </w:r>
    </w:p>
    <w:p w14:paraId="0FC0E5CE" w14:textId="77777777" w:rsidR="00AE1131" w:rsidRPr="00AE1131" w:rsidRDefault="00AE1131" w:rsidP="00AE1131">
      <w:pPr>
        <w:shd w:val="clear" w:color="auto" w:fill="FFFFFF"/>
        <w:spacing w:after="0" w:line="240" w:lineRule="auto"/>
        <w:jc w:val="both"/>
        <w:rPr>
          <w:rFonts w:ascii="Times New Roman" w:hAnsi="Times New Roman"/>
          <w:sz w:val="24"/>
          <w:szCs w:val="24"/>
        </w:rPr>
      </w:pPr>
      <w:r w:rsidRPr="00AE1131">
        <w:rPr>
          <w:sz w:val="24"/>
          <w:szCs w:val="24"/>
        </w:rPr>
        <w:t xml:space="preserve">       </w:t>
      </w:r>
      <w:r w:rsidRPr="00AE1131">
        <w:rPr>
          <w:rFonts w:ascii="Times New Roman" w:hAnsi="Times New Roman"/>
          <w:sz w:val="24"/>
          <w:szCs w:val="24"/>
        </w:rPr>
        <w:t>д)</w:t>
      </w:r>
      <w:r w:rsidRPr="00AE1131">
        <w:rPr>
          <w:rFonts w:ascii="Times New Roman" w:hAnsi="Times New Roman"/>
          <w:b/>
          <w:sz w:val="24"/>
          <w:szCs w:val="24"/>
        </w:rPr>
        <w:t xml:space="preserve"> </w:t>
      </w:r>
      <w:r w:rsidRPr="00AE1131">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No 252, либо организацией, находящейся под контролем таких лиц.</w:t>
      </w:r>
    </w:p>
    <w:p w14:paraId="763CDA50" w14:textId="77777777" w:rsidR="00AE1131" w:rsidRPr="00AE1131" w:rsidRDefault="00AE1131" w:rsidP="00AE1131">
      <w:pPr>
        <w:shd w:val="clear" w:color="auto" w:fill="FFFFFF"/>
        <w:spacing w:after="0" w:line="240" w:lineRule="auto"/>
        <w:jc w:val="both"/>
        <w:rPr>
          <w:sz w:val="24"/>
          <w:szCs w:val="24"/>
        </w:rPr>
      </w:pPr>
      <w:r w:rsidRPr="00AE1131">
        <w:rPr>
          <w:rFonts w:ascii="Times New Roman" w:hAnsi="Times New Roman"/>
          <w:sz w:val="24"/>
          <w:szCs w:val="24"/>
        </w:rPr>
        <w:t xml:space="preserve">      е) не являемся иностранным агентом в соответствии с Федеральным </w:t>
      </w:r>
      <w:hyperlink r:id="rId15" w:history="1">
        <w:r w:rsidRPr="00AE1131">
          <w:rPr>
            <w:rFonts w:ascii="Times New Roman" w:hAnsi="Times New Roman"/>
            <w:sz w:val="24"/>
            <w:szCs w:val="24"/>
            <w:u w:val="single"/>
          </w:rPr>
          <w:t>законом</w:t>
        </w:r>
      </w:hyperlink>
      <w:r w:rsidRPr="00AE1131">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7901E09" w14:textId="77777777" w:rsidR="00AE1131" w:rsidRPr="00AE1131" w:rsidRDefault="00AE1131" w:rsidP="00AE1131">
      <w:pPr>
        <w:spacing w:after="0" w:line="240" w:lineRule="auto"/>
        <w:jc w:val="both"/>
        <w:rPr>
          <w:rFonts w:ascii="Times New Roman" w:hAnsi="Times New Roman"/>
          <w:sz w:val="24"/>
          <w:szCs w:val="24"/>
        </w:rPr>
      </w:pPr>
    </w:p>
    <w:p w14:paraId="0EDCF333" w14:textId="77777777" w:rsidR="00AE1131" w:rsidRPr="00AE1131" w:rsidRDefault="00AE1131" w:rsidP="00AE1131">
      <w:pPr>
        <w:spacing w:after="0" w:line="240" w:lineRule="auto"/>
        <w:jc w:val="both"/>
        <w:rPr>
          <w:rFonts w:ascii="Times New Roman" w:hAnsi="Times New Roman"/>
          <w:sz w:val="24"/>
          <w:szCs w:val="24"/>
        </w:rPr>
      </w:pPr>
      <w:r w:rsidRPr="00AE1131">
        <w:rPr>
          <w:rFonts w:ascii="Times New Roman" w:hAnsi="Times New Roman"/>
          <w:sz w:val="24"/>
          <w:szCs w:val="24"/>
        </w:rPr>
        <w:t xml:space="preserve">         В случае признания нашей организации победителем по данному лоту мы берем обязательства подписать договор на выполнение работ по капитальному ремонту резервуаров и технологических трубопроводов на филиале «Белогорская нефтебаза» АО «Саханефтегазсбыт» в 2026 г. и выполнить работы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4D6A9A48" w14:textId="77777777" w:rsidR="00AE1131" w:rsidRPr="00AE1131" w:rsidRDefault="00AE1131" w:rsidP="00AE1131">
      <w:pPr>
        <w:spacing w:after="0" w:line="240" w:lineRule="auto"/>
        <w:jc w:val="both"/>
        <w:rPr>
          <w:rFonts w:ascii="Times New Roman" w:eastAsia="Times New Roman" w:hAnsi="Times New Roman"/>
          <w:iCs/>
          <w:sz w:val="24"/>
          <w:szCs w:val="24"/>
          <w:lang w:eastAsia="ru-RU"/>
        </w:rPr>
      </w:pPr>
      <w:r w:rsidRPr="00AE1131">
        <w:rPr>
          <w:rFonts w:ascii="Times New Roman" w:hAnsi="Times New Roman"/>
          <w:sz w:val="24"/>
          <w:szCs w:val="24"/>
        </w:rPr>
        <w:t xml:space="preserve">      </w:t>
      </w:r>
    </w:p>
    <w:p w14:paraId="0DADA330" w14:textId="77777777" w:rsidR="00AE1131" w:rsidRPr="00AE1131" w:rsidRDefault="00AE1131" w:rsidP="00AE1131">
      <w:pPr>
        <w:spacing w:after="0" w:line="240" w:lineRule="auto"/>
        <w:ind w:firstLine="567"/>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595A128C" w14:textId="77777777" w:rsidR="00AE1131" w:rsidRPr="00AE1131" w:rsidRDefault="00AE1131" w:rsidP="00F42543">
      <w:pPr>
        <w:numPr>
          <w:ilvl w:val="0"/>
          <w:numId w:val="35"/>
        </w:numPr>
        <w:tabs>
          <w:tab w:val="left" w:pos="284"/>
          <w:tab w:val="left" w:pos="426"/>
        </w:tabs>
        <w:spacing w:after="0" w:line="240" w:lineRule="auto"/>
        <w:ind w:left="0" w:firstLine="0"/>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 xml:space="preserve">Сведения об опыте Участника (форма 2); </w:t>
      </w:r>
    </w:p>
    <w:p w14:paraId="6F8661D8" w14:textId="77777777" w:rsidR="00AE1131" w:rsidRPr="00AE1131" w:rsidRDefault="00AE1131" w:rsidP="00F42543">
      <w:pPr>
        <w:numPr>
          <w:ilvl w:val="0"/>
          <w:numId w:val="35"/>
        </w:numPr>
        <w:tabs>
          <w:tab w:val="left" w:pos="284"/>
          <w:tab w:val="left" w:pos="426"/>
        </w:tabs>
        <w:spacing w:after="0" w:line="240" w:lineRule="auto"/>
        <w:ind w:left="0" w:firstLine="0"/>
        <w:jc w:val="both"/>
        <w:rPr>
          <w:rFonts w:ascii="Times New Roman" w:eastAsia="Times New Roman" w:hAnsi="Times New Roman"/>
          <w:sz w:val="24"/>
          <w:szCs w:val="24"/>
          <w:lang w:eastAsia="ru-RU"/>
        </w:rPr>
      </w:pPr>
      <w:r w:rsidRPr="00AE1131">
        <w:rPr>
          <w:rFonts w:ascii="Times New Roman" w:hAnsi="Times New Roman"/>
          <w:bCs/>
          <w:sz w:val="24"/>
          <w:szCs w:val="24"/>
        </w:rPr>
        <w:t>Сведения о сотрудниках Участника</w:t>
      </w:r>
      <w:r w:rsidRPr="00AE1131">
        <w:rPr>
          <w:rFonts w:ascii="Times New Roman" w:eastAsia="Times New Roman" w:hAnsi="Times New Roman"/>
          <w:sz w:val="24"/>
          <w:szCs w:val="24"/>
          <w:lang w:eastAsia="ru-RU"/>
        </w:rPr>
        <w:t xml:space="preserve"> (форма 3); </w:t>
      </w:r>
    </w:p>
    <w:p w14:paraId="11648545" w14:textId="77777777" w:rsidR="00AE1131" w:rsidRPr="00AE1131" w:rsidRDefault="00AE1131" w:rsidP="00F42543">
      <w:pPr>
        <w:numPr>
          <w:ilvl w:val="0"/>
          <w:numId w:val="35"/>
        </w:numPr>
        <w:tabs>
          <w:tab w:val="left" w:pos="284"/>
          <w:tab w:val="left" w:pos="426"/>
        </w:tabs>
        <w:spacing w:after="0" w:line="240" w:lineRule="auto"/>
        <w:ind w:left="0" w:firstLine="0"/>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 xml:space="preserve">Анкета Участника (форма 4); </w:t>
      </w:r>
    </w:p>
    <w:p w14:paraId="58596DD3" w14:textId="77777777" w:rsidR="00AE1131" w:rsidRPr="00AE1131" w:rsidRDefault="00AE1131" w:rsidP="00F42543">
      <w:pPr>
        <w:numPr>
          <w:ilvl w:val="0"/>
          <w:numId w:val="35"/>
        </w:numPr>
        <w:tabs>
          <w:tab w:val="left" w:pos="284"/>
          <w:tab w:val="left" w:pos="426"/>
        </w:tabs>
        <w:spacing w:after="0" w:line="240" w:lineRule="auto"/>
        <w:ind w:left="0" w:firstLine="0"/>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Справка об отсутствии признаков крупной сделки (форма 5);</w:t>
      </w:r>
    </w:p>
    <w:p w14:paraId="79D7159C" w14:textId="77777777" w:rsidR="00AE1131" w:rsidRPr="00AE1131" w:rsidRDefault="00AE1131" w:rsidP="00F42543">
      <w:pPr>
        <w:numPr>
          <w:ilvl w:val="0"/>
          <w:numId w:val="35"/>
        </w:numPr>
        <w:tabs>
          <w:tab w:val="left" w:pos="284"/>
          <w:tab w:val="left" w:pos="426"/>
        </w:tabs>
        <w:spacing w:after="0" w:line="240" w:lineRule="auto"/>
        <w:ind w:left="0" w:firstLine="0"/>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4B64F955" w14:textId="77777777" w:rsidR="00AE1131" w:rsidRPr="00AE1131" w:rsidRDefault="00AE1131" w:rsidP="00AE1131">
      <w:pPr>
        <w:spacing w:after="0" w:line="240" w:lineRule="auto"/>
        <w:ind w:firstLine="567"/>
        <w:jc w:val="both"/>
        <w:rPr>
          <w:rFonts w:ascii="Times New Roman" w:eastAsia="Times New Roman" w:hAnsi="Times New Roman"/>
          <w:sz w:val="24"/>
          <w:szCs w:val="24"/>
          <w:lang w:eastAsia="ru-RU"/>
        </w:rPr>
      </w:pPr>
    </w:p>
    <w:p w14:paraId="7BBE0EDD" w14:textId="77777777" w:rsidR="00AE1131" w:rsidRPr="00AE1131" w:rsidRDefault="00AE1131" w:rsidP="00AE1131">
      <w:pPr>
        <w:tabs>
          <w:tab w:val="left" w:pos="993"/>
        </w:tabs>
        <w:spacing w:after="0" w:line="240" w:lineRule="auto"/>
        <w:ind w:left="567" w:firstLine="567"/>
        <w:jc w:val="both"/>
        <w:rPr>
          <w:rFonts w:ascii="Times New Roman" w:eastAsia="Times New Roman" w:hAnsi="Times New Roman"/>
          <w:sz w:val="24"/>
          <w:szCs w:val="24"/>
          <w:lang w:eastAsia="ru-RU"/>
        </w:rPr>
      </w:pPr>
    </w:p>
    <w:p w14:paraId="454D1E15" w14:textId="77777777" w:rsidR="00AE1131" w:rsidRPr="00AE1131" w:rsidRDefault="00AE1131" w:rsidP="00AE1131">
      <w:pPr>
        <w:spacing w:after="0" w:line="240" w:lineRule="auto"/>
        <w:ind w:firstLine="567"/>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____________________________________</w:t>
      </w:r>
    </w:p>
    <w:p w14:paraId="3A87F7C0" w14:textId="77777777" w:rsidR="00AE1131" w:rsidRPr="00AE1131" w:rsidRDefault="00AE1131" w:rsidP="00AE1131">
      <w:pPr>
        <w:spacing w:after="0" w:line="240" w:lineRule="auto"/>
        <w:ind w:right="3684" w:firstLine="567"/>
        <w:jc w:val="center"/>
        <w:rPr>
          <w:rFonts w:ascii="Times New Roman" w:eastAsia="Times New Roman" w:hAnsi="Times New Roman"/>
          <w:sz w:val="24"/>
          <w:szCs w:val="24"/>
          <w:vertAlign w:val="superscript"/>
          <w:lang w:eastAsia="ru-RU"/>
        </w:rPr>
      </w:pPr>
      <w:r w:rsidRPr="00AE1131">
        <w:rPr>
          <w:rFonts w:ascii="Times New Roman" w:eastAsia="Times New Roman" w:hAnsi="Times New Roman"/>
          <w:sz w:val="24"/>
          <w:szCs w:val="24"/>
          <w:vertAlign w:val="superscript"/>
          <w:lang w:eastAsia="ru-RU"/>
        </w:rPr>
        <w:t>(подпись, М.П.)</w:t>
      </w:r>
    </w:p>
    <w:p w14:paraId="0D385EB7" w14:textId="77777777" w:rsidR="00AE1131" w:rsidRPr="00AE1131" w:rsidRDefault="00AE1131" w:rsidP="00AE1131">
      <w:pPr>
        <w:spacing w:after="0" w:line="240" w:lineRule="auto"/>
        <w:ind w:firstLine="567"/>
        <w:jc w:val="both"/>
        <w:rPr>
          <w:rFonts w:ascii="Times New Roman" w:eastAsia="Times New Roman" w:hAnsi="Times New Roman"/>
          <w:sz w:val="24"/>
          <w:szCs w:val="24"/>
          <w:lang w:eastAsia="ru-RU"/>
        </w:rPr>
      </w:pPr>
      <w:r w:rsidRPr="00AE1131">
        <w:rPr>
          <w:rFonts w:ascii="Times New Roman" w:eastAsia="Times New Roman" w:hAnsi="Times New Roman"/>
          <w:sz w:val="24"/>
          <w:szCs w:val="24"/>
          <w:lang w:eastAsia="ru-RU"/>
        </w:rPr>
        <w:t>____________________________________</w:t>
      </w:r>
    </w:p>
    <w:p w14:paraId="46963D6A" w14:textId="77777777" w:rsidR="00AE1131" w:rsidRPr="00AE1131" w:rsidRDefault="00AE1131" w:rsidP="00AE1131">
      <w:pPr>
        <w:spacing w:after="0" w:line="240" w:lineRule="auto"/>
        <w:ind w:right="3684" w:firstLine="567"/>
        <w:jc w:val="center"/>
        <w:rPr>
          <w:rFonts w:ascii="Times New Roman" w:eastAsia="Times New Roman" w:hAnsi="Times New Roman"/>
          <w:sz w:val="24"/>
          <w:szCs w:val="24"/>
          <w:vertAlign w:val="superscript"/>
          <w:lang w:eastAsia="ru-RU"/>
        </w:rPr>
      </w:pPr>
      <w:r w:rsidRPr="00AE1131">
        <w:rPr>
          <w:rFonts w:ascii="Times New Roman" w:eastAsia="Times New Roman" w:hAnsi="Times New Roman"/>
          <w:sz w:val="24"/>
          <w:szCs w:val="24"/>
          <w:vertAlign w:val="superscript"/>
          <w:lang w:eastAsia="ru-RU"/>
        </w:rPr>
        <w:t>(фамилия, имя, отчество подписавшего, должность)</w:t>
      </w:r>
    </w:p>
    <w:p w14:paraId="0CBEE86C" w14:textId="77777777" w:rsidR="00AE1131" w:rsidRPr="00AE1131" w:rsidRDefault="00AE1131" w:rsidP="00AE1131">
      <w:pPr>
        <w:spacing w:after="0" w:line="240" w:lineRule="auto"/>
        <w:ind w:firstLine="567"/>
        <w:jc w:val="both"/>
        <w:rPr>
          <w:rFonts w:ascii="Times New Roman" w:eastAsia="Times New Roman" w:hAnsi="Times New Roman"/>
          <w:sz w:val="24"/>
          <w:szCs w:val="24"/>
          <w:lang w:eastAsia="ru-RU"/>
        </w:rPr>
      </w:pPr>
    </w:p>
    <w:p w14:paraId="12E733B4" w14:textId="77777777" w:rsidR="00AE1131" w:rsidRPr="00AE1131" w:rsidRDefault="00AE1131" w:rsidP="00AE1131">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AE1131" w:rsidRPr="00AE1131" w:rsidSect="005E4ED9">
          <w:footerReference w:type="default" r:id="rId16"/>
          <w:pgSz w:w="11906" w:h="16838" w:code="9"/>
          <w:pgMar w:top="851" w:right="709" w:bottom="709" w:left="992" w:header="680" w:footer="0" w:gutter="0"/>
          <w:cols w:space="708"/>
          <w:titlePg/>
          <w:docGrid w:linePitch="381"/>
        </w:sectPr>
      </w:pPr>
      <w:r w:rsidRPr="00AE1131">
        <w:rPr>
          <w:rFonts w:ascii="Times New Roman" w:eastAsia="Times New Roman" w:hAnsi="Times New Roman"/>
          <w:b/>
          <w:spacing w:val="36"/>
          <w:sz w:val="24"/>
          <w:szCs w:val="24"/>
          <w:lang w:eastAsia="ru-RU"/>
        </w:rPr>
        <w:t>конец формы</w:t>
      </w:r>
    </w:p>
    <w:p w14:paraId="74F6B763" w14:textId="77777777" w:rsidR="00813893" w:rsidRPr="00813893" w:rsidRDefault="00813893" w:rsidP="00813893">
      <w:pPr>
        <w:keepNext/>
        <w:pageBreakBefore/>
        <w:numPr>
          <w:ilvl w:val="2"/>
          <w:numId w:val="9"/>
        </w:numPr>
        <w:suppressAutoHyphens/>
        <w:spacing w:before="240" w:after="120" w:line="240" w:lineRule="auto"/>
        <w:jc w:val="both"/>
        <w:outlineLvl w:val="2"/>
        <w:rPr>
          <w:rFonts w:ascii="Times New Roman" w:eastAsia="Times New Roman" w:hAnsi="Times New Roman"/>
          <w:b/>
          <w:bCs/>
          <w:sz w:val="24"/>
          <w:szCs w:val="24"/>
          <w:lang w:eastAsia="ru-RU"/>
        </w:rPr>
      </w:pPr>
      <w:r w:rsidRPr="00813893">
        <w:rPr>
          <w:rFonts w:ascii="Times New Roman" w:eastAsia="Times New Roman" w:hAnsi="Times New Roman"/>
          <w:b/>
          <w:bCs/>
          <w:sz w:val="24"/>
          <w:szCs w:val="24"/>
          <w:lang w:eastAsia="ru-RU"/>
        </w:rPr>
        <w:lastRenderedPageBreak/>
        <w:t>Инструкция по заполнению</w:t>
      </w:r>
    </w:p>
    <w:p w14:paraId="37E6421B" w14:textId="77777777" w:rsidR="00813893" w:rsidRPr="00813893" w:rsidRDefault="00813893" w:rsidP="00813893">
      <w:pPr>
        <w:numPr>
          <w:ilvl w:val="3"/>
          <w:numId w:val="9"/>
        </w:numPr>
        <w:tabs>
          <w:tab w:val="left" w:pos="709"/>
          <w:tab w:val="left" w:pos="851"/>
          <w:tab w:val="left" w:pos="1134"/>
        </w:tabs>
        <w:spacing w:after="0" w:line="240" w:lineRule="auto"/>
        <w:ind w:left="0" w:firstLine="0"/>
        <w:jc w:val="both"/>
        <w:rPr>
          <w:rFonts w:ascii="Times New Roman" w:eastAsia="Times New Roman" w:hAnsi="Times New Roman"/>
          <w:sz w:val="24"/>
          <w:szCs w:val="24"/>
          <w:lang w:eastAsia="ru-RU"/>
        </w:rPr>
      </w:pPr>
      <w:r w:rsidRPr="00813893">
        <w:rPr>
          <w:rFonts w:ascii="Times New Roman" w:eastAsia="Times New Roman" w:hAnsi="Times New Roman"/>
          <w:sz w:val="24"/>
          <w:szCs w:val="24"/>
          <w:lang w:eastAsia="ru-RU"/>
        </w:rPr>
        <w:t>Заявку на участие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1782EA71" w14:textId="77777777" w:rsidR="00813893" w:rsidRPr="00813893" w:rsidRDefault="00813893" w:rsidP="00813893">
      <w:pPr>
        <w:numPr>
          <w:ilvl w:val="3"/>
          <w:numId w:val="9"/>
        </w:numPr>
        <w:tabs>
          <w:tab w:val="left" w:pos="709"/>
          <w:tab w:val="left" w:pos="851"/>
          <w:tab w:val="left" w:pos="1134"/>
        </w:tabs>
        <w:spacing w:after="0" w:line="240" w:lineRule="auto"/>
        <w:ind w:left="0" w:firstLine="0"/>
        <w:jc w:val="both"/>
        <w:rPr>
          <w:rFonts w:ascii="Times New Roman" w:eastAsia="Times New Roman" w:hAnsi="Times New Roman"/>
          <w:sz w:val="24"/>
          <w:szCs w:val="24"/>
          <w:lang w:eastAsia="ru-RU"/>
        </w:rPr>
      </w:pPr>
      <w:r w:rsidRPr="00813893">
        <w:rPr>
          <w:rFonts w:ascii="Times New Roman" w:eastAsia="Times New Roman" w:hAnsi="Times New Roman"/>
          <w:sz w:val="24"/>
          <w:szCs w:val="24"/>
          <w:lang w:eastAsia="ru-RU"/>
        </w:rPr>
        <w:t>Участник должен указать свое полное наименование (с указанием организационно-правовой формы) и юридический адрес.</w:t>
      </w:r>
    </w:p>
    <w:p w14:paraId="1468A25B" w14:textId="77777777" w:rsidR="00813893" w:rsidRPr="00813893" w:rsidRDefault="00813893" w:rsidP="00813893">
      <w:pPr>
        <w:numPr>
          <w:ilvl w:val="3"/>
          <w:numId w:val="9"/>
        </w:numPr>
        <w:tabs>
          <w:tab w:val="left" w:pos="709"/>
          <w:tab w:val="left" w:pos="851"/>
          <w:tab w:val="left" w:pos="1134"/>
        </w:tabs>
        <w:spacing w:after="0" w:line="240" w:lineRule="auto"/>
        <w:ind w:left="0" w:firstLine="0"/>
        <w:jc w:val="both"/>
        <w:rPr>
          <w:rFonts w:ascii="Times New Roman" w:eastAsia="Times New Roman" w:hAnsi="Times New Roman"/>
          <w:sz w:val="24"/>
          <w:szCs w:val="24"/>
          <w:lang w:eastAsia="ru-RU"/>
        </w:rPr>
      </w:pPr>
      <w:r w:rsidRPr="00813893">
        <w:rPr>
          <w:rFonts w:ascii="Times New Roman" w:eastAsia="Times New Roman" w:hAnsi="Times New Roman"/>
          <w:sz w:val="24"/>
          <w:szCs w:val="24"/>
          <w:lang w:eastAsia="ru-RU"/>
        </w:rPr>
        <w:t>Участник должен указать срок действия Заявки согласно требованиям подпункта 4.4.2.1 Документации.</w:t>
      </w:r>
    </w:p>
    <w:p w14:paraId="0D294478" w14:textId="77777777" w:rsidR="00813893" w:rsidRPr="00813893" w:rsidRDefault="00813893" w:rsidP="00813893">
      <w:pPr>
        <w:numPr>
          <w:ilvl w:val="3"/>
          <w:numId w:val="9"/>
        </w:numPr>
        <w:tabs>
          <w:tab w:val="left" w:pos="851"/>
        </w:tabs>
        <w:spacing w:after="0" w:line="240" w:lineRule="auto"/>
        <w:ind w:left="0" w:firstLine="0"/>
        <w:jc w:val="both"/>
        <w:rPr>
          <w:rFonts w:ascii="Times New Roman" w:eastAsia="Times New Roman" w:hAnsi="Times New Roman"/>
          <w:sz w:val="24"/>
          <w:szCs w:val="24"/>
          <w:lang w:eastAsia="ru-RU"/>
        </w:rPr>
      </w:pPr>
      <w:r w:rsidRPr="00813893">
        <w:rPr>
          <w:rFonts w:ascii="Times New Roman" w:eastAsia="Times New Roman" w:hAnsi="Times New Roman"/>
          <w:sz w:val="24"/>
          <w:szCs w:val="24"/>
          <w:lang w:eastAsia="ru-RU"/>
        </w:rPr>
        <w:t>Участник должен перечислить и указать объем каждого из прилагаемых к Заявке документов, определяющих суть заявки Участника</w:t>
      </w:r>
      <w:r w:rsidRPr="00813893">
        <w:rPr>
          <w:rFonts w:ascii="Times New Roman" w:eastAsia="Helv" w:hAnsi="Times New Roman"/>
          <w:sz w:val="24"/>
          <w:szCs w:val="24"/>
          <w:lang w:eastAsia="ar-SA"/>
        </w:rPr>
        <w:t>.</w:t>
      </w:r>
    </w:p>
    <w:p w14:paraId="0334670B" w14:textId="77777777" w:rsidR="00813893" w:rsidRPr="00813893" w:rsidRDefault="00813893" w:rsidP="00813893">
      <w:pPr>
        <w:numPr>
          <w:ilvl w:val="3"/>
          <w:numId w:val="9"/>
        </w:numPr>
        <w:tabs>
          <w:tab w:val="left" w:pos="851"/>
        </w:tabs>
        <w:spacing w:after="0" w:line="240" w:lineRule="auto"/>
        <w:ind w:left="0" w:firstLine="0"/>
        <w:jc w:val="both"/>
        <w:rPr>
          <w:rFonts w:ascii="Times New Roman" w:eastAsia="Times New Roman" w:hAnsi="Times New Roman"/>
          <w:sz w:val="24"/>
          <w:szCs w:val="24"/>
          <w:lang w:eastAsia="ru-RU"/>
        </w:rPr>
      </w:pPr>
      <w:r w:rsidRPr="00813893">
        <w:rPr>
          <w:rFonts w:ascii="Times New Roman" w:eastAsia="Times New Roman" w:hAnsi="Times New Roman"/>
          <w:sz w:val="24"/>
          <w:szCs w:val="24"/>
          <w:shd w:val="clear" w:color="auto" w:fill="FBFBFB"/>
          <w:lang w:eastAsia="ru-RU"/>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0C61D45C" w14:textId="77777777" w:rsidR="00813893" w:rsidRPr="00813893" w:rsidRDefault="00813893" w:rsidP="00813893">
      <w:pPr>
        <w:numPr>
          <w:ilvl w:val="3"/>
          <w:numId w:val="9"/>
        </w:numPr>
        <w:tabs>
          <w:tab w:val="left" w:pos="851"/>
        </w:tabs>
        <w:spacing w:after="0" w:line="240" w:lineRule="auto"/>
        <w:ind w:left="0" w:firstLine="0"/>
        <w:contextualSpacing/>
        <w:jc w:val="both"/>
        <w:rPr>
          <w:rFonts w:ascii="Times New Roman" w:eastAsia="Times New Roman" w:hAnsi="Times New Roman"/>
          <w:sz w:val="24"/>
          <w:szCs w:val="24"/>
          <w:lang w:eastAsia="ru-RU"/>
        </w:rPr>
      </w:pPr>
      <w:r w:rsidRPr="00813893">
        <w:rPr>
          <w:rFonts w:ascii="Times New Roman" w:eastAsia="Times New Roman" w:hAnsi="Times New Roman"/>
          <w:sz w:val="24"/>
          <w:szCs w:val="24"/>
          <w:lang w:eastAsia="ru-RU"/>
        </w:rPr>
        <w:t>Участник должен указать значение коэффициента понижения стоимости выполняемых работ k1. Коэффициент указывается с тремя знаками после запятой и должен быть ≤ 1. Например 0,985.</w:t>
      </w:r>
    </w:p>
    <w:p w14:paraId="201C8C37" w14:textId="77777777" w:rsidR="00813893" w:rsidRPr="00813893" w:rsidRDefault="00813893" w:rsidP="00813893">
      <w:pPr>
        <w:numPr>
          <w:ilvl w:val="3"/>
          <w:numId w:val="9"/>
        </w:numPr>
        <w:tabs>
          <w:tab w:val="left" w:pos="851"/>
        </w:tabs>
        <w:spacing w:after="0" w:line="240" w:lineRule="auto"/>
        <w:ind w:left="0" w:firstLine="0"/>
        <w:jc w:val="both"/>
        <w:rPr>
          <w:rFonts w:ascii="Times New Roman" w:eastAsia="Times New Roman" w:hAnsi="Times New Roman"/>
          <w:sz w:val="24"/>
          <w:szCs w:val="24"/>
          <w:lang w:eastAsia="ru-RU"/>
        </w:rPr>
      </w:pPr>
      <w:r w:rsidRPr="00813893">
        <w:rPr>
          <w:rFonts w:ascii="Times New Roman" w:eastAsia="Times New Roman" w:hAnsi="Times New Roman"/>
          <w:sz w:val="24"/>
          <w:szCs w:val="24"/>
          <w:lang w:eastAsia="ru-RU"/>
        </w:rPr>
        <w:t>Участник должен перечислить и указать объем каждого из прилагаемых к Заявке документов, определяющих суть заявки Участника.</w:t>
      </w:r>
    </w:p>
    <w:p w14:paraId="78D1FAA3" w14:textId="77777777" w:rsidR="00832C81" w:rsidRPr="00482FF3" w:rsidRDefault="00832C81" w:rsidP="00832C81">
      <w:pPr>
        <w:spacing w:after="0" w:line="240" w:lineRule="auto"/>
        <w:ind w:firstLine="709"/>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br w:type="page"/>
      </w:r>
    </w:p>
    <w:p w14:paraId="2CF4EF75" w14:textId="77777777" w:rsidR="00CD026C" w:rsidRPr="00482FF3" w:rsidRDefault="00CD026C" w:rsidP="005D5B4D">
      <w:pPr>
        <w:keepNext/>
        <w:tabs>
          <w:tab w:val="num" w:pos="502"/>
        </w:tabs>
        <w:suppressAutoHyphens/>
        <w:spacing w:before="360" w:after="120" w:line="240" w:lineRule="auto"/>
        <w:outlineLvl w:val="1"/>
        <w:rPr>
          <w:rFonts w:ascii="Times New Roman" w:eastAsia="Times New Roman" w:hAnsi="Times New Roman"/>
          <w:b/>
          <w:sz w:val="24"/>
          <w:szCs w:val="24"/>
          <w:lang w:eastAsia="ru-RU"/>
        </w:rPr>
        <w:sectPr w:rsidR="00CD026C" w:rsidRPr="00482FF3" w:rsidSect="00CD026C">
          <w:footerReference w:type="default" r:id="rId17"/>
          <w:pgSz w:w="11906" w:h="16838" w:code="9"/>
          <w:pgMar w:top="709" w:right="709" w:bottom="709" w:left="992" w:header="680" w:footer="0" w:gutter="0"/>
          <w:cols w:space="708"/>
          <w:docGrid w:linePitch="381"/>
        </w:sectPr>
      </w:pPr>
      <w:bookmarkStart w:id="51" w:name="_Toc322017073"/>
      <w:bookmarkStart w:id="52" w:name="_Toc329257458"/>
      <w:bookmarkStart w:id="53" w:name="_Toc344124426"/>
      <w:bookmarkStart w:id="54" w:name="_Toc117159002"/>
    </w:p>
    <w:bookmarkEnd w:id="27"/>
    <w:bookmarkEnd w:id="28"/>
    <w:bookmarkEnd w:id="51"/>
    <w:bookmarkEnd w:id="52"/>
    <w:bookmarkEnd w:id="53"/>
    <w:bookmarkEnd w:id="54"/>
    <w:p w14:paraId="137EEC34" w14:textId="32457B08" w:rsidR="00F42543" w:rsidRPr="00F42543" w:rsidRDefault="00F42543" w:rsidP="00F42543">
      <w:pPr>
        <w:keepNext/>
        <w:widowControl w:val="0"/>
        <w:suppressAutoHyphens/>
        <w:autoSpaceDE w:val="0"/>
        <w:autoSpaceDN w:val="0"/>
        <w:adjustRightInd w:val="0"/>
        <w:spacing w:before="240" w:after="120" w:line="240" w:lineRule="auto"/>
        <w:contextualSpacing/>
        <w:outlineLvl w:val="2"/>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lastRenderedPageBreak/>
        <w:t xml:space="preserve">5.2. </w:t>
      </w:r>
      <w:r w:rsidRPr="00F42543">
        <w:rPr>
          <w:rFonts w:ascii="Times New Roman" w:eastAsia="Times New Roman" w:hAnsi="Times New Roman"/>
          <w:b/>
          <w:bCs/>
          <w:sz w:val="24"/>
          <w:szCs w:val="24"/>
          <w:lang w:eastAsia="ru-RU"/>
        </w:rPr>
        <w:t>Сведения об опыте работы Участника (Форма 2)</w:t>
      </w:r>
    </w:p>
    <w:p w14:paraId="07383DD1" w14:textId="77777777" w:rsidR="00F42543" w:rsidRPr="00F42543" w:rsidRDefault="00F42543" w:rsidP="00F42543">
      <w:pPr>
        <w:pBdr>
          <w:top w:val="single" w:sz="4" w:space="1" w:color="auto"/>
        </w:pBdr>
        <w:shd w:val="clear" w:color="auto" w:fill="E0E0E0"/>
        <w:contextualSpacing/>
        <w:jc w:val="center"/>
        <w:rPr>
          <w:rFonts w:ascii="Times New Roman" w:hAnsi="Times New Roman"/>
          <w:b/>
          <w:spacing w:val="36"/>
          <w:sz w:val="24"/>
          <w:szCs w:val="24"/>
        </w:rPr>
      </w:pPr>
      <w:r w:rsidRPr="00F42543">
        <w:rPr>
          <w:rFonts w:ascii="Times New Roman" w:hAnsi="Times New Roman"/>
          <w:b/>
          <w:spacing w:val="36"/>
          <w:sz w:val="24"/>
          <w:szCs w:val="24"/>
        </w:rPr>
        <w:t>начало формы</w:t>
      </w:r>
    </w:p>
    <w:p w14:paraId="13A8423E" w14:textId="77777777" w:rsidR="00F42543" w:rsidRPr="00F42543" w:rsidRDefault="00F42543" w:rsidP="00F42543">
      <w:pPr>
        <w:contextualSpacing/>
        <w:rPr>
          <w:rFonts w:ascii="Times New Roman" w:hAnsi="Times New Roman"/>
          <w:sz w:val="24"/>
          <w:szCs w:val="24"/>
        </w:rPr>
      </w:pPr>
    </w:p>
    <w:p w14:paraId="3901FCDA" w14:textId="77777777" w:rsidR="00F42543" w:rsidRPr="00F42543" w:rsidRDefault="00F42543" w:rsidP="00F42543">
      <w:pPr>
        <w:contextualSpacing/>
        <w:rPr>
          <w:rFonts w:ascii="Times New Roman" w:hAnsi="Times New Roman"/>
          <w:sz w:val="24"/>
          <w:szCs w:val="24"/>
        </w:rPr>
      </w:pPr>
      <w:r w:rsidRPr="00F42543">
        <w:rPr>
          <w:rFonts w:ascii="Times New Roman" w:hAnsi="Times New Roman"/>
          <w:sz w:val="24"/>
          <w:szCs w:val="24"/>
        </w:rPr>
        <w:t xml:space="preserve">Приложение 1 </w:t>
      </w:r>
    </w:p>
    <w:p w14:paraId="1C4E094D" w14:textId="77777777" w:rsidR="00F42543" w:rsidRPr="00F42543" w:rsidRDefault="00F42543" w:rsidP="00F42543">
      <w:pPr>
        <w:contextualSpacing/>
        <w:rPr>
          <w:rFonts w:ascii="Times New Roman" w:hAnsi="Times New Roman"/>
          <w:sz w:val="24"/>
          <w:szCs w:val="24"/>
        </w:rPr>
      </w:pPr>
      <w:r w:rsidRPr="00F42543">
        <w:rPr>
          <w:rFonts w:ascii="Times New Roman" w:hAnsi="Times New Roman"/>
          <w:sz w:val="24"/>
          <w:szCs w:val="24"/>
        </w:rPr>
        <w:t>к Заявке на участие в закупке</w:t>
      </w:r>
    </w:p>
    <w:p w14:paraId="78C78D4F" w14:textId="77777777" w:rsidR="00F42543" w:rsidRPr="00F42543" w:rsidRDefault="00F42543" w:rsidP="00F42543">
      <w:pPr>
        <w:contextualSpacing/>
        <w:rPr>
          <w:rFonts w:ascii="Times New Roman" w:hAnsi="Times New Roman"/>
          <w:sz w:val="24"/>
          <w:szCs w:val="24"/>
        </w:rPr>
      </w:pPr>
      <w:r w:rsidRPr="00F42543">
        <w:rPr>
          <w:rFonts w:ascii="Times New Roman" w:hAnsi="Times New Roman"/>
          <w:sz w:val="24"/>
          <w:szCs w:val="24"/>
        </w:rPr>
        <w:t>от «___» _____________ г. №__________</w:t>
      </w:r>
    </w:p>
    <w:p w14:paraId="1A8514B3" w14:textId="77777777" w:rsidR="00F42543" w:rsidRPr="00F42543" w:rsidRDefault="00F42543" w:rsidP="00F42543">
      <w:pPr>
        <w:contextualSpacing/>
        <w:rPr>
          <w:rFonts w:ascii="Times New Roman" w:hAnsi="Times New Roman"/>
          <w:sz w:val="24"/>
          <w:szCs w:val="24"/>
        </w:rPr>
      </w:pPr>
    </w:p>
    <w:p w14:paraId="7E77DA62" w14:textId="77777777" w:rsidR="00F42543" w:rsidRPr="00F42543" w:rsidRDefault="00F42543" w:rsidP="00F42543">
      <w:pPr>
        <w:contextualSpacing/>
        <w:rPr>
          <w:rFonts w:ascii="Times New Roman" w:hAnsi="Times New Roman"/>
          <w:sz w:val="24"/>
          <w:szCs w:val="24"/>
        </w:rPr>
      </w:pPr>
    </w:p>
    <w:p w14:paraId="5701ED1E" w14:textId="77777777" w:rsidR="00F42543" w:rsidRPr="00F42543" w:rsidRDefault="00F42543" w:rsidP="00F42543">
      <w:pPr>
        <w:contextualSpacing/>
        <w:rPr>
          <w:rFonts w:ascii="Times New Roman" w:hAnsi="Times New Roman"/>
          <w:sz w:val="24"/>
          <w:szCs w:val="24"/>
        </w:rPr>
      </w:pPr>
    </w:p>
    <w:p w14:paraId="7FF27A20" w14:textId="77777777" w:rsidR="00F42543" w:rsidRPr="00F42543" w:rsidRDefault="00F42543" w:rsidP="00F42543">
      <w:pPr>
        <w:suppressAutoHyphens/>
        <w:contextualSpacing/>
        <w:jc w:val="center"/>
        <w:rPr>
          <w:rFonts w:ascii="Times New Roman" w:hAnsi="Times New Roman"/>
          <w:b/>
          <w:sz w:val="24"/>
          <w:szCs w:val="24"/>
        </w:rPr>
      </w:pPr>
      <w:r w:rsidRPr="00F42543">
        <w:rPr>
          <w:rFonts w:ascii="Times New Roman" w:hAnsi="Times New Roman"/>
          <w:b/>
          <w:sz w:val="24"/>
          <w:szCs w:val="24"/>
        </w:rPr>
        <w:t>Сведения об опыте Участника по выполнению работ по капитальному ремонту резервуаров и технологических трубопроводов на опасных производственных объектах</w:t>
      </w:r>
    </w:p>
    <w:p w14:paraId="144422DA" w14:textId="77777777" w:rsidR="00F42543" w:rsidRPr="00F42543" w:rsidRDefault="00F42543" w:rsidP="00F42543">
      <w:pPr>
        <w:suppressAutoHyphens/>
        <w:contextualSpacing/>
        <w:rPr>
          <w:rFonts w:ascii="Times New Roman" w:hAnsi="Times New Roman"/>
          <w:sz w:val="24"/>
          <w:szCs w:val="24"/>
        </w:rPr>
      </w:pPr>
    </w:p>
    <w:p w14:paraId="14F9B72D" w14:textId="77777777" w:rsidR="00F42543" w:rsidRPr="00F42543" w:rsidRDefault="00F42543" w:rsidP="00F42543">
      <w:pPr>
        <w:suppressAutoHyphens/>
        <w:contextualSpacing/>
        <w:rPr>
          <w:rFonts w:ascii="Times New Roman" w:hAnsi="Times New Roman"/>
          <w:sz w:val="24"/>
          <w:szCs w:val="24"/>
        </w:rPr>
      </w:pPr>
    </w:p>
    <w:p w14:paraId="4AF4F2BE" w14:textId="77777777" w:rsidR="00F42543" w:rsidRPr="00F42543" w:rsidRDefault="00F42543" w:rsidP="00F42543">
      <w:pPr>
        <w:suppressAutoHyphens/>
        <w:contextualSpacing/>
        <w:rPr>
          <w:rFonts w:ascii="Times New Roman" w:hAnsi="Times New Roman"/>
          <w:sz w:val="24"/>
          <w:szCs w:val="24"/>
        </w:rPr>
      </w:pPr>
      <w:r w:rsidRPr="00F42543">
        <w:rPr>
          <w:rFonts w:ascii="Times New Roman" w:hAnsi="Times New Roman"/>
          <w:sz w:val="24"/>
          <w:szCs w:val="24"/>
        </w:rPr>
        <w:t>Наименование и адрес Участника: _________________________________</w:t>
      </w:r>
    </w:p>
    <w:p w14:paraId="3211421C" w14:textId="77777777" w:rsidR="00F42543" w:rsidRPr="00F42543" w:rsidRDefault="00F42543" w:rsidP="00F42543">
      <w:pPr>
        <w:suppressAutoHyphens/>
        <w:contextualSpacing/>
        <w:rPr>
          <w:rFonts w:ascii="Times New Roman" w:hAnsi="Times New Roman"/>
          <w:sz w:val="24"/>
          <w:szCs w:val="24"/>
        </w:rPr>
      </w:pPr>
    </w:p>
    <w:tbl>
      <w:tblPr>
        <w:tblW w:w="9998" w:type="dxa"/>
        <w:tblInd w:w="108" w:type="dxa"/>
        <w:tblLayout w:type="fixed"/>
        <w:tblLook w:val="00A0" w:firstRow="1" w:lastRow="0" w:firstColumn="1" w:lastColumn="0" w:noHBand="0" w:noVBand="0"/>
      </w:tblPr>
      <w:tblGrid>
        <w:gridCol w:w="709"/>
        <w:gridCol w:w="1872"/>
        <w:gridCol w:w="1701"/>
        <w:gridCol w:w="1417"/>
        <w:gridCol w:w="1418"/>
        <w:gridCol w:w="1559"/>
        <w:gridCol w:w="1322"/>
      </w:tblGrid>
      <w:tr w:rsidR="00482FF3" w:rsidRPr="00F42543" w14:paraId="7B87F70C" w14:textId="77777777" w:rsidTr="000C17EE">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5B21F2E7" w14:textId="77777777" w:rsidR="00F42543" w:rsidRPr="00F42543" w:rsidRDefault="00F42543" w:rsidP="00F42543">
            <w:pPr>
              <w:suppressAutoHyphens/>
              <w:snapToGrid w:val="0"/>
              <w:spacing w:line="240" w:lineRule="auto"/>
              <w:ind w:firstLine="34"/>
              <w:contextualSpacing/>
              <w:jc w:val="center"/>
              <w:rPr>
                <w:rFonts w:ascii="Times New Roman" w:hAnsi="Times New Roman"/>
                <w:b/>
                <w:sz w:val="24"/>
                <w:szCs w:val="24"/>
                <w:lang w:eastAsia="ar-SA"/>
              </w:rPr>
            </w:pPr>
            <w:r w:rsidRPr="00F42543">
              <w:rPr>
                <w:rFonts w:ascii="Times New Roman" w:hAnsi="Times New Roman"/>
                <w:b/>
                <w:sz w:val="24"/>
                <w:szCs w:val="24"/>
                <w:lang w:eastAsia="ar-SA"/>
              </w:rPr>
              <w:t>№ п/п</w:t>
            </w:r>
          </w:p>
        </w:tc>
        <w:tc>
          <w:tcPr>
            <w:tcW w:w="1872" w:type="dxa"/>
            <w:tcBorders>
              <w:top w:val="single" w:sz="4" w:space="0" w:color="000000"/>
              <w:left w:val="single" w:sz="4" w:space="0" w:color="000000"/>
              <w:bottom w:val="single" w:sz="4" w:space="0" w:color="000000"/>
              <w:right w:val="single" w:sz="4" w:space="0" w:color="000000"/>
            </w:tcBorders>
            <w:vAlign w:val="center"/>
          </w:tcPr>
          <w:p w14:paraId="407073BD" w14:textId="77777777" w:rsidR="00F42543" w:rsidRPr="00F42543" w:rsidRDefault="00F42543" w:rsidP="00F42543">
            <w:pPr>
              <w:suppressAutoHyphens/>
              <w:snapToGrid w:val="0"/>
              <w:spacing w:line="240" w:lineRule="auto"/>
              <w:contextualSpacing/>
              <w:jc w:val="center"/>
              <w:rPr>
                <w:rFonts w:ascii="Times New Roman" w:hAnsi="Times New Roman"/>
                <w:b/>
                <w:sz w:val="24"/>
                <w:szCs w:val="24"/>
                <w:lang w:eastAsia="ar-SA"/>
              </w:rPr>
            </w:pPr>
            <w:r w:rsidRPr="00F42543">
              <w:rPr>
                <w:rFonts w:ascii="Times New Roman" w:hAnsi="Times New Roman"/>
                <w:b/>
                <w:sz w:val="24"/>
                <w:szCs w:val="24"/>
                <w:lang w:eastAsia="ar-SA"/>
              </w:rPr>
              <w:t>Наименование объекта</w:t>
            </w:r>
          </w:p>
        </w:tc>
        <w:tc>
          <w:tcPr>
            <w:tcW w:w="1701" w:type="dxa"/>
            <w:tcBorders>
              <w:top w:val="single" w:sz="4" w:space="0" w:color="000000"/>
              <w:left w:val="single" w:sz="4" w:space="0" w:color="000000"/>
              <w:bottom w:val="single" w:sz="4" w:space="0" w:color="000000"/>
              <w:right w:val="nil"/>
            </w:tcBorders>
            <w:vAlign w:val="center"/>
          </w:tcPr>
          <w:p w14:paraId="3515021C" w14:textId="77777777" w:rsidR="00F42543" w:rsidRPr="00F42543" w:rsidRDefault="00F42543" w:rsidP="00F42543">
            <w:pPr>
              <w:spacing w:line="240" w:lineRule="auto"/>
              <w:contextualSpacing/>
              <w:jc w:val="center"/>
              <w:rPr>
                <w:rFonts w:ascii="Times New Roman" w:hAnsi="Times New Roman"/>
                <w:b/>
                <w:sz w:val="24"/>
                <w:szCs w:val="24"/>
              </w:rPr>
            </w:pPr>
            <w:r w:rsidRPr="00F42543">
              <w:rPr>
                <w:rFonts w:ascii="Times New Roman" w:hAnsi="Times New Roman"/>
                <w:b/>
                <w:sz w:val="24"/>
                <w:szCs w:val="24"/>
              </w:rPr>
              <w:t>Год выполнения работ</w:t>
            </w:r>
          </w:p>
        </w:tc>
        <w:tc>
          <w:tcPr>
            <w:tcW w:w="1417" w:type="dxa"/>
            <w:tcBorders>
              <w:top w:val="single" w:sz="4" w:space="0" w:color="000000"/>
              <w:left w:val="single" w:sz="4" w:space="0" w:color="000000"/>
              <w:bottom w:val="single" w:sz="4" w:space="0" w:color="000000"/>
              <w:right w:val="single" w:sz="4" w:space="0" w:color="auto"/>
            </w:tcBorders>
            <w:vAlign w:val="center"/>
          </w:tcPr>
          <w:p w14:paraId="01FECDF5" w14:textId="77777777" w:rsidR="00F42543" w:rsidRPr="00F42543" w:rsidRDefault="00F42543" w:rsidP="00F42543">
            <w:pPr>
              <w:spacing w:line="240" w:lineRule="auto"/>
              <w:contextualSpacing/>
              <w:jc w:val="center"/>
              <w:rPr>
                <w:rFonts w:ascii="Times New Roman" w:hAnsi="Times New Roman"/>
                <w:b/>
                <w:sz w:val="24"/>
                <w:szCs w:val="24"/>
              </w:rPr>
            </w:pPr>
            <w:r w:rsidRPr="00F42543">
              <w:rPr>
                <w:rFonts w:ascii="Times New Roman" w:hAnsi="Times New Roman"/>
                <w:b/>
                <w:sz w:val="24"/>
                <w:szCs w:val="24"/>
              </w:rPr>
              <w:t>Стоимость по Договору, руб. без НДС</w:t>
            </w:r>
          </w:p>
        </w:tc>
        <w:tc>
          <w:tcPr>
            <w:tcW w:w="1418" w:type="dxa"/>
            <w:tcBorders>
              <w:top w:val="single" w:sz="4" w:space="0" w:color="000000"/>
              <w:left w:val="single" w:sz="4" w:space="0" w:color="auto"/>
              <w:bottom w:val="single" w:sz="4" w:space="0" w:color="000000"/>
              <w:right w:val="nil"/>
            </w:tcBorders>
            <w:vAlign w:val="center"/>
          </w:tcPr>
          <w:p w14:paraId="272FE50E" w14:textId="77777777" w:rsidR="00F42543" w:rsidRPr="00F42543" w:rsidRDefault="00F42543" w:rsidP="00F42543">
            <w:pPr>
              <w:spacing w:line="240" w:lineRule="auto"/>
              <w:jc w:val="center"/>
              <w:rPr>
                <w:rFonts w:ascii="Times New Roman" w:hAnsi="Times New Roman"/>
                <w:b/>
                <w:sz w:val="24"/>
                <w:szCs w:val="24"/>
              </w:rPr>
            </w:pPr>
          </w:p>
          <w:p w14:paraId="737314A4" w14:textId="77777777" w:rsidR="00F42543" w:rsidRPr="00F42543" w:rsidRDefault="00F42543" w:rsidP="00F42543">
            <w:pPr>
              <w:spacing w:line="240" w:lineRule="auto"/>
              <w:jc w:val="center"/>
              <w:rPr>
                <w:rFonts w:ascii="Times New Roman" w:hAnsi="Times New Roman"/>
                <w:b/>
                <w:sz w:val="24"/>
                <w:szCs w:val="24"/>
              </w:rPr>
            </w:pPr>
            <w:r w:rsidRPr="00F42543">
              <w:rPr>
                <w:rFonts w:ascii="Times New Roman" w:hAnsi="Times New Roman"/>
                <w:b/>
                <w:sz w:val="24"/>
                <w:szCs w:val="24"/>
              </w:rPr>
              <w:t>Номер и дата Договора, руб.</w:t>
            </w:r>
          </w:p>
          <w:p w14:paraId="20EBBE28" w14:textId="77777777" w:rsidR="00F42543" w:rsidRPr="00F42543" w:rsidRDefault="00F42543" w:rsidP="00F42543">
            <w:pPr>
              <w:spacing w:line="240" w:lineRule="auto"/>
              <w:contextualSpacing/>
              <w:jc w:val="center"/>
              <w:rPr>
                <w:rFonts w:ascii="Times New Roman" w:hAnsi="Times New Roman"/>
                <w:b/>
                <w:sz w:val="24"/>
                <w:szCs w:val="24"/>
              </w:rPr>
            </w:pPr>
          </w:p>
        </w:tc>
        <w:tc>
          <w:tcPr>
            <w:tcW w:w="1559" w:type="dxa"/>
            <w:tcBorders>
              <w:top w:val="single" w:sz="4" w:space="0" w:color="000000"/>
              <w:left w:val="single" w:sz="4" w:space="0" w:color="auto"/>
              <w:bottom w:val="single" w:sz="4" w:space="0" w:color="000000"/>
              <w:right w:val="nil"/>
            </w:tcBorders>
            <w:vAlign w:val="center"/>
          </w:tcPr>
          <w:p w14:paraId="0EEAD1A3" w14:textId="77777777" w:rsidR="00F42543" w:rsidRPr="00F42543" w:rsidRDefault="00F42543" w:rsidP="00F42543">
            <w:pPr>
              <w:spacing w:line="240" w:lineRule="auto"/>
              <w:contextualSpacing/>
              <w:jc w:val="center"/>
              <w:rPr>
                <w:rFonts w:ascii="Times New Roman" w:hAnsi="Times New Roman"/>
                <w:b/>
                <w:sz w:val="24"/>
                <w:szCs w:val="24"/>
              </w:rPr>
            </w:pPr>
            <w:r w:rsidRPr="00F42543">
              <w:rPr>
                <w:rFonts w:ascii="Times New Roman" w:hAnsi="Times New Roman"/>
                <w:b/>
                <w:sz w:val="24"/>
                <w:szCs w:val="24"/>
              </w:rPr>
              <w:t>Сумма принятого выполнения по форме КС3 и КС2</w:t>
            </w:r>
          </w:p>
        </w:tc>
        <w:tc>
          <w:tcPr>
            <w:tcW w:w="1322" w:type="dxa"/>
            <w:tcBorders>
              <w:top w:val="single" w:sz="4" w:space="0" w:color="000000"/>
              <w:left w:val="single" w:sz="4" w:space="0" w:color="000000"/>
              <w:bottom w:val="single" w:sz="4" w:space="0" w:color="000000"/>
              <w:right w:val="single" w:sz="4" w:space="0" w:color="000000"/>
            </w:tcBorders>
            <w:vAlign w:val="center"/>
          </w:tcPr>
          <w:p w14:paraId="61790A2B" w14:textId="77777777" w:rsidR="00F42543" w:rsidRPr="00F42543" w:rsidRDefault="00F42543" w:rsidP="00F42543">
            <w:pPr>
              <w:spacing w:line="240" w:lineRule="auto"/>
              <w:contextualSpacing/>
              <w:jc w:val="center"/>
              <w:rPr>
                <w:rFonts w:ascii="Times New Roman" w:hAnsi="Times New Roman"/>
                <w:b/>
                <w:sz w:val="24"/>
                <w:szCs w:val="24"/>
              </w:rPr>
            </w:pPr>
            <w:r w:rsidRPr="00F42543">
              <w:rPr>
                <w:rFonts w:ascii="Times New Roman" w:hAnsi="Times New Roman"/>
                <w:b/>
                <w:sz w:val="24"/>
                <w:szCs w:val="24"/>
              </w:rPr>
              <w:t>Заказчик</w:t>
            </w:r>
          </w:p>
        </w:tc>
      </w:tr>
      <w:tr w:rsidR="00482FF3" w:rsidRPr="00F42543" w14:paraId="4B851211" w14:textId="77777777" w:rsidTr="000C17EE">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2A1D88FD" w14:textId="77777777" w:rsidR="00F42543" w:rsidRPr="00F42543" w:rsidRDefault="00F42543" w:rsidP="00F42543">
            <w:pPr>
              <w:suppressAutoHyphens/>
              <w:snapToGrid w:val="0"/>
              <w:spacing w:line="240" w:lineRule="auto"/>
              <w:ind w:firstLine="34"/>
              <w:contextualSpacing/>
              <w:jc w:val="center"/>
              <w:rPr>
                <w:rFonts w:ascii="Times New Roman" w:hAnsi="Times New Roman"/>
                <w:b/>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A1D0EAD" w14:textId="77777777" w:rsidR="00F42543" w:rsidRPr="00F42543" w:rsidRDefault="00F42543" w:rsidP="00F42543">
            <w:pPr>
              <w:suppressAutoHyphens/>
              <w:snapToGrid w:val="0"/>
              <w:spacing w:line="240" w:lineRule="auto"/>
              <w:contextualSpacing/>
              <w:jc w:val="center"/>
              <w:rPr>
                <w:rFonts w:ascii="Times New Roman" w:hAnsi="Times New Roman"/>
                <w:b/>
                <w:sz w:val="24"/>
                <w:szCs w:val="24"/>
                <w:lang w:eastAsia="ar-SA"/>
              </w:rPr>
            </w:pPr>
          </w:p>
        </w:tc>
        <w:tc>
          <w:tcPr>
            <w:tcW w:w="1701" w:type="dxa"/>
            <w:tcBorders>
              <w:top w:val="single" w:sz="4" w:space="0" w:color="000000"/>
              <w:left w:val="single" w:sz="4" w:space="0" w:color="000000"/>
              <w:bottom w:val="single" w:sz="4" w:space="0" w:color="000000"/>
              <w:right w:val="nil"/>
            </w:tcBorders>
            <w:vAlign w:val="center"/>
          </w:tcPr>
          <w:p w14:paraId="57C8E899" w14:textId="77777777" w:rsidR="00F42543" w:rsidRPr="00F42543" w:rsidRDefault="00F42543" w:rsidP="00F42543">
            <w:pPr>
              <w:spacing w:line="240" w:lineRule="auto"/>
              <w:contextualSpacing/>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5190290C" w14:textId="77777777" w:rsidR="00F42543" w:rsidRPr="00F42543" w:rsidRDefault="00F42543" w:rsidP="00F42543">
            <w:pPr>
              <w:spacing w:line="240" w:lineRule="auto"/>
              <w:contextualSpacing/>
              <w:jc w:val="center"/>
              <w:rPr>
                <w:rFonts w:ascii="Times New Roman" w:hAnsi="Times New Roman"/>
                <w:b/>
                <w:sz w:val="24"/>
                <w:szCs w:val="24"/>
              </w:rPr>
            </w:pPr>
          </w:p>
        </w:tc>
        <w:tc>
          <w:tcPr>
            <w:tcW w:w="1418" w:type="dxa"/>
            <w:tcBorders>
              <w:top w:val="single" w:sz="4" w:space="0" w:color="000000"/>
              <w:left w:val="single" w:sz="4" w:space="0" w:color="auto"/>
              <w:bottom w:val="single" w:sz="4" w:space="0" w:color="000000"/>
              <w:right w:val="nil"/>
            </w:tcBorders>
            <w:vAlign w:val="center"/>
          </w:tcPr>
          <w:p w14:paraId="228387AE" w14:textId="77777777" w:rsidR="00F42543" w:rsidRPr="00F42543" w:rsidRDefault="00F42543" w:rsidP="00F42543">
            <w:pPr>
              <w:spacing w:line="240" w:lineRule="auto"/>
              <w:jc w:val="center"/>
              <w:rPr>
                <w:rFonts w:ascii="Times New Roman" w:hAnsi="Times New Roman"/>
                <w:b/>
                <w:sz w:val="24"/>
                <w:szCs w:val="24"/>
              </w:rPr>
            </w:pPr>
          </w:p>
        </w:tc>
        <w:tc>
          <w:tcPr>
            <w:tcW w:w="1559" w:type="dxa"/>
            <w:tcBorders>
              <w:top w:val="single" w:sz="4" w:space="0" w:color="000000"/>
              <w:left w:val="single" w:sz="4" w:space="0" w:color="auto"/>
              <w:bottom w:val="single" w:sz="4" w:space="0" w:color="000000"/>
              <w:right w:val="nil"/>
            </w:tcBorders>
            <w:vAlign w:val="center"/>
          </w:tcPr>
          <w:p w14:paraId="2AF8DB47" w14:textId="77777777" w:rsidR="00F42543" w:rsidRPr="00F42543" w:rsidRDefault="00F42543" w:rsidP="00F42543">
            <w:pPr>
              <w:spacing w:line="240" w:lineRule="auto"/>
              <w:contextualSpacing/>
              <w:jc w:val="center"/>
              <w:rPr>
                <w:rFonts w:ascii="Times New Roman" w:hAnsi="Times New Roman"/>
                <w:b/>
                <w:sz w:val="24"/>
                <w:szCs w:val="24"/>
              </w:rPr>
            </w:pPr>
          </w:p>
        </w:tc>
        <w:tc>
          <w:tcPr>
            <w:tcW w:w="1322" w:type="dxa"/>
            <w:tcBorders>
              <w:top w:val="single" w:sz="4" w:space="0" w:color="000000"/>
              <w:left w:val="single" w:sz="4" w:space="0" w:color="000000"/>
              <w:bottom w:val="single" w:sz="4" w:space="0" w:color="000000"/>
              <w:right w:val="single" w:sz="4" w:space="0" w:color="000000"/>
            </w:tcBorders>
            <w:vAlign w:val="center"/>
          </w:tcPr>
          <w:p w14:paraId="28010E0F" w14:textId="77777777" w:rsidR="00F42543" w:rsidRPr="00F42543" w:rsidRDefault="00F42543" w:rsidP="00F42543">
            <w:pPr>
              <w:spacing w:line="240" w:lineRule="auto"/>
              <w:contextualSpacing/>
              <w:jc w:val="center"/>
              <w:rPr>
                <w:rFonts w:ascii="Times New Roman" w:hAnsi="Times New Roman"/>
                <w:b/>
                <w:sz w:val="24"/>
                <w:szCs w:val="24"/>
              </w:rPr>
            </w:pPr>
          </w:p>
        </w:tc>
      </w:tr>
      <w:tr w:rsidR="00482FF3" w:rsidRPr="00F42543" w14:paraId="15E7DCD0" w14:textId="77777777" w:rsidTr="000C17EE">
        <w:trPr>
          <w:trHeight w:val="315"/>
        </w:trPr>
        <w:tc>
          <w:tcPr>
            <w:tcW w:w="709" w:type="dxa"/>
            <w:tcBorders>
              <w:top w:val="single" w:sz="4" w:space="0" w:color="000000"/>
              <w:left w:val="single" w:sz="4" w:space="0" w:color="000000"/>
              <w:bottom w:val="single" w:sz="4" w:space="0" w:color="000000"/>
              <w:right w:val="single" w:sz="4" w:space="0" w:color="000000"/>
            </w:tcBorders>
          </w:tcPr>
          <w:p w14:paraId="4B12EDFE"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3040FE9E"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14:paraId="4874C8F7"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nil"/>
            </w:tcBorders>
            <w:vAlign w:val="bottom"/>
          </w:tcPr>
          <w:p w14:paraId="434E9634"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38E52700"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auto"/>
            </w:tcBorders>
            <w:vAlign w:val="bottom"/>
          </w:tcPr>
          <w:p w14:paraId="4A160A3C"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322" w:type="dxa"/>
            <w:tcBorders>
              <w:top w:val="single" w:sz="4" w:space="0" w:color="000000"/>
              <w:left w:val="single" w:sz="4" w:space="0" w:color="auto"/>
              <w:bottom w:val="single" w:sz="4" w:space="0" w:color="000000"/>
              <w:right w:val="single" w:sz="4" w:space="0" w:color="000000"/>
            </w:tcBorders>
            <w:vAlign w:val="bottom"/>
          </w:tcPr>
          <w:p w14:paraId="4A937477"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r>
      <w:tr w:rsidR="00482FF3" w:rsidRPr="00F42543" w14:paraId="05C2A75F" w14:textId="77777777" w:rsidTr="000C17EE">
        <w:trPr>
          <w:trHeight w:val="315"/>
        </w:trPr>
        <w:tc>
          <w:tcPr>
            <w:tcW w:w="709" w:type="dxa"/>
            <w:tcBorders>
              <w:top w:val="single" w:sz="4" w:space="0" w:color="000000"/>
              <w:left w:val="single" w:sz="4" w:space="0" w:color="000000"/>
              <w:bottom w:val="single" w:sz="4" w:space="0" w:color="000000"/>
              <w:right w:val="single" w:sz="4" w:space="0" w:color="000000"/>
            </w:tcBorders>
          </w:tcPr>
          <w:p w14:paraId="7B0EDA65"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03DD55CC"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14:paraId="5D312563"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nil"/>
            </w:tcBorders>
            <w:vAlign w:val="bottom"/>
          </w:tcPr>
          <w:p w14:paraId="41741C3C"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1E6BF866"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auto"/>
            </w:tcBorders>
            <w:vAlign w:val="bottom"/>
          </w:tcPr>
          <w:p w14:paraId="2F252949"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322" w:type="dxa"/>
            <w:tcBorders>
              <w:top w:val="single" w:sz="4" w:space="0" w:color="000000"/>
              <w:left w:val="single" w:sz="4" w:space="0" w:color="auto"/>
              <w:bottom w:val="single" w:sz="4" w:space="0" w:color="000000"/>
              <w:right w:val="single" w:sz="4" w:space="0" w:color="000000"/>
            </w:tcBorders>
            <w:vAlign w:val="bottom"/>
          </w:tcPr>
          <w:p w14:paraId="3FADB341"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r>
      <w:tr w:rsidR="00482FF3" w:rsidRPr="00F42543" w14:paraId="38A51D52" w14:textId="77777777" w:rsidTr="000C17EE">
        <w:trPr>
          <w:trHeight w:val="315"/>
        </w:trPr>
        <w:tc>
          <w:tcPr>
            <w:tcW w:w="709" w:type="dxa"/>
            <w:tcBorders>
              <w:top w:val="single" w:sz="4" w:space="0" w:color="000000"/>
              <w:left w:val="single" w:sz="4" w:space="0" w:color="000000"/>
              <w:bottom w:val="single" w:sz="4" w:space="0" w:color="000000"/>
              <w:right w:val="single" w:sz="4" w:space="0" w:color="000000"/>
            </w:tcBorders>
          </w:tcPr>
          <w:p w14:paraId="179BAA6D"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49E5D2F1"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14:paraId="10DA3C00"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nil"/>
            </w:tcBorders>
            <w:vAlign w:val="bottom"/>
          </w:tcPr>
          <w:p w14:paraId="1F3C7450"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6D46F042"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auto"/>
            </w:tcBorders>
            <w:vAlign w:val="bottom"/>
          </w:tcPr>
          <w:p w14:paraId="557C13F4"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322" w:type="dxa"/>
            <w:tcBorders>
              <w:top w:val="single" w:sz="4" w:space="0" w:color="000000"/>
              <w:left w:val="single" w:sz="4" w:space="0" w:color="auto"/>
              <w:bottom w:val="single" w:sz="4" w:space="0" w:color="000000"/>
              <w:right w:val="single" w:sz="4" w:space="0" w:color="000000"/>
            </w:tcBorders>
            <w:vAlign w:val="bottom"/>
          </w:tcPr>
          <w:p w14:paraId="14165AC6"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r>
      <w:tr w:rsidR="00482FF3" w:rsidRPr="00F42543" w14:paraId="1B6530B0" w14:textId="77777777" w:rsidTr="000C17EE">
        <w:trPr>
          <w:trHeight w:val="315"/>
        </w:trPr>
        <w:tc>
          <w:tcPr>
            <w:tcW w:w="709" w:type="dxa"/>
            <w:tcBorders>
              <w:top w:val="single" w:sz="4" w:space="0" w:color="000000"/>
              <w:left w:val="single" w:sz="4" w:space="0" w:color="000000"/>
              <w:bottom w:val="single" w:sz="4" w:space="0" w:color="000000"/>
              <w:right w:val="single" w:sz="4" w:space="0" w:color="000000"/>
            </w:tcBorders>
          </w:tcPr>
          <w:p w14:paraId="31629FE4"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2F9CC426" w14:textId="77777777" w:rsidR="00F42543" w:rsidRPr="00F42543" w:rsidRDefault="00F42543" w:rsidP="00F42543">
            <w:pPr>
              <w:suppressAutoHyphens/>
              <w:snapToGrid w:val="0"/>
              <w:spacing w:line="240" w:lineRule="auto"/>
              <w:contextualSpacing/>
              <w:jc w:val="center"/>
              <w:rPr>
                <w:rFonts w:ascii="Times New Roman" w:hAnsi="Times New Roman"/>
                <w:b/>
                <w:sz w:val="24"/>
                <w:szCs w:val="24"/>
                <w:lang w:eastAsia="ar-SA"/>
              </w:rPr>
            </w:pPr>
            <w:r w:rsidRPr="00F42543">
              <w:rPr>
                <w:rFonts w:ascii="Times New Roman" w:hAnsi="Times New Roman"/>
                <w:b/>
                <w:sz w:val="24"/>
                <w:szCs w:val="24"/>
                <w:lang w:eastAsia="ar-SA"/>
              </w:rPr>
              <w:t>Итого:</w:t>
            </w:r>
          </w:p>
        </w:tc>
        <w:tc>
          <w:tcPr>
            <w:tcW w:w="1701" w:type="dxa"/>
            <w:tcBorders>
              <w:top w:val="single" w:sz="4" w:space="0" w:color="000000"/>
              <w:left w:val="single" w:sz="4" w:space="0" w:color="000000"/>
              <w:bottom w:val="single" w:sz="4" w:space="0" w:color="000000"/>
              <w:right w:val="nil"/>
            </w:tcBorders>
          </w:tcPr>
          <w:p w14:paraId="2C1DA2DF"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nil"/>
            </w:tcBorders>
            <w:vAlign w:val="bottom"/>
          </w:tcPr>
          <w:p w14:paraId="07FE2047"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3B290069"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559" w:type="dxa"/>
            <w:tcBorders>
              <w:top w:val="single" w:sz="4" w:space="0" w:color="000000"/>
              <w:left w:val="single" w:sz="4" w:space="0" w:color="000000"/>
              <w:bottom w:val="single" w:sz="4" w:space="0" w:color="000000"/>
              <w:right w:val="single" w:sz="4" w:space="0" w:color="auto"/>
            </w:tcBorders>
            <w:vAlign w:val="bottom"/>
          </w:tcPr>
          <w:p w14:paraId="2F0193F6"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c>
          <w:tcPr>
            <w:tcW w:w="1322" w:type="dxa"/>
            <w:tcBorders>
              <w:top w:val="single" w:sz="4" w:space="0" w:color="000000"/>
              <w:left w:val="single" w:sz="4" w:space="0" w:color="auto"/>
              <w:bottom w:val="single" w:sz="4" w:space="0" w:color="000000"/>
              <w:right w:val="single" w:sz="4" w:space="0" w:color="000000"/>
            </w:tcBorders>
            <w:vAlign w:val="bottom"/>
          </w:tcPr>
          <w:p w14:paraId="6A9619B5" w14:textId="77777777" w:rsidR="00F42543" w:rsidRPr="00F42543" w:rsidRDefault="00F42543" w:rsidP="00F42543">
            <w:pPr>
              <w:suppressAutoHyphens/>
              <w:snapToGrid w:val="0"/>
              <w:spacing w:line="240" w:lineRule="auto"/>
              <w:contextualSpacing/>
              <w:jc w:val="center"/>
              <w:rPr>
                <w:rFonts w:ascii="Times New Roman" w:hAnsi="Times New Roman"/>
                <w:sz w:val="24"/>
                <w:szCs w:val="24"/>
                <w:lang w:eastAsia="ar-SA"/>
              </w:rPr>
            </w:pPr>
          </w:p>
        </w:tc>
      </w:tr>
    </w:tbl>
    <w:p w14:paraId="1409940D" w14:textId="77777777" w:rsidR="00F42543" w:rsidRPr="00F42543" w:rsidRDefault="00F42543" w:rsidP="00F42543">
      <w:pPr>
        <w:contextualSpacing/>
        <w:rPr>
          <w:rFonts w:ascii="Times New Roman" w:hAnsi="Times New Roman"/>
          <w:sz w:val="24"/>
          <w:szCs w:val="24"/>
        </w:rPr>
      </w:pPr>
    </w:p>
    <w:p w14:paraId="4E816E78" w14:textId="77777777" w:rsidR="00F42543" w:rsidRPr="00F42543" w:rsidRDefault="00F42543" w:rsidP="00F42543">
      <w:pPr>
        <w:contextualSpacing/>
        <w:rPr>
          <w:rFonts w:ascii="Times New Roman" w:hAnsi="Times New Roman"/>
          <w:b/>
          <w:bCs/>
          <w:sz w:val="24"/>
          <w:szCs w:val="24"/>
        </w:rPr>
      </w:pPr>
    </w:p>
    <w:p w14:paraId="5677D0D4" w14:textId="7E74350A" w:rsidR="00F42543" w:rsidRPr="00F42543" w:rsidRDefault="00F42543" w:rsidP="00F42543">
      <w:pPr>
        <w:contextualSpacing/>
        <w:rPr>
          <w:rFonts w:ascii="Times New Roman" w:hAnsi="Times New Roman"/>
          <w:bCs/>
          <w:sz w:val="24"/>
          <w:szCs w:val="24"/>
        </w:rPr>
      </w:pPr>
      <w:r w:rsidRPr="00F42543">
        <w:rPr>
          <w:rFonts w:ascii="Times New Roman" w:hAnsi="Times New Roman"/>
          <w:bCs/>
          <w:sz w:val="24"/>
          <w:szCs w:val="24"/>
        </w:rPr>
        <w:t xml:space="preserve">с приложением документов, согласно </w:t>
      </w:r>
      <w:r w:rsidR="005E4ED9" w:rsidRPr="00DE1ACE">
        <w:rPr>
          <w:rFonts w:ascii="Times New Roman" w:hAnsi="Times New Roman"/>
          <w:bCs/>
          <w:sz w:val="24"/>
          <w:szCs w:val="24"/>
        </w:rPr>
        <w:t>требованиям,</w:t>
      </w:r>
      <w:r w:rsidRPr="00F42543">
        <w:rPr>
          <w:rFonts w:ascii="Times New Roman" w:hAnsi="Times New Roman"/>
          <w:bCs/>
          <w:sz w:val="24"/>
          <w:szCs w:val="24"/>
        </w:rPr>
        <w:t xml:space="preserve"> п. 4.5.2.2. «</w:t>
      </w:r>
      <w:r w:rsidR="005E4ED9" w:rsidRPr="00DE1ACE">
        <w:rPr>
          <w:rFonts w:ascii="Times New Roman" w:hAnsi="Times New Roman"/>
          <w:bCs/>
          <w:sz w:val="24"/>
          <w:szCs w:val="24"/>
        </w:rPr>
        <w:t>л</w:t>
      </w:r>
      <w:r w:rsidRPr="00F42543">
        <w:rPr>
          <w:rFonts w:ascii="Times New Roman" w:hAnsi="Times New Roman"/>
          <w:bCs/>
          <w:sz w:val="24"/>
          <w:szCs w:val="24"/>
        </w:rPr>
        <w:t>», Документации.</w:t>
      </w:r>
    </w:p>
    <w:p w14:paraId="4D9329AF" w14:textId="77777777" w:rsidR="00F42543" w:rsidRPr="00F42543" w:rsidRDefault="00F42543" w:rsidP="00F42543">
      <w:pPr>
        <w:contextualSpacing/>
        <w:rPr>
          <w:rFonts w:ascii="Times New Roman" w:hAnsi="Times New Roman"/>
          <w:b/>
          <w:bCs/>
          <w:sz w:val="24"/>
          <w:szCs w:val="24"/>
        </w:rPr>
      </w:pPr>
    </w:p>
    <w:p w14:paraId="21B30228" w14:textId="77777777" w:rsidR="00F42543" w:rsidRPr="00F42543" w:rsidRDefault="00F42543" w:rsidP="00F42543">
      <w:pPr>
        <w:contextualSpacing/>
        <w:rPr>
          <w:rFonts w:ascii="Times New Roman" w:hAnsi="Times New Roman"/>
          <w:b/>
          <w:bCs/>
          <w:sz w:val="24"/>
          <w:szCs w:val="24"/>
        </w:rPr>
      </w:pPr>
    </w:p>
    <w:p w14:paraId="6B667B5D" w14:textId="77777777" w:rsidR="00F42543" w:rsidRPr="00F42543" w:rsidRDefault="00F42543" w:rsidP="00F42543">
      <w:pPr>
        <w:contextualSpacing/>
        <w:rPr>
          <w:rFonts w:ascii="Times New Roman" w:hAnsi="Times New Roman"/>
          <w:b/>
          <w:bCs/>
          <w:sz w:val="24"/>
          <w:szCs w:val="24"/>
        </w:rPr>
      </w:pPr>
      <w:r w:rsidRPr="00F42543">
        <w:rPr>
          <w:rFonts w:ascii="Times New Roman" w:hAnsi="Times New Roman"/>
          <w:b/>
          <w:bCs/>
          <w:sz w:val="24"/>
          <w:szCs w:val="24"/>
        </w:rPr>
        <w:t>Руководитель организации ___________________________________________________</w:t>
      </w:r>
    </w:p>
    <w:p w14:paraId="55979FE3" w14:textId="77777777" w:rsidR="00F42543" w:rsidRPr="00F42543" w:rsidRDefault="00F42543" w:rsidP="00F42543">
      <w:pPr>
        <w:contextualSpacing/>
        <w:rPr>
          <w:rFonts w:ascii="Times New Roman" w:hAnsi="Times New Roman"/>
          <w:bCs/>
          <w:sz w:val="24"/>
          <w:szCs w:val="24"/>
        </w:rPr>
      </w:pPr>
      <w:r w:rsidRPr="00F42543">
        <w:rPr>
          <w:rFonts w:ascii="Times New Roman" w:hAnsi="Times New Roman"/>
          <w:bCs/>
          <w:sz w:val="24"/>
          <w:szCs w:val="24"/>
        </w:rPr>
        <w:t xml:space="preserve">                                                                           (подпись)</w:t>
      </w:r>
    </w:p>
    <w:p w14:paraId="34DDA01B" w14:textId="77777777" w:rsidR="00F42543" w:rsidRPr="00F42543" w:rsidRDefault="00F42543" w:rsidP="00F42543">
      <w:pPr>
        <w:contextualSpacing/>
        <w:rPr>
          <w:rFonts w:ascii="Times New Roman" w:hAnsi="Times New Roman"/>
          <w:bCs/>
          <w:sz w:val="24"/>
          <w:szCs w:val="24"/>
        </w:rPr>
      </w:pPr>
      <w:r w:rsidRPr="00F42543">
        <w:rPr>
          <w:rFonts w:ascii="Times New Roman" w:hAnsi="Times New Roman"/>
          <w:bCs/>
          <w:sz w:val="24"/>
          <w:szCs w:val="24"/>
        </w:rPr>
        <w:t xml:space="preserve">                                                                             Печать</w:t>
      </w:r>
    </w:p>
    <w:p w14:paraId="35540114" w14:textId="77777777" w:rsidR="00F42543" w:rsidRPr="00F42543" w:rsidRDefault="00F42543" w:rsidP="00F42543">
      <w:pPr>
        <w:contextualSpacing/>
        <w:rPr>
          <w:rFonts w:ascii="Times New Roman" w:hAnsi="Times New Roman"/>
          <w:bCs/>
          <w:sz w:val="24"/>
          <w:szCs w:val="24"/>
        </w:rPr>
      </w:pPr>
    </w:p>
    <w:p w14:paraId="72BA2ADD" w14:textId="77777777" w:rsidR="00F42543" w:rsidRPr="00F42543" w:rsidRDefault="00F42543" w:rsidP="00F42543">
      <w:pPr>
        <w:pBdr>
          <w:bottom w:val="single" w:sz="4" w:space="1" w:color="auto"/>
        </w:pBdr>
        <w:shd w:val="clear" w:color="auto" w:fill="E0E0E0"/>
        <w:tabs>
          <w:tab w:val="center" w:pos="4950"/>
          <w:tab w:val="right" w:pos="9900"/>
        </w:tabs>
        <w:contextualSpacing/>
        <w:rPr>
          <w:rFonts w:ascii="Times New Roman" w:hAnsi="Times New Roman"/>
          <w:b/>
          <w:spacing w:val="36"/>
          <w:sz w:val="24"/>
          <w:szCs w:val="24"/>
        </w:rPr>
      </w:pPr>
      <w:r w:rsidRPr="00F42543">
        <w:rPr>
          <w:rFonts w:ascii="Times New Roman" w:hAnsi="Times New Roman"/>
          <w:b/>
          <w:spacing w:val="36"/>
          <w:sz w:val="24"/>
          <w:szCs w:val="24"/>
        </w:rPr>
        <w:tab/>
        <w:t>конец формы</w:t>
      </w:r>
      <w:r w:rsidRPr="00F42543">
        <w:rPr>
          <w:rFonts w:ascii="Times New Roman" w:hAnsi="Times New Roman"/>
          <w:b/>
          <w:spacing w:val="36"/>
          <w:sz w:val="24"/>
          <w:szCs w:val="24"/>
        </w:rPr>
        <w:tab/>
      </w:r>
    </w:p>
    <w:p w14:paraId="6B0B4EE1" w14:textId="77777777" w:rsidR="00F42543" w:rsidRPr="00F42543" w:rsidRDefault="00F42543" w:rsidP="00F42543">
      <w:pPr>
        <w:contextualSpacing/>
        <w:rPr>
          <w:rFonts w:ascii="Times New Roman" w:hAnsi="Times New Roman"/>
          <w:sz w:val="24"/>
          <w:szCs w:val="24"/>
        </w:rPr>
      </w:pPr>
    </w:p>
    <w:p w14:paraId="2BDDEB7A" w14:textId="77777777" w:rsidR="00F42543" w:rsidRPr="00F42543" w:rsidRDefault="00F42543" w:rsidP="00F42543">
      <w:pPr>
        <w:contextualSpacing/>
        <w:jc w:val="right"/>
        <w:rPr>
          <w:rFonts w:ascii="Times New Roman" w:hAnsi="Times New Roman"/>
          <w:sz w:val="24"/>
          <w:szCs w:val="24"/>
        </w:rPr>
      </w:pPr>
    </w:p>
    <w:p w14:paraId="7B9F63C9" w14:textId="77777777" w:rsidR="00F42543" w:rsidRPr="00F42543" w:rsidRDefault="00F42543" w:rsidP="00F42543">
      <w:pPr>
        <w:tabs>
          <w:tab w:val="left" w:pos="851"/>
        </w:tabs>
        <w:jc w:val="both"/>
        <w:rPr>
          <w:rFonts w:ascii="Times New Roman" w:hAnsi="Times New Roman"/>
          <w:sz w:val="24"/>
          <w:szCs w:val="24"/>
          <w:shd w:val="clear" w:color="auto" w:fill="FBFBFB"/>
        </w:rPr>
      </w:pPr>
    </w:p>
    <w:p w14:paraId="2CC40643" w14:textId="77777777" w:rsidR="00F42543" w:rsidRPr="00F42543" w:rsidRDefault="00F42543" w:rsidP="00F42543">
      <w:pPr>
        <w:tabs>
          <w:tab w:val="left" w:pos="851"/>
        </w:tabs>
        <w:jc w:val="both"/>
        <w:rPr>
          <w:rFonts w:ascii="Times New Roman" w:hAnsi="Times New Roman"/>
          <w:sz w:val="24"/>
          <w:szCs w:val="24"/>
          <w:shd w:val="clear" w:color="auto" w:fill="FBFBFB"/>
        </w:rPr>
      </w:pPr>
    </w:p>
    <w:p w14:paraId="77311612" w14:textId="77777777" w:rsidR="00F42543" w:rsidRPr="00F42543" w:rsidRDefault="00F42543" w:rsidP="00F42543">
      <w:pPr>
        <w:spacing w:line="360" w:lineRule="auto"/>
        <w:ind w:firstLine="567"/>
        <w:jc w:val="both"/>
        <w:rPr>
          <w:rFonts w:ascii="Times New Roman" w:eastAsia="Times New Roman" w:hAnsi="Times New Roman"/>
          <w:sz w:val="24"/>
          <w:szCs w:val="24"/>
          <w:lang w:eastAsia="ru-RU"/>
        </w:rPr>
      </w:pPr>
    </w:p>
    <w:p w14:paraId="02674B76" w14:textId="77777777" w:rsidR="00F42543" w:rsidRPr="00F42543" w:rsidRDefault="00F42543" w:rsidP="00F42543">
      <w:pPr>
        <w:keepNext/>
        <w:pageBreakBefore/>
        <w:tabs>
          <w:tab w:val="right" w:pos="10063"/>
        </w:tabs>
        <w:suppressAutoHyphens/>
        <w:spacing w:before="240" w:after="120" w:line="240" w:lineRule="auto"/>
        <w:jc w:val="both"/>
        <w:rPr>
          <w:rFonts w:ascii="Times New Roman" w:eastAsia="Times New Roman" w:hAnsi="Times New Roman"/>
          <w:b/>
          <w:bCs/>
          <w:sz w:val="24"/>
          <w:szCs w:val="24"/>
          <w:lang w:eastAsia="ru-RU"/>
        </w:rPr>
      </w:pPr>
      <w:r w:rsidRPr="00F42543">
        <w:rPr>
          <w:rFonts w:ascii="Times New Roman" w:eastAsia="Times New Roman" w:hAnsi="Times New Roman"/>
          <w:b/>
          <w:bCs/>
          <w:sz w:val="24"/>
          <w:szCs w:val="24"/>
          <w:lang w:eastAsia="ru-RU"/>
        </w:rPr>
        <w:lastRenderedPageBreak/>
        <w:t>5.2.1. Инструкции по заполнению</w:t>
      </w:r>
      <w:r w:rsidRPr="00F42543">
        <w:rPr>
          <w:rFonts w:ascii="Times New Roman" w:eastAsia="Times New Roman" w:hAnsi="Times New Roman"/>
          <w:b/>
          <w:bCs/>
          <w:sz w:val="24"/>
          <w:szCs w:val="24"/>
          <w:lang w:eastAsia="ru-RU"/>
        </w:rPr>
        <w:tab/>
      </w:r>
    </w:p>
    <w:p w14:paraId="4FC690C8" w14:textId="77777777" w:rsidR="00F42543" w:rsidRPr="00F42543" w:rsidRDefault="00F42543" w:rsidP="00F42543">
      <w:pPr>
        <w:spacing w:after="0" w:line="240" w:lineRule="auto"/>
        <w:jc w:val="both"/>
        <w:rPr>
          <w:rFonts w:ascii="Times New Roman" w:eastAsia="Times New Roman" w:hAnsi="Times New Roman"/>
          <w:sz w:val="24"/>
          <w:szCs w:val="24"/>
          <w:lang w:eastAsia="ru-RU"/>
        </w:rPr>
      </w:pPr>
      <w:r w:rsidRPr="00F42543">
        <w:rPr>
          <w:rFonts w:ascii="Times New Roman" w:eastAsia="Times New Roman" w:hAnsi="Times New Roman"/>
          <w:b/>
          <w:sz w:val="24"/>
          <w:szCs w:val="24"/>
          <w:lang w:eastAsia="ru-RU"/>
        </w:rPr>
        <w:t>5.2.1.1.</w:t>
      </w:r>
      <w:r w:rsidRPr="00F42543">
        <w:rPr>
          <w:rFonts w:ascii="Times New Roman" w:eastAsia="Times New Roman" w:hAnsi="Times New Roman"/>
          <w:sz w:val="24"/>
          <w:szCs w:val="24"/>
          <w:lang w:eastAsia="ru-RU"/>
        </w:rPr>
        <w:t xml:space="preserve"> Участник указывает дату и номер Заявки (подраздел 5.1.).</w:t>
      </w:r>
    </w:p>
    <w:p w14:paraId="0FAD3B3A" w14:textId="77777777" w:rsidR="00F42543" w:rsidRPr="00F42543" w:rsidRDefault="00F42543" w:rsidP="00F42543">
      <w:pPr>
        <w:spacing w:after="0" w:line="240" w:lineRule="auto"/>
        <w:jc w:val="both"/>
        <w:rPr>
          <w:rFonts w:ascii="Times New Roman" w:eastAsia="Times New Roman" w:hAnsi="Times New Roman"/>
          <w:sz w:val="24"/>
          <w:szCs w:val="24"/>
          <w:lang w:eastAsia="ru-RU"/>
        </w:rPr>
      </w:pPr>
      <w:r w:rsidRPr="00F42543">
        <w:rPr>
          <w:rFonts w:ascii="Times New Roman" w:eastAsia="Times New Roman" w:hAnsi="Times New Roman"/>
          <w:b/>
          <w:sz w:val="24"/>
          <w:szCs w:val="24"/>
          <w:lang w:eastAsia="ru-RU"/>
        </w:rPr>
        <w:t>5.2.1.2.</w:t>
      </w:r>
      <w:r w:rsidRPr="00F42543">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юридический адрес.</w:t>
      </w:r>
    </w:p>
    <w:p w14:paraId="03C5E023" w14:textId="552261E3" w:rsidR="00F42543" w:rsidRPr="00F42543" w:rsidRDefault="00F42543" w:rsidP="00F42543">
      <w:pPr>
        <w:spacing w:after="0" w:line="240" w:lineRule="auto"/>
        <w:jc w:val="both"/>
        <w:rPr>
          <w:rFonts w:ascii="Times New Roman" w:hAnsi="Times New Roman"/>
          <w:sz w:val="24"/>
          <w:szCs w:val="24"/>
        </w:rPr>
      </w:pPr>
      <w:r w:rsidRPr="00F42543">
        <w:rPr>
          <w:rFonts w:ascii="Times New Roman" w:eastAsia="Times New Roman" w:hAnsi="Times New Roman"/>
          <w:b/>
          <w:sz w:val="24"/>
          <w:szCs w:val="24"/>
          <w:lang w:eastAsia="ru-RU"/>
        </w:rPr>
        <w:t>5.2.1.3.</w:t>
      </w:r>
      <w:r w:rsidRPr="00F42543">
        <w:rPr>
          <w:rFonts w:ascii="Times New Roman" w:eastAsia="Times New Roman" w:hAnsi="Times New Roman"/>
          <w:sz w:val="24"/>
          <w:szCs w:val="24"/>
          <w:lang w:eastAsia="ru-RU"/>
        </w:rPr>
        <w:t xml:space="preserve"> </w:t>
      </w:r>
      <w:r w:rsidRPr="00F42543">
        <w:rPr>
          <w:rFonts w:ascii="Times New Roman" w:hAnsi="Times New Roman"/>
          <w:sz w:val="24"/>
          <w:szCs w:val="24"/>
        </w:rPr>
        <w:t xml:space="preserve">Сведения об опыте работы приводятся согласно таблице, </w:t>
      </w:r>
      <w:r w:rsidRPr="00F42543">
        <w:rPr>
          <w:rFonts w:ascii="Times New Roman" w:eastAsia="Times New Roman" w:hAnsi="Times New Roman"/>
          <w:bCs/>
          <w:sz w:val="24"/>
          <w:szCs w:val="24"/>
          <w:lang w:eastAsia="ru-RU"/>
        </w:rPr>
        <w:t xml:space="preserve">с приложением подтверждающих документов (с указанием стоимости договоров, актов), согласно п. </w:t>
      </w:r>
      <w:r w:rsidR="00D44EAA" w:rsidRPr="00496AE1">
        <w:rPr>
          <w:rFonts w:ascii="Times New Roman" w:eastAsia="Times New Roman" w:hAnsi="Times New Roman"/>
          <w:sz w:val="24"/>
          <w:szCs w:val="24"/>
          <w:lang w:eastAsia="ru-RU"/>
        </w:rPr>
        <w:t>4.5.2.2. «л</w:t>
      </w:r>
      <w:r w:rsidRPr="00F42543">
        <w:rPr>
          <w:rFonts w:ascii="Times New Roman" w:eastAsia="Times New Roman" w:hAnsi="Times New Roman"/>
          <w:sz w:val="24"/>
          <w:szCs w:val="24"/>
          <w:lang w:eastAsia="ru-RU"/>
        </w:rPr>
        <w:t xml:space="preserve">». </w:t>
      </w:r>
      <w:r w:rsidRPr="00F42543">
        <w:rPr>
          <w:rFonts w:ascii="Times New Roman" w:eastAsia="Times New Roman" w:hAnsi="Times New Roman"/>
          <w:bCs/>
          <w:sz w:val="24"/>
          <w:szCs w:val="24"/>
          <w:lang w:eastAsia="ru-RU"/>
        </w:rPr>
        <w:t xml:space="preserve"> </w:t>
      </w:r>
      <w:r w:rsidRPr="00F42543">
        <w:rPr>
          <w:rFonts w:ascii="Times New Roman" w:hAnsi="Times New Roman"/>
          <w:sz w:val="24"/>
          <w:szCs w:val="24"/>
        </w:rPr>
        <w:t>Также могут быть приведены примечания и комментарии.</w:t>
      </w:r>
    </w:p>
    <w:p w14:paraId="59345DCE" w14:textId="4FD50A69" w:rsidR="00F42543" w:rsidRPr="00F42543" w:rsidRDefault="00F42543" w:rsidP="00F42543">
      <w:pPr>
        <w:spacing w:after="0" w:line="240" w:lineRule="auto"/>
        <w:jc w:val="both"/>
        <w:rPr>
          <w:rFonts w:ascii="Times New Roman" w:hAnsi="Times New Roman"/>
          <w:sz w:val="24"/>
          <w:szCs w:val="24"/>
        </w:rPr>
      </w:pPr>
      <w:r w:rsidRPr="00F42543">
        <w:rPr>
          <w:rFonts w:ascii="Times New Roman" w:hAnsi="Times New Roman"/>
          <w:b/>
          <w:sz w:val="24"/>
          <w:szCs w:val="24"/>
        </w:rPr>
        <w:t>5.2.1.4</w:t>
      </w:r>
      <w:r w:rsidRPr="00F42543">
        <w:rPr>
          <w:rFonts w:ascii="Times New Roman" w:hAnsi="Times New Roman"/>
          <w:sz w:val="24"/>
          <w:szCs w:val="24"/>
        </w:rPr>
        <w:t xml:space="preserve">. </w:t>
      </w:r>
      <w:r w:rsidRPr="00F42543">
        <w:rPr>
          <w:rFonts w:ascii="Times New Roman" w:eastAsia="Times New Roman" w:hAnsi="Times New Roman"/>
          <w:sz w:val="24"/>
          <w:szCs w:val="24"/>
          <w:lang w:eastAsia="ru-RU"/>
        </w:rPr>
        <w:t>Оценка по критерию «</w:t>
      </w:r>
      <w:r w:rsidRPr="00F42543">
        <w:rPr>
          <w:rFonts w:ascii="Times New Roman" w:eastAsia="Times New Roman" w:hAnsi="Times New Roman"/>
          <w:bCs/>
          <w:sz w:val="24"/>
          <w:szCs w:val="24"/>
          <w:lang w:eastAsia="ru-RU"/>
        </w:rPr>
        <w:t>Опыт выполнения работ по капитальному ремонту или строительству либо реконструкции резервуаров и технологических трубопроводов на нефтебазах или нефтескладах»</w:t>
      </w:r>
      <w:r w:rsidRPr="00F42543">
        <w:rPr>
          <w:rFonts w:ascii="Times New Roman" w:hAnsi="Times New Roman"/>
          <w:sz w:val="24"/>
          <w:szCs w:val="24"/>
        </w:rPr>
        <w:t xml:space="preserve"> будет производиться на основании представленных документов за период 2024-2026 гг. (пп. «</w:t>
      </w:r>
      <w:r w:rsidR="00D41889" w:rsidRPr="00496AE1">
        <w:rPr>
          <w:rFonts w:ascii="Times New Roman" w:hAnsi="Times New Roman"/>
          <w:sz w:val="24"/>
          <w:szCs w:val="24"/>
        </w:rPr>
        <w:t>л</w:t>
      </w:r>
      <w:r w:rsidRPr="00F42543">
        <w:rPr>
          <w:rFonts w:ascii="Times New Roman" w:hAnsi="Times New Roman"/>
          <w:sz w:val="24"/>
          <w:szCs w:val="24"/>
        </w:rPr>
        <w:t>» п. 4.5.2.2). Также могут быть приведены примечания и комментарии. Сведения об опыте приложить по отдельным папкам строго по годам (1.2.1 Опыт 2024 г., 1.2.2. Опыт 2025 г., 1.2.3 Опыт 2026 г.) выполнения работ/услуг. Каждый файл договора оформляется по виду работ по которому заключен договор, указать дату, пронумеровать строго в хронологическом порядке выполнения работ, нумерация которая сходится под пунктом Формы 2. Привязать акты выполненных работ и затрат к договорам по порядковым номерам (1. Договор, 1.1. Акт выполненных работ, 2. Договор, 2.1 Акт выполненных работ, 2.2. Акт выполненных работ…. и так далее)</w:t>
      </w:r>
    </w:p>
    <w:p w14:paraId="48FF7F6D" w14:textId="77777777" w:rsidR="00F42543" w:rsidRPr="00F42543" w:rsidRDefault="00F42543" w:rsidP="00F42543">
      <w:pPr>
        <w:spacing w:line="360" w:lineRule="auto"/>
        <w:ind w:firstLine="567"/>
        <w:jc w:val="both"/>
        <w:rPr>
          <w:rFonts w:ascii="Times New Roman" w:eastAsia="Times New Roman" w:hAnsi="Times New Roman"/>
          <w:sz w:val="24"/>
          <w:szCs w:val="24"/>
          <w:lang w:eastAsia="ru-RU"/>
        </w:rPr>
      </w:pPr>
    </w:p>
    <w:p w14:paraId="0CC85F67" w14:textId="77777777" w:rsidR="00F42543" w:rsidRPr="00F42543" w:rsidRDefault="00F42543" w:rsidP="00F42543">
      <w:pPr>
        <w:spacing w:line="360" w:lineRule="auto"/>
        <w:ind w:firstLine="567"/>
        <w:jc w:val="both"/>
        <w:rPr>
          <w:rFonts w:ascii="Times New Roman" w:eastAsia="Times New Roman" w:hAnsi="Times New Roman"/>
          <w:sz w:val="24"/>
          <w:szCs w:val="24"/>
          <w:lang w:eastAsia="ru-RU"/>
        </w:rPr>
      </w:pPr>
    </w:p>
    <w:p w14:paraId="55EB0D8B" w14:textId="77777777" w:rsidR="00A44B51" w:rsidRPr="00A44B51" w:rsidRDefault="00A44B51" w:rsidP="00A44B51">
      <w:pPr>
        <w:spacing w:after="0" w:line="240" w:lineRule="auto"/>
        <w:ind w:right="140"/>
        <w:jc w:val="right"/>
        <w:rPr>
          <w:rFonts w:ascii="Times New Roman" w:hAnsi="Times New Roman"/>
          <w:sz w:val="24"/>
          <w:szCs w:val="24"/>
        </w:rPr>
      </w:pPr>
    </w:p>
    <w:p w14:paraId="35737306" w14:textId="2D17623F" w:rsidR="00A44B51" w:rsidRPr="00482FF3" w:rsidRDefault="00A44B51" w:rsidP="00A44B51">
      <w:pPr>
        <w:spacing w:after="0" w:line="240" w:lineRule="auto"/>
        <w:ind w:right="140"/>
        <w:jc w:val="right"/>
        <w:rPr>
          <w:rFonts w:ascii="Times New Roman" w:hAnsi="Times New Roman"/>
          <w:sz w:val="24"/>
          <w:szCs w:val="24"/>
        </w:rPr>
      </w:pPr>
    </w:p>
    <w:p w14:paraId="7520D8F6" w14:textId="5580D0FC" w:rsidR="00A44B51" w:rsidRPr="00482FF3" w:rsidRDefault="00A44B51" w:rsidP="00A44B51">
      <w:pPr>
        <w:spacing w:after="0" w:line="240" w:lineRule="auto"/>
        <w:ind w:right="140"/>
        <w:jc w:val="right"/>
        <w:rPr>
          <w:rFonts w:ascii="Times New Roman" w:hAnsi="Times New Roman"/>
          <w:sz w:val="24"/>
          <w:szCs w:val="24"/>
        </w:rPr>
      </w:pPr>
    </w:p>
    <w:p w14:paraId="49DE4450" w14:textId="5343B28D" w:rsidR="00A44B51" w:rsidRPr="00482FF3" w:rsidRDefault="00A44B51" w:rsidP="00A44B51">
      <w:pPr>
        <w:spacing w:after="0" w:line="240" w:lineRule="auto"/>
        <w:ind w:right="140"/>
        <w:jc w:val="right"/>
        <w:rPr>
          <w:rFonts w:ascii="Times New Roman" w:hAnsi="Times New Roman"/>
          <w:sz w:val="24"/>
          <w:szCs w:val="24"/>
        </w:rPr>
      </w:pPr>
    </w:p>
    <w:p w14:paraId="6725B266" w14:textId="0CB4F3E5" w:rsidR="00A44B51" w:rsidRPr="00482FF3" w:rsidRDefault="00A44B51" w:rsidP="00A44B51">
      <w:pPr>
        <w:spacing w:after="0" w:line="240" w:lineRule="auto"/>
        <w:ind w:right="140"/>
        <w:jc w:val="right"/>
        <w:rPr>
          <w:rFonts w:ascii="Times New Roman" w:hAnsi="Times New Roman"/>
          <w:sz w:val="24"/>
          <w:szCs w:val="24"/>
        </w:rPr>
      </w:pPr>
    </w:p>
    <w:p w14:paraId="14FD45D3" w14:textId="712B008A" w:rsidR="00A44B51" w:rsidRPr="00482FF3" w:rsidRDefault="00A44B51" w:rsidP="00A44B51">
      <w:pPr>
        <w:spacing w:after="0" w:line="240" w:lineRule="auto"/>
        <w:ind w:right="140"/>
        <w:jc w:val="right"/>
        <w:rPr>
          <w:rFonts w:ascii="Times New Roman" w:hAnsi="Times New Roman"/>
          <w:sz w:val="24"/>
          <w:szCs w:val="24"/>
        </w:rPr>
      </w:pPr>
    </w:p>
    <w:p w14:paraId="19C0A426" w14:textId="25EB6BCF" w:rsidR="00A44B51" w:rsidRPr="00482FF3" w:rsidRDefault="00A44B51" w:rsidP="00A44B51">
      <w:pPr>
        <w:spacing w:after="0" w:line="240" w:lineRule="auto"/>
        <w:ind w:right="140"/>
        <w:jc w:val="right"/>
        <w:rPr>
          <w:rFonts w:ascii="Times New Roman" w:hAnsi="Times New Roman"/>
          <w:sz w:val="24"/>
          <w:szCs w:val="24"/>
        </w:rPr>
      </w:pPr>
    </w:p>
    <w:p w14:paraId="5393AA08" w14:textId="12DB4AF3" w:rsidR="00A44B51" w:rsidRPr="00482FF3" w:rsidRDefault="00A44B51" w:rsidP="00A44B51">
      <w:pPr>
        <w:spacing w:after="0" w:line="240" w:lineRule="auto"/>
        <w:ind w:right="140"/>
        <w:jc w:val="right"/>
        <w:rPr>
          <w:rFonts w:ascii="Times New Roman" w:hAnsi="Times New Roman"/>
          <w:sz w:val="24"/>
          <w:szCs w:val="24"/>
        </w:rPr>
      </w:pPr>
    </w:p>
    <w:p w14:paraId="01D70B99" w14:textId="69D60829" w:rsidR="00A44B51" w:rsidRPr="00482FF3" w:rsidRDefault="00A44B51" w:rsidP="00A44B51">
      <w:pPr>
        <w:spacing w:after="0" w:line="240" w:lineRule="auto"/>
        <w:ind w:right="140"/>
        <w:jc w:val="right"/>
        <w:rPr>
          <w:rFonts w:ascii="Times New Roman" w:hAnsi="Times New Roman"/>
          <w:sz w:val="24"/>
          <w:szCs w:val="24"/>
        </w:rPr>
      </w:pPr>
    </w:p>
    <w:p w14:paraId="5303EC0D" w14:textId="4D0F543A" w:rsidR="00A44B51" w:rsidRPr="00482FF3" w:rsidRDefault="00A44B51" w:rsidP="00A44B51">
      <w:pPr>
        <w:spacing w:after="0" w:line="240" w:lineRule="auto"/>
        <w:ind w:right="140"/>
        <w:jc w:val="right"/>
        <w:rPr>
          <w:rFonts w:ascii="Times New Roman" w:hAnsi="Times New Roman"/>
          <w:sz w:val="24"/>
          <w:szCs w:val="24"/>
        </w:rPr>
      </w:pPr>
    </w:p>
    <w:p w14:paraId="601F1161" w14:textId="480CC194" w:rsidR="00A44B51" w:rsidRPr="00482FF3" w:rsidRDefault="00A44B51" w:rsidP="00A44B51">
      <w:pPr>
        <w:spacing w:after="0" w:line="240" w:lineRule="auto"/>
        <w:ind w:right="140"/>
        <w:jc w:val="right"/>
        <w:rPr>
          <w:rFonts w:ascii="Times New Roman" w:hAnsi="Times New Roman"/>
          <w:sz w:val="24"/>
          <w:szCs w:val="24"/>
        </w:rPr>
      </w:pPr>
    </w:p>
    <w:p w14:paraId="2C6B29A0" w14:textId="2311741A" w:rsidR="00A44B51" w:rsidRPr="00482FF3" w:rsidRDefault="00A44B51" w:rsidP="00A44B51">
      <w:pPr>
        <w:spacing w:after="0" w:line="240" w:lineRule="auto"/>
        <w:ind w:right="140"/>
        <w:jc w:val="right"/>
        <w:rPr>
          <w:rFonts w:ascii="Times New Roman" w:hAnsi="Times New Roman"/>
          <w:sz w:val="24"/>
          <w:szCs w:val="24"/>
        </w:rPr>
      </w:pPr>
    </w:p>
    <w:p w14:paraId="6F9FD3D9" w14:textId="52A599D6" w:rsidR="00A44B51" w:rsidRPr="00482FF3" w:rsidRDefault="00A44B51" w:rsidP="00A44B51">
      <w:pPr>
        <w:spacing w:after="0" w:line="240" w:lineRule="auto"/>
        <w:ind w:right="140"/>
        <w:jc w:val="right"/>
        <w:rPr>
          <w:rFonts w:ascii="Times New Roman" w:hAnsi="Times New Roman"/>
          <w:sz w:val="24"/>
          <w:szCs w:val="24"/>
        </w:rPr>
      </w:pPr>
    </w:p>
    <w:p w14:paraId="360B7DA9" w14:textId="3EEF4B71" w:rsidR="00A44B51" w:rsidRPr="00482FF3" w:rsidRDefault="00A44B51" w:rsidP="00A44B51">
      <w:pPr>
        <w:spacing w:after="0" w:line="240" w:lineRule="auto"/>
        <w:ind w:right="140"/>
        <w:jc w:val="right"/>
        <w:rPr>
          <w:rFonts w:ascii="Times New Roman" w:hAnsi="Times New Roman"/>
          <w:sz w:val="24"/>
          <w:szCs w:val="24"/>
        </w:rPr>
      </w:pPr>
    </w:p>
    <w:p w14:paraId="7D2E0257" w14:textId="512B56B0" w:rsidR="00A44B51" w:rsidRPr="00482FF3" w:rsidRDefault="00A44B51" w:rsidP="00A44B51">
      <w:pPr>
        <w:spacing w:after="0" w:line="240" w:lineRule="auto"/>
        <w:ind w:right="140"/>
        <w:jc w:val="right"/>
        <w:rPr>
          <w:rFonts w:ascii="Times New Roman" w:hAnsi="Times New Roman"/>
          <w:sz w:val="24"/>
          <w:szCs w:val="24"/>
        </w:rPr>
      </w:pPr>
    </w:p>
    <w:p w14:paraId="06A989FD" w14:textId="065D7F7A" w:rsidR="00A44B51" w:rsidRPr="00482FF3" w:rsidRDefault="00A44B51" w:rsidP="00A44B51">
      <w:pPr>
        <w:spacing w:after="0" w:line="240" w:lineRule="auto"/>
        <w:ind w:right="140"/>
        <w:jc w:val="right"/>
        <w:rPr>
          <w:rFonts w:ascii="Times New Roman" w:hAnsi="Times New Roman"/>
          <w:sz w:val="24"/>
          <w:szCs w:val="24"/>
        </w:rPr>
      </w:pPr>
    </w:p>
    <w:p w14:paraId="4BF0125C" w14:textId="008ACD57" w:rsidR="00A44B51" w:rsidRPr="00482FF3" w:rsidRDefault="00A44B51" w:rsidP="00A44B51">
      <w:pPr>
        <w:spacing w:after="0" w:line="240" w:lineRule="auto"/>
        <w:ind w:right="140"/>
        <w:jc w:val="right"/>
        <w:rPr>
          <w:rFonts w:ascii="Times New Roman" w:hAnsi="Times New Roman"/>
          <w:sz w:val="24"/>
          <w:szCs w:val="24"/>
        </w:rPr>
      </w:pPr>
    </w:p>
    <w:p w14:paraId="67F42C1D" w14:textId="71C19D9D" w:rsidR="00A44B51" w:rsidRPr="00482FF3" w:rsidRDefault="00A44B51" w:rsidP="00A44B51">
      <w:pPr>
        <w:spacing w:after="0" w:line="240" w:lineRule="auto"/>
        <w:ind w:right="140"/>
        <w:jc w:val="right"/>
        <w:rPr>
          <w:rFonts w:ascii="Times New Roman" w:hAnsi="Times New Roman"/>
          <w:sz w:val="24"/>
          <w:szCs w:val="24"/>
        </w:rPr>
      </w:pPr>
    </w:p>
    <w:p w14:paraId="2BC8780A" w14:textId="6D70F1B3" w:rsidR="00A44B51" w:rsidRPr="00482FF3" w:rsidRDefault="00A44B51" w:rsidP="00A44B51">
      <w:pPr>
        <w:spacing w:after="0" w:line="240" w:lineRule="auto"/>
        <w:ind w:right="140"/>
        <w:jc w:val="right"/>
        <w:rPr>
          <w:rFonts w:ascii="Times New Roman" w:hAnsi="Times New Roman"/>
          <w:sz w:val="24"/>
          <w:szCs w:val="24"/>
        </w:rPr>
      </w:pPr>
    </w:p>
    <w:p w14:paraId="20F56421" w14:textId="293C6375" w:rsidR="00A44B51" w:rsidRPr="00482FF3" w:rsidRDefault="00A44B51" w:rsidP="00A44B51">
      <w:pPr>
        <w:spacing w:after="0" w:line="240" w:lineRule="auto"/>
        <w:ind w:right="140"/>
        <w:jc w:val="right"/>
        <w:rPr>
          <w:rFonts w:ascii="Times New Roman" w:hAnsi="Times New Roman"/>
          <w:sz w:val="24"/>
          <w:szCs w:val="24"/>
        </w:rPr>
      </w:pPr>
    </w:p>
    <w:p w14:paraId="0CC05081" w14:textId="785649A7" w:rsidR="00A44B51" w:rsidRPr="00482FF3" w:rsidRDefault="00A44B51" w:rsidP="00A44B51">
      <w:pPr>
        <w:spacing w:after="0" w:line="240" w:lineRule="auto"/>
        <w:ind w:right="140"/>
        <w:jc w:val="right"/>
        <w:rPr>
          <w:rFonts w:ascii="Times New Roman" w:hAnsi="Times New Roman"/>
          <w:sz w:val="24"/>
          <w:szCs w:val="24"/>
        </w:rPr>
      </w:pPr>
    </w:p>
    <w:p w14:paraId="21547611" w14:textId="47FC3A69" w:rsidR="00A44B51" w:rsidRPr="00482FF3" w:rsidRDefault="00A44B51" w:rsidP="00A44B51">
      <w:pPr>
        <w:spacing w:after="0" w:line="240" w:lineRule="auto"/>
        <w:ind w:right="140"/>
        <w:jc w:val="right"/>
        <w:rPr>
          <w:rFonts w:ascii="Times New Roman" w:hAnsi="Times New Roman"/>
          <w:sz w:val="24"/>
          <w:szCs w:val="24"/>
        </w:rPr>
      </w:pPr>
    </w:p>
    <w:p w14:paraId="32599AB9" w14:textId="39208740" w:rsidR="00A44B51" w:rsidRPr="00482FF3" w:rsidRDefault="00A44B51" w:rsidP="00A44B51">
      <w:pPr>
        <w:spacing w:after="0" w:line="240" w:lineRule="auto"/>
        <w:ind w:right="140"/>
        <w:jc w:val="right"/>
        <w:rPr>
          <w:rFonts w:ascii="Times New Roman" w:hAnsi="Times New Roman"/>
          <w:sz w:val="24"/>
          <w:szCs w:val="24"/>
        </w:rPr>
      </w:pPr>
    </w:p>
    <w:p w14:paraId="2FF182D5" w14:textId="77777777" w:rsidR="00A44B51" w:rsidRPr="00A44B51" w:rsidRDefault="00A44B51" w:rsidP="00A44B51">
      <w:pPr>
        <w:spacing w:after="0" w:line="240" w:lineRule="auto"/>
        <w:ind w:right="140"/>
        <w:jc w:val="right"/>
        <w:rPr>
          <w:rFonts w:ascii="Times New Roman" w:hAnsi="Times New Roman"/>
          <w:sz w:val="24"/>
          <w:szCs w:val="24"/>
        </w:rPr>
      </w:pPr>
    </w:p>
    <w:p w14:paraId="29108BBE" w14:textId="77777777" w:rsidR="00A44B51" w:rsidRPr="00A44B51" w:rsidRDefault="00A44B51" w:rsidP="00A44B51">
      <w:pPr>
        <w:spacing w:after="0" w:line="240" w:lineRule="auto"/>
        <w:ind w:right="140"/>
        <w:jc w:val="right"/>
        <w:rPr>
          <w:rFonts w:ascii="Times New Roman" w:hAnsi="Times New Roman"/>
          <w:sz w:val="24"/>
          <w:szCs w:val="24"/>
        </w:rPr>
      </w:pPr>
    </w:p>
    <w:p w14:paraId="7ACDB456" w14:textId="77777777" w:rsidR="00A44B51" w:rsidRPr="00A44B51" w:rsidRDefault="00A44B51" w:rsidP="00A44B51">
      <w:pPr>
        <w:spacing w:after="0" w:line="240" w:lineRule="auto"/>
        <w:ind w:right="140"/>
        <w:jc w:val="right"/>
        <w:rPr>
          <w:rFonts w:ascii="Times New Roman" w:hAnsi="Times New Roman"/>
          <w:sz w:val="24"/>
          <w:szCs w:val="24"/>
        </w:rPr>
      </w:pPr>
    </w:p>
    <w:p w14:paraId="408C4FE9" w14:textId="77777777" w:rsidR="00A44B51" w:rsidRPr="00A44B51" w:rsidRDefault="00A44B51" w:rsidP="00A44B51">
      <w:pPr>
        <w:spacing w:after="0" w:line="240" w:lineRule="auto"/>
        <w:ind w:right="140"/>
        <w:jc w:val="right"/>
        <w:rPr>
          <w:rFonts w:ascii="Times New Roman" w:hAnsi="Times New Roman"/>
          <w:sz w:val="24"/>
          <w:szCs w:val="24"/>
        </w:rPr>
      </w:pPr>
    </w:p>
    <w:p w14:paraId="49DA8D07" w14:textId="77777777" w:rsidR="00A44B51" w:rsidRPr="00A44B51" w:rsidRDefault="00A44B51" w:rsidP="00A44B51">
      <w:pPr>
        <w:keepNext/>
        <w:widowControl w:val="0"/>
        <w:suppressAutoHyphens/>
        <w:autoSpaceDE w:val="0"/>
        <w:autoSpaceDN w:val="0"/>
        <w:adjustRightInd w:val="0"/>
        <w:spacing w:before="240" w:after="120" w:line="240" w:lineRule="auto"/>
        <w:contextualSpacing/>
        <w:jc w:val="both"/>
        <w:outlineLvl w:val="2"/>
        <w:rPr>
          <w:rFonts w:ascii="Times New Roman" w:eastAsia="Times New Roman" w:hAnsi="Times New Roman"/>
          <w:b/>
          <w:bCs/>
          <w:sz w:val="24"/>
          <w:szCs w:val="24"/>
          <w:lang w:eastAsia="ru-RU"/>
        </w:rPr>
      </w:pPr>
      <w:bookmarkStart w:id="55" w:name="_Ref34763774"/>
      <w:bookmarkStart w:id="56" w:name="_Ref89649494"/>
      <w:bookmarkStart w:id="57" w:name="_Toc90385115"/>
      <w:r w:rsidRPr="00A44B51">
        <w:rPr>
          <w:rFonts w:ascii="Times New Roman" w:eastAsia="Times New Roman" w:hAnsi="Times New Roman"/>
          <w:b/>
          <w:bCs/>
          <w:sz w:val="24"/>
          <w:szCs w:val="24"/>
          <w:lang w:eastAsia="ru-RU"/>
        </w:rPr>
        <w:lastRenderedPageBreak/>
        <w:t>5.3. Сведения о сотрудниках Участника (Форма 3)</w:t>
      </w:r>
    </w:p>
    <w:p w14:paraId="606117BD" w14:textId="77777777" w:rsidR="00A44B51" w:rsidRPr="00A44B51" w:rsidRDefault="00A44B51" w:rsidP="00A44B51">
      <w:pPr>
        <w:pBdr>
          <w:top w:val="single" w:sz="4" w:space="1" w:color="auto"/>
        </w:pBdr>
        <w:shd w:val="clear" w:color="auto" w:fill="E0E0E0"/>
        <w:spacing w:after="0" w:line="240" w:lineRule="auto"/>
        <w:ind w:firstLine="567"/>
        <w:jc w:val="center"/>
        <w:rPr>
          <w:rFonts w:ascii="Times New Roman" w:eastAsia="Times New Roman" w:hAnsi="Times New Roman"/>
          <w:b/>
          <w:spacing w:val="36"/>
          <w:sz w:val="24"/>
          <w:szCs w:val="24"/>
          <w:lang w:eastAsia="ru-RU"/>
        </w:rPr>
      </w:pPr>
      <w:r w:rsidRPr="00A44B51">
        <w:rPr>
          <w:rFonts w:ascii="Times New Roman" w:eastAsia="Times New Roman" w:hAnsi="Times New Roman"/>
          <w:b/>
          <w:spacing w:val="36"/>
          <w:sz w:val="24"/>
          <w:szCs w:val="24"/>
          <w:lang w:eastAsia="ru-RU"/>
        </w:rPr>
        <w:t>начало формы</w:t>
      </w:r>
    </w:p>
    <w:p w14:paraId="07D89178" w14:textId="77777777" w:rsidR="00A44B51" w:rsidRPr="00A44B51" w:rsidRDefault="00A44B51" w:rsidP="00A44B51">
      <w:pPr>
        <w:spacing w:after="0" w:line="240" w:lineRule="auto"/>
        <w:ind w:firstLine="567"/>
        <w:jc w:val="both"/>
        <w:rPr>
          <w:rFonts w:ascii="Times New Roman" w:eastAsia="Times New Roman" w:hAnsi="Times New Roman"/>
          <w:sz w:val="24"/>
          <w:szCs w:val="24"/>
          <w:lang w:eastAsia="ru-RU"/>
        </w:rPr>
      </w:pPr>
    </w:p>
    <w:p w14:paraId="1A5159F9" w14:textId="77777777" w:rsidR="00A44B51" w:rsidRPr="00A44B51" w:rsidRDefault="00A44B51" w:rsidP="00A44B51">
      <w:pPr>
        <w:spacing w:after="0" w:line="240" w:lineRule="auto"/>
        <w:jc w:val="both"/>
        <w:rPr>
          <w:rFonts w:ascii="Times New Roman" w:eastAsia="Times New Roman" w:hAnsi="Times New Roman"/>
          <w:sz w:val="24"/>
          <w:szCs w:val="24"/>
          <w:lang w:eastAsia="ru-RU"/>
        </w:rPr>
      </w:pPr>
      <w:r w:rsidRPr="00A44B51">
        <w:rPr>
          <w:rFonts w:ascii="Times New Roman" w:eastAsia="Times New Roman" w:hAnsi="Times New Roman"/>
          <w:sz w:val="24"/>
          <w:szCs w:val="24"/>
          <w:lang w:eastAsia="ru-RU"/>
        </w:rPr>
        <w:t>Приложение 2</w:t>
      </w:r>
    </w:p>
    <w:p w14:paraId="3DF573D5" w14:textId="77777777" w:rsidR="00A44B51" w:rsidRPr="00A44B51" w:rsidRDefault="00A44B51" w:rsidP="00A44B51">
      <w:pPr>
        <w:spacing w:after="0" w:line="240" w:lineRule="auto"/>
        <w:jc w:val="both"/>
        <w:rPr>
          <w:rFonts w:ascii="Times New Roman" w:eastAsia="Times New Roman" w:hAnsi="Times New Roman"/>
          <w:sz w:val="24"/>
          <w:szCs w:val="24"/>
          <w:lang w:eastAsia="ru-RU"/>
        </w:rPr>
      </w:pPr>
      <w:r w:rsidRPr="00A44B51">
        <w:rPr>
          <w:rFonts w:ascii="Times New Roman" w:eastAsia="Times New Roman" w:hAnsi="Times New Roman"/>
          <w:sz w:val="24"/>
          <w:szCs w:val="24"/>
          <w:lang w:eastAsia="ru-RU"/>
        </w:rPr>
        <w:t>к Заявке на участие в закупке</w:t>
      </w:r>
    </w:p>
    <w:p w14:paraId="0C698C12" w14:textId="77777777" w:rsidR="00A44B51" w:rsidRPr="00A44B51" w:rsidRDefault="00A44B51" w:rsidP="00A44B51">
      <w:pPr>
        <w:spacing w:after="0" w:line="240" w:lineRule="auto"/>
        <w:jc w:val="both"/>
        <w:rPr>
          <w:rFonts w:ascii="Times New Roman" w:eastAsia="Times New Roman" w:hAnsi="Times New Roman"/>
          <w:sz w:val="24"/>
          <w:szCs w:val="24"/>
          <w:lang w:eastAsia="ru-RU"/>
        </w:rPr>
      </w:pPr>
      <w:r w:rsidRPr="00A44B51">
        <w:rPr>
          <w:rFonts w:ascii="Times New Roman" w:eastAsia="Times New Roman" w:hAnsi="Times New Roman"/>
          <w:sz w:val="24"/>
          <w:szCs w:val="24"/>
          <w:lang w:eastAsia="ru-RU"/>
        </w:rPr>
        <w:t>от «____»_____________ г. №__________</w:t>
      </w:r>
    </w:p>
    <w:p w14:paraId="482F5246" w14:textId="77777777" w:rsidR="00A44B51" w:rsidRPr="00A44B51" w:rsidRDefault="00A44B51" w:rsidP="00A44B51">
      <w:pPr>
        <w:spacing w:after="0" w:line="240" w:lineRule="auto"/>
        <w:ind w:firstLine="567"/>
        <w:jc w:val="both"/>
        <w:rPr>
          <w:rFonts w:ascii="Times New Roman" w:eastAsia="Times New Roman" w:hAnsi="Times New Roman"/>
          <w:sz w:val="24"/>
          <w:szCs w:val="24"/>
          <w:lang w:eastAsia="ru-RU"/>
        </w:rPr>
      </w:pPr>
    </w:p>
    <w:p w14:paraId="5A74290F" w14:textId="77777777" w:rsidR="00A44B51" w:rsidRPr="00A44B51" w:rsidRDefault="00A44B51" w:rsidP="00A44B51">
      <w:pPr>
        <w:spacing w:after="0" w:line="240" w:lineRule="auto"/>
        <w:ind w:firstLine="567"/>
        <w:jc w:val="both"/>
        <w:rPr>
          <w:rFonts w:ascii="Times New Roman" w:eastAsia="Times New Roman" w:hAnsi="Times New Roman"/>
          <w:sz w:val="24"/>
          <w:szCs w:val="24"/>
          <w:lang w:eastAsia="ru-RU"/>
        </w:rPr>
      </w:pPr>
    </w:p>
    <w:tbl>
      <w:tblPr>
        <w:tblW w:w="10897" w:type="dxa"/>
        <w:tblInd w:w="-459" w:type="dxa"/>
        <w:tblLook w:val="04A0" w:firstRow="1" w:lastRow="0" w:firstColumn="1" w:lastColumn="0" w:noHBand="0" w:noVBand="1"/>
      </w:tblPr>
      <w:tblGrid>
        <w:gridCol w:w="10897"/>
      </w:tblGrid>
      <w:tr w:rsidR="00482FF3" w:rsidRPr="00A44B51" w14:paraId="6C7AE0A7" w14:textId="77777777" w:rsidTr="000C17EE">
        <w:trPr>
          <w:trHeight w:val="444"/>
        </w:trPr>
        <w:tc>
          <w:tcPr>
            <w:tcW w:w="10897" w:type="dxa"/>
            <w:tcBorders>
              <w:top w:val="nil"/>
              <w:left w:val="nil"/>
              <w:bottom w:val="nil"/>
              <w:right w:val="nil"/>
            </w:tcBorders>
            <w:shd w:val="clear" w:color="auto" w:fill="auto"/>
            <w:hideMark/>
          </w:tcPr>
          <w:p w14:paraId="3558184A" w14:textId="77777777" w:rsidR="00A44B51" w:rsidRPr="00A44B51" w:rsidRDefault="00A44B51" w:rsidP="00A44B51">
            <w:pPr>
              <w:spacing w:after="0" w:line="240" w:lineRule="auto"/>
              <w:ind w:firstLine="567"/>
              <w:jc w:val="center"/>
              <w:rPr>
                <w:rFonts w:ascii="Times New Roman" w:eastAsia="Times New Roman" w:hAnsi="Times New Roman"/>
                <w:b/>
                <w:sz w:val="24"/>
                <w:szCs w:val="24"/>
                <w:lang w:eastAsia="ru-RU"/>
              </w:rPr>
            </w:pPr>
          </w:p>
          <w:p w14:paraId="0FA8A1AF" w14:textId="77777777" w:rsidR="00A44B51" w:rsidRPr="00A44B51" w:rsidRDefault="00A44B51" w:rsidP="00A44B51">
            <w:pPr>
              <w:spacing w:after="0" w:line="240" w:lineRule="auto"/>
              <w:ind w:firstLine="567"/>
              <w:jc w:val="center"/>
              <w:rPr>
                <w:rFonts w:ascii="Times New Roman" w:eastAsia="Times New Roman" w:hAnsi="Times New Roman"/>
                <w:b/>
                <w:bCs/>
                <w:sz w:val="24"/>
                <w:szCs w:val="24"/>
                <w:lang w:eastAsia="ru-RU"/>
              </w:rPr>
            </w:pPr>
          </w:p>
          <w:p w14:paraId="534F5F09" w14:textId="77777777" w:rsidR="00A44B51" w:rsidRPr="00A44B51" w:rsidRDefault="00A44B51" w:rsidP="00A44B51">
            <w:pPr>
              <w:spacing w:after="0" w:line="240" w:lineRule="auto"/>
              <w:ind w:firstLine="567"/>
              <w:jc w:val="center"/>
              <w:rPr>
                <w:rFonts w:ascii="Times New Roman" w:eastAsia="Times New Roman" w:hAnsi="Times New Roman"/>
                <w:b/>
                <w:bCs/>
                <w:sz w:val="24"/>
                <w:szCs w:val="24"/>
                <w:lang w:eastAsia="ru-RU"/>
              </w:rPr>
            </w:pPr>
            <w:r w:rsidRPr="00A44B51">
              <w:rPr>
                <w:rFonts w:ascii="Times New Roman" w:eastAsia="Times New Roman" w:hAnsi="Times New Roman"/>
                <w:b/>
                <w:bCs/>
                <w:sz w:val="24"/>
                <w:szCs w:val="24"/>
                <w:lang w:eastAsia="ru-RU"/>
              </w:rPr>
              <w:t xml:space="preserve">Список сотрудников Участника, которые будут </w:t>
            </w:r>
          </w:p>
          <w:p w14:paraId="26FDB968" w14:textId="77777777" w:rsidR="00A44B51" w:rsidRPr="00A44B51" w:rsidRDefault="00A44B51" w:rsidP="00A44B51">
            <w:pPr>
              <w:spacing w:after="0" w:line="240" w:lineRule="auto"/>
              <w:ind w:firstLine="567"/>
              <w:jc w:val="center"/>
              <w:rPr>
                <w:rFonts w:ascii="Times New Roman" w:eastAsia="Times New Roman" w:hAnsi="Times New Roman"/>
                <w:b/>
                <w:sz w:val="24"/>
                <w:szCs w:val="24"/>
                <w:lang w:eastAsia="ru-RU"/>
              </w:rPr>
            </w:pPr>
            <w:r w:rsidRPr="00A44B51">
              <w:rPr>
                <w:rFonts w:ascii="Times New Roman" w:eastAsia="Times New Roman" w:hAnsi="Times New Roman"/>
                <w:b/>
                <w:bCs/>
                <w:sz w:val="24"/>
                <w:szCs w:val="24"/>
                <w:lang w:eastAsia="ru-RU"/>
              </w:rPr>
              <w:t>выполнять работы по договору</w:t>
            </w:r>
          </w:p>
          <w:p w14:paraId="6EBE9C27" w14:textId="77777777" w:rsidR="00A44B51" w:rsidRPr="00A44B51" w:rsidRDefault="00A44B51" w:rsidP="00A44B51">
            <w:pPr>
              <w:suppressAutoHyphens/>
              <w:contextualSpacing/>
              <w:rPr>
                <w:rFonts w:ascii="Times New Roman" w:hAnsi="Times New Roman"/>
                <w:sz w:val="24"/>
                <w:szCs w:val="24"/>
              </w:rPr>
            </w:pPr>
            <w:r w:rsidRPr="00A44B51">
              <w:rPr>
                <w:rFonts w:ascii="Times New Roman" w:hAnsi="Times New Roman"/>
                <w:sz w:val="24"/>
                <w:szCs w:val="24"/>
              </w:rPr>
              <w:t xml:space="preserve">            </w:t>
            </w:r>
          </w:p>
          <w:p w14:paraId="2179680D" w14:textId="77777777" w:rsidR="00A44B51" w:rsidRPr="00A44B51" w:rsidRDefault="00A44B51" w:rsidP="00A44B51">
            <w:pPr>
              <w:suppressAutoHyphens/>
              <w:contextualSpacing/>
              <w:rPr>
                <w:rFonts w:ascii="Times New Roman" w:hAnsi="Times New Roman"/>
                <w:sz w:val="24"/>
                <w:szCs w:val="24"/>
              </w:rPr>
            </w:pPr>
            <w:r w:rsidRPr="00A44B51">
              <w:rPr>
                <w:rFonts w:ascii="Times New Roman" w:hAnsi="Times New Roman"/>
                <w:sz w:val="24"/>
                <w:szCs w:val="24"/>
              </w:rPr>
              <w:t xml:space="preserve">           Наименование и адрес Участника: _________________________________</w:t>
            </w:r>
          </w:p>
          <w:p w14:paraId="49997325" w14:textId="77777777" w:rsidR="00A44B51" w:rsidRPr="00A44B51" w:rsidRDefault="00A44B51" w:rsidP="00A44B51">
            <w:pPr>
              <w:spacing w:after="0" w:line="240" w:lineRule="auto"/>
              <w:ind w:firstLine="567"/>
              <w:jc w:val="center"/>
              <w:rPr>
                <w:rFonts w:ascii="Times New Roman" w:eastAsia="Times New Roman" w:hAnsi="Times New Roman"/>
                <w:b/>
                <w:sz w:val="24"/>
                <w:szCs w:val="24"/>
                <w:lang w:eastAsia="ru-RU"/>
              </w:rPr>
            </w:pPr>
          </w:p>
          <w:p w14:paraId="1EE323AB" w14:textId="77777777" w:rsidR="00A44B51" w:rsidRPr="00A44B51" w:rsidRDefault="00A44B51" w:rsidP="00A44B51">
            <w:pPr>
              <w:spacing w:after="0" w:line="240" w:lineRule="auto"/>
              <w:ind w:firstLine="567"/>
              <w:jc w:val="center"/>
              <w:rPr>
                <w:rFonts w:ascii="Times New Roman" w:eastAsia="Times New Roman" w:hAnsi="Times New Roman"/>
                <w:b/>
                <w:sz w:val="24"/>
                <w:szCs w:val="24"/>
                <w:lang w:eastAsia="ru-RU"/>
              </w:rPr>
            </w:pPr>
          </w:p>
          <w:tbl>
            <w:tblPr>
              <w:tblW w:w="9309"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1651"/>
              <w:gridCol w:w="1650"/>
              <w:gridCol w:w="2751"/>
              <w:gridCol w:w="2470"/>
            </w:tblGrid>
            <w:tr w:rsidR="00482FF3" w:rsidRPr="00A44B51" w14:paraId="71325927" w14:textId="77777777" w:rsidTr="000C17EE">
              <w:trPr>
                <w:trHeight w:val="605"/>
              </w:trPr>
              <w:tc>
                <w:tcPr>
                  <w:tcW w:w="787" w:type="dxa"/>
                  <w:shd w:val="clear" w:color="auto" w:fill="auto"/>
                  <w:vAlign w:val="center"/>
                </w:tcPr>
                <w:p w14:paraId="0ADC06B4"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b/>
                      <w:sz w:val="24"/>
                      <w:szCs w:val="24"/>
                      <w:lang w:eastAsia="ru-RU"/>
                    </w:rPr>
                  </w:pPr>
                  <w:r w:rsidRPr="00A44B51">
                    <w:rPr>
                      <w:rFonts w:ascii="Times New Roman" w:eastAsia="Times New Roman" w:hAnsi="Times New Roman"/>
                      <w:b/>
                      <w:sz w:val="24"/>
                      <w:szCs w:val="24"/>
                      <w:lang w:eastAsia="ru-RU"/>
                    </w:rPr>
                    <w:t xml:space="preserve">№ </w:t>
                  </w:r>
                </w:p>
                <w:p w14:paraId="35F9E7FB"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b/>
                      <w:sz w:val="24"/>
                      <w:szCs w:val="24"/>
                      <w:lang w:eastAsia="ru-RU"/>
                    </w:rPr>
                  </w:pPr>
                  <w:r w:rsidRPr="00A44B51">
                    <w:rPr>
                      <w:rFonts w:ascii="Times New Roman" w:eastAsia="Times New Roman" w:hAnsi="Times New Roman"/>
                      <w:b/>
                      <w:sz w:val="24"/>
                      <w:szCs w:val="24"/>
                      <w:lang w:eastAsia="ru-RU"/>
                    </w:rPr>
                    <w:t>п/п</w:t>
                  </w:r>
                </w:p>
              </w:tc>
              <w:tc>
                <w:tcPr>
                  <w:tcW w:w="1651" w:type="dxa"/>
                  <w:shd w:val="clear" w:color="auto" w:fill="auto"/>
                  <w:vAlign w:val="center"/>
                </w:tcPr>
                <w:p w14:paraId="4F4551B0"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b/>
                      <w:sz w:val="24"/>
                      <w:szCs w:val="24"/>
                      <w:lang w:eastAsia="ru-RU"/>
                    </w:rPr>
                  </w:pPr>
                  <w:r w:rsidRPr="00A44B51">
                    <w:rPr>
                      <w:rFonts w:ascii="Times New Roman" w:eastAsia="Times New Roman" w:hAnsi="Times New Roman"/>
                      <w:b/>
                      <w:sz w:val="24"/>
                      <w:szCs w:val="24"/>
                      <w:lang w:eastAsia="ru-RU"/>
                    </w:rPr>
                    <w:t>ФИО</w:t>
                  </w:r>
                </w:p>
              </w:tc>
              <w:tc>
                <w:tcPr>
                  <w:tcW w:w="1650" w:type="dxa"/>
                  <w:shd w:val="clear" w:color="auto" w:fill="auto"/>
                  <w:vAlign w:val="center"/>
                </w:tcPr>
                <w:p w14:paraId="315BAE0C"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b/>
                      <w:sz w:val="24"/>
                      <w:szCs w:val="24"/>
                      <w:lang w:eastAsia="ru-RU"/>
                    </w:rPr>
                  </w:pPr>
                  <w:r w:rsidRPr="00A44B51">
                    <w:rPr>
                      <w:rFonts w:ascii="Times New Roman" w:eastAsia="Times New Roman" w:hAnsi="Times New Roman"/>
                      <w:b/>
                      <w:sz w:val="24"/>
                      <w:szCs w:val="24"/>
                      <w:lang w:eastAsia="ru-RU"/>
                    </w:rPr>
                    <w:t>Должность</w:t>
                  </w:r>
                </w:p>
              </w:tc>
              <w:tc>
                <w:tcPr>
                  <w:tcW w:w="2751" w:type="dxa"/>
                  <w:shd w:val="clear" w:color="auto" w:fill="auto"/>
                  <w:vAlign w:val="center"/>
                </w:tcPr>
                <w:p w14:paraId="2530C56C"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b/>
                      <w:sz w:val="24"/>
                      <w:szCs w:val="24"/>
                      <w:lang w:eastAsia="ru-RU"/>
                    </w:rPr>
                  </w:pPr>
                  <w:r w:rsidRPr="00A44B51">
                    <w:rPr>
                      <w:rFonts w:ascii="Times New Roman" w:eastAsia="Times New Roman" w:hAnsi="Times New Roman"/>
                      <w:b/>
                      <w:sz w:val="24"/>
                      <w:szCs w:val="24"/>
                      <w:lang w:eastAsia="ru-RU"/>
                    </w:rPr>
                    <w:t>Документ о трудовых взаимоотношениях</w:t>
                  </w:r>
                </w:p>
              </w:tc>
              <w:tc>
                <w:tcPr>
                  <w:tcW w:w="2470" w:type="dxa"/>
                  <w:shd w:val="clear" w:color="auto" w:fill="auto"/>
                  <w:vAlign w:val="center"/>
                </w:tcPr>
                <w:p w14:paraId="5B128983"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b/>
                      <w:sz w:val="24"/>
                      <w:szCs w:val="24"/>
                      <w:lang w:eastAsia="ru-RU"/>
                    </w:rPr>
                  </w:pPr>
                  <w:r w:rsidRPr="00A44B51">
                    <w:rPr>
                      <w:rFonts w:ascii="Times New Roman" w:eastAsia="Times New Roman" w:hAnsi="Times New Roman"/>
                      <w:b/>
                      <w:sz w:val="24"/>
                      <w:szCs w:val="24"/>
                      <w:lang w:eastAsia="ru-RU"/>
                    </w:rPr>
                    <w:t>Документ о квалификации (дата, номер и кем выдан)</w:t>
                  </w:r>
                </w:p>
              </w:tc>
            </w:tr>
            <w:tr w:rsidR="00482FF3" w:rsidRPr="00A44B51" w14:paraId="57FA65F5" w14:textId="77777777" w:rsidTr="000C17EE">
              <w:trPr>
                <w:trHeight w:val="446"/>
              </w:trPr>
              <w:tc>
                <w:tcPr>
                  <w:tcW w:w="787" w:type="dxa"/>
                  <w:shd w:val="clear" w:color="auto" w:fill="auto"/>
                  <w:vAlign w:val="center"/>
                </w:tcPr>
                <w:p w14:paraId="339322F5"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sz w:val="24"/>
                      <w:szCs w:val="24"/>
                      <w:lang w:eastAsia="ru-RU"/>
                    </w:rPr>
                  </w:pPr>
                  <w:r w:rsidRPr="00A44B51">
                    <w:rPr>
                      <w:rFonts w:ascii="Times New Roman" w:eastAsia="Times New Roman" w:hAnsi="Times New Roman"/>
                      <w:sz w:val="24"/>
                      <w:szCs w:val="24"/>
                      <w:lang w:eastAsia="ru-RU"/>
                    </w:rPr>
                    <w:t>1</w:t>
                  </w:r>
                </w:p>
              </w:tc>
              <w:tc>
                <w:tcPr>
                  <w:tcW w:w="1651" w:type="dxa"/>
                  <w:shd w:val="clear" w:color="auto" w:fill="auto"/>
                  <w:vAlign w:val="center"/>
                </w:tcPr>
                <w:p w14:paraId="2EB0D929" w14:textId="77777777" w:rsidR="00A44B51" w:rsidRPr="00A44B51" w:rsidRDefault="00A44B51" w:rsidP="00A44B51">
                  <w:pPr>
                    <w:shd w:val="clear" w:color="auto" w:fill="FFFFFF"/>
                    <w:spacing w:after="0" w:line="240" w:lineRule="auto"/>
                    <w:ind w:right="-191" w:hanging="5"/>
                    <w:jc w:val="both"/>
                    <w:rPr>
                      <w:rFonts w:ascii="Times New Roman" w:eastAsia="Times New Roman" w:hAnsi="Times New Roman"/>
                      <w:sz w:val="24"/>
                      <w:szCs w:val="24"/>
                      <w:lang w:eastAsia="ru-RU"/>
                    </w:rPr>
                  </w:pPr>
                </w:p>
              </w:tc>
              <w:tc>
                <w:tcPr>
                  <w:tcW w:w="1650" w:type="dxa"/>
                  <w:shd w:val="clear" w:color="auto" w:fill="auto"/>
                </w:tcPr>
                <w:p w14:paraId="5187D0A9"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c>
                <w:tcPr>
                  <w:tcW w:w="2751" w:type="dxa"/>
                  <w:shd w:val="clear" w:color="auto" w:fill="auto"/>
                </w:tcPr>
                <w:p w14:paraId="625CCA45"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c>
                <w:tcPr>
                  <w:tcW w:w="2470" w:type="dxa"/>
                  <w:shd w:val="clear" w:color="auto" w:fill="auto"/>
                </w:tcPr>
                <w:p w14:paraId="1CC8A1F8"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r>
            <w:tr w:rsidR="00482FF3" w:rsidRPr="00A44B51" w14:paraId="270897FC" w14:textId="77777777" w:rsidTr="000C17EE">
              <w:trPr>
                <w:trHeight w:val="454"/>
              </w:trPr>
              <w:tc>
                <w:tcPr>
                  <w:tcW w:w="787" w:type="dxa"/>
                  <w:shd w:val="clear" w:color="auto" w:fill="auto"/>
                  <w:vAlign w:val="center"/>
                </w:tcPr>
                <w:p w14:paraId="3C26510E"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sz w:val="24"/>
                      <w:szCs w:val="24"/>
                      <w:lang w:eastAsia="ru-RU"/>
                    </w:rPr>
                  </w:pPr>
                  <w:r w:rsidRPr="00A44B51">
                    <w:rPr>
                      <w:rFonts w:ascii="Times New Roman" w:eastAsia="Times New Roman" w:hAnsi="Times New Roman"/>
                      <w:sz w:val="24"/>
                      <w:szCs w:val="24"/>
                      <w:lang w:eastAsia="ru-RU"/>
                    </w:rPr>
                    <w:t>2</w:t>
                  </w:r>
                </w:p>
              </w:tc>
              <w:tc>
                <w:tcPr>
                  <w:tcW w:w="1651" w:type="dxa"/>
                  <w:shd w:val="clear" w:color="auto" w:fill="auto"/>
                  <w:vAlign w:val="center"/>
                </w:tcPr>
                <w:p w14:paraId="250052E4" w14:textId="77777777" w:rsidR="00A44B51" w:rsidRPr="00A44B51" w:rsidRDefault="00A44B51" w:rsidP="00A44B51">
                  <w:pPr>
                    <w:autoSpaceDE w:val="0"/>
                    <w:autoSpaceDN w:val="0"/>
                    <w:adjustRightInd w:val="0"/>
                    <w:spacing w:after="0" w:line="240" w:lineRule="auto"/>
                    <w:ind w:right="-191" w:hanging="5"/>
                    <w:jc w:val="both"/>
                    <w:rPr>
                      <w:rFonts w:ascii="Times New Roman" w:eastAsia="Times New Roman" w:hAnsi="Times New Roman"/>
                      <w:sz w:val="24"/>
                      <w:szCs w:val="24"/>
                      <w:lang w:eastAsia="ru-RU"/>
                    </w:rPr>
                  </w:pPr>
                </w:p>
              </w:tc>
              <w:tc>
                <w:tcPr>
                  <w:tcW w:w="1650" w:type="dxa"/>
                  <w:shd w:val="clear" w:color="auto" w:fill="auto"/>
                  <w:vAlign w:val="center"/>
                </w:tcPr>
                <w:p w14:paraId="1878AF46"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c>
                <w:tcPr>
                  <w:tcW w:w="2751" w:type="dxa"/>
                  <w:shd w:val="clear" w:color="auto" w:fill="auto"/>
                  <w:vAlign w:val="center"/>
                </w:tcPr>
                <w:p w14:paraId="68E8DDFA"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c>
                <w:tcPr>
                  <w:tcW w:w="2470" w:type="dxa"/>
                  <w:shd w:val="clear" w:color="auto" w:fill="auto"/>
                  <w:vAlign w:val="center"/>
                </w:tcPr>
                <w:p w14:paraId="4898BFF3"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r>
            <w:tr w:rsidR="00482FF3" w:rsidRPr="00A44B51" w14:paraId="1FAA1AFA" w14:textId="77777777" w:rsidTr="000C17EE">
              <w:trPr>
                <w:trHeight w:val="502"/>
              </w:trPr>
              <w:tc>
                <w:tcPr>
                  <w:tcW w:w="787" w:type="dxa"/>
                  <w:shd w:val="clear" w:color="auto" w:fill="auto"/>
                  <w:vAlign w:val="center"/>
                </w:tcPr>
                <w:p w14:paraId="0FBB55B3"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sz w:val="24"/>
                      <w:szCs w:val="24"/>
                      <w:lang w:eastAsia="ru-RU"/>
                    </w:rPr>
                  </w:pPr>
                  <w:r w:rsidRPr="00A44B51">
                    <w:rPr>
                      <w:rFonts w:ascii="Times New Roman" w:eastAsia="Times New Roman" w:hAnsi="Times New Roman"/>
                      <w:sz w:val="24"/>
                      <w:szCs w:val="24"/>
                      <w:lang w:eastAsia="ru-RU"/>
                    </w:rPr>
                    <w:t>3</w:t>
                  </w:r>
                </w:p>
              </w:tc>
              <w:tc>
                <w:tcPr>
                  <w:tcW w:w="1651" w:type="dxa"/>
                  <w:shd w:val="clear" w:color="auto" w:fill="auto"/>
                  <w:vAlign w:val="center"/>
                </w:tcPr>
                <w:p w14:paraId="20D35B84" w14:textId="77777777" w:rsidR="00A44B51" w:rsidRPr="00A44B51" w:rsidRDefault="00A44B51" w:rsidP="00A44B51">
                  <w:pPr>
                    <w:autoSpaceDE w:val="0"/>
                    <w:autoSpaceDN w:val="0"/>
                    <w:adjustRightInd w:val="0"/>
                    <w:spacing w:after="0" w:line="240" w:lineRule="auto"/>
                    <w:ind w:right="-191" w:hanging="5"/>
                    <w:jc w:val="both"/>
                    <w:rPr>
                      <w:rFonts w:ascii="Times New Roman" w:eastAsia="Times New Roman" w:hAnsi="Times New Roman"/>
                      <w:sz w:val="24"/>
                      <w:szCs w:val="24"/>
                      <w:lang w:eastAsia="ru-RU"/>
                    </w:rPr>
                  </w:pPr>
                </w:p>
              </w:tc>
              <w:tc>
                <w:tcPr>
                  <w:tcW w:w="1650" w:type="dxa"/>
                  <w:shd w:val="clear" w:color="auto" w:fill="auto"/>
                  <w:vAlign w:val="center"/>
                </w:tcPr>
                <w:p w14:paraId="676AA63A"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c>
                <w:tcPr>
                  <w:tcW w:w="2751" w:type="dxa"/>
                  <w:shd w:val="clear" w:color="auto" w:fill="auto"/>
                  <w:vAlign w:val="center"/>
                </w:tcPr>
                <w:p w14:paraId="0177DFA8"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c>
                <w:tcPr>
                  <w:tcW w:w="2470" w:type="dxa"/>
                  <w:shd w:val="clear" w:color="auto" w:fill="auto"/>
                  <w:vAlign w:val="center"/>
                </w:tcPr>
                <w:p w14:paraId="6ECBE8AD"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r>
            <w:tr w:rsidR="00482FF3" w:rsidRPr="00A44B51" w14:paraId="00031344" w14:textId="77777777" w:rsidTr="000C17EE">
              <w:trPr>
                <w:trHeight w:val="463"/>
              </w:trPr>
              <w:tc>
                <w:tcPr>
                  <w:tcW w:w="787" w:type="dxa"/>
                  <w:shd w:val="clear" w:color="auto" w:fill="auto"/>
                  <w:vAlign w:val="center"/>
                </w:tcPr>
                <w:p w14:paraId="5BD9BE03"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sz w:val="24"/>
                      <w:szCs w:val="24"/>
                      <w:lang w:eastAsia="ru-RU"/>
                    </w:rPr>
                  </w:pPr>
                  <w:r w:rsidRPr="00A44B51">
                    <w:rPr>
                      <w:rFonts w:ascii="Times New Roman" w:eastAsia="Times New Roman" w:hAnsi="Times New Roman"/>
                      <w:sz w:val="24"/>
                      <w:szCs w:val="24"/>
                      <w:lang w:eastAsia="ru-RU"/>
                    </w:rPr>
                    <w:t>4</w:t>
                  </w:r>
                </w:p>
              </w:tc>
              <w:tc>
                <w:tcPr>
                  <w:tcW w:w="1651" w:type="dxa"/>
                  <w:shd w:val="clear" w:color="auto" w:fill="auto"/>
                  <w:vAlign w:val="center"/>
                </w:tcPr>
                <w:p w14:paraId="4B5B6716" w14:textId="77777777" w:rsidR="00A44B51" w:rsidRPr="00A44B51" w:rsidRDefault="00A44B51" w:rsidP="00A44B51">
                  <w:pPr>
                    <w:autoSpaceDE w:val="0"/>
                    <w:autoSpaceDN w:val="0"/>
                    <w:adjustRightInd w:val="0"/>
                    <w:spacing w:after="0" w:line="240" w:lineRule="auto"/>
                    <w:ind w:right="-191" w:hanging="5"/>
                    <w:jc w:val="both"/>
                    <w:rPr>
                      <w:rFonts w:ascii="Times New Roman" w:eastAsia="Times New Roman" w:hAnsi="Times New Roman"/>
                      <w:sz w:val="24"/>
                      <w:szCs w:val="24"/>
                      <w:lang w:eastAsia="ru-RU"/>
                    </w:rPr>
                  </w:pPr>
                </w:p>
              </w:tc>
              <w:tc>
                <w:tcPr>
                  <w:tcW w:w="1650" w:type="dxa"/>
                  <w:shd w:val="clear" w:color="auto" w:fill="auto"/>
                  <w:vAlign w:val="center"/>
                </w:tcPr>
                <w:p w14:paraId="0C8E8359"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c>
                <w:tcPr>
                  <w:tcW w:w="2751" w:type="dxa"/>
                  <w:shd w:val="clear" w:color="auto" w:fill="auto"/>
                  <w:vAlign w:val="center"/>
                </w:tcPr>
                <w:p w14:paraId="5251A454"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c>
                <w:tcPr>
                  <w:tcW w:w="2470" w:type="dxa"/>
                  <w:shd w:val="clear" w:color="auto" w:fill="auto"/>
                  <w:vAlign w:val="center"/>
                </w:tcPr>
                <w:p w14:paraId="211A10CC"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r>
            <w:tr w:rsidR="00482FF3" w:rsidRPr="00A44B51" w14:paraId="6E715792" w14:textId="77777777" w:rsidTr="000C17EE">
              <w:trPr>
                <w:trHeight w:val="463"/>
              </w:trPr>
              <w:tc>
                <w:tcPr>
                  <w:tcW w:w="787" w:type="dxa"/>
                  <w:shd w:val="clear" w:color="auto" w:fill="auto"/>
                  <w:vAlign w:val="center"/>
                </w:tcPr>
                <w:p w14:paraId="1106D12D" w14:textId="77777777" w:rsidR="00A44B51" w:rsidRPr="00A44B51" w:rsidRDefault="00A44B51" w:rsidP="00A44B51">
                  <w:pPr>
                    <w:shd w:val="clear" w:color="auto" w:fill="FFFFFF"/>
                    <w:spacing w:after="0" w:line="240" w:lineRule="auto"/>
                    <w:ind w:right="35" w:hanging="5"/>
                    <w:jc w:val="center"/>
                    <w:rPr>
                      <w:rFonts w:ascii="Times New Roman" w:eastAsia="Times New Roman" w:hAnsi="Times New Roman"/>
                      <w:sz w:val="24"/>
                      <w:szCs w:val="24"/>
                      <w:lang w:eastAsia="ru-RU"/>
                    </w:rPr>
                  </w:pPr>
                  <w:r w:rsidRPr="00A44B51">
                    <w:rPr>
                      <w:rFonts w:ascii="Times New Roman" w:eastAsia="Times New Roman" w:hAnsi="Times New Roman"/>
                      <w:sz w:val="24"/>
                      <w:szCs w:val="24"/>
                      <w:lang w:eastAsia="ru-RU"/>
                    </w:rPr>
                    <w:t>и т.д.</w:t>
                  </w:r>
                </w:p>
              </w:tc>
              <w:tc>
                <w:tcPr>
                  <w:tcW w:w="1651" w:type="dxa"/>
                  <w:shd w:val="clear" w:color="auto" w:fill="auto"/>
                  <w:vAlign w:val="center"/>
                </w:tcPr>
                <w:p w14:paraId="4D936B0A" w14:textId="77777777" w:rsidR="00A44B51" w:rsidRPr="00A44B51" w:rsidRDefault="00A44B51" w:rsidP="00A44B51">
                  <w:pPr>
                    <w:autoSpaceDE w:val="0"/>
                    <w:autoSpaceDN w:val="0"/>
                    <w:adjustRightInd w:val="0"/>
                    <w:spacing w:after="0" w:line="240" w:lineRule="auto"/>
                    <w:ind w:right="-191" w:hanging="5"/>
                    <w:jc w:val="both"/>
                    <w:rPr>
                      <w:rFonts w:ascii="Times New Roman" w:eastAsia="Times New Roman" w:hAnsi="Times New Roman"/>
                      <w:sz w:val="24"/>
                      <w:szCs w:val="24"/>
                      <w:lang w:eastAsia="ru-RU"/>
                    </w:rPr>
                  </w:pPr>
                </w:p>
              </w:tc>
              <w:tc>
                <w:tcPr>
                  <w:tcW w:w="1650" w:type="dxa"/>
                  <w:shd w:val="clear" w:color="auto" w:fill="auto"/>
                  <w:vAlign w:val="center"/>
                </w:tcPr>
                <w:p w14:paraId="2B7E2F12"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c>
                <w:tcPr>
                  <w:tcW w:w="2751" w:type="dxa"/>
                  <w:shd w:val="clear" w:color="auto" w:fill="auto"/>
                  <w:vAlign w:val="center"/>
                </w:tcPr>
                <w:p w14:paraId="22E08BD3"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c>
                <w:tcPr>
                  <w:tcW w:w="2470" w:type="dxa"/>
                  <w:shd w:val="clear" w:color="auto" w:fill="auto"/>
                  <w:vAlign w:val="center"/>
                </w:tcPr>
                <w:p w14:paraId="1B60DFAB" w14:textId="77777777" w:rsidR="00A44B51" w:rsidRPr="00A44B51" w:rsidRDefault="00A44B51" w:rsidP="00A44B51">
                  <w:pPr>
                    <w:shd w:val="clear" w:color="auto" w:fill="FFFFFF"/>
                    <w:spacing w:after="0" w:line="240" w:lineRule="auto"/>
                    <w:ind w:right="-191" w:hanging="5"/>
                    <w:jc w:val="center"/>
                    <w:rPr>
                      <w:rFonts w:ascii="Times New Roman" w:eastAsia="Times New Roman" w:hAnsi="Times New Roman"/>
                      <w:sz w:val="24"/>
                      <w:szCs w:val="24"/>
                      <w:lang w:eastAsia="ru-RU"/>
                    </w:rPr>
                  </w:pPr>
                </w:p>
              </w:tc>
            </w:tr>
          </w:tbl>
          <w:p w14:paraId="0D395B93" w14:textId="70A1FA01" w:rsidR="00A44B51" w:rsidRPr="00A44B51" w:rsidRDefault="00A44B51" w:rsidP="009D047D">
            <w:pPr>
              <w:spacing w:after="0" w:line="240" w:lineRule="auto"/>
              <w:ind w:firstLine="567"/>
              <w:jc w:val="both"/>
              <w:rPr>
                <w:rFonts w:ascii="Times New Roman" w:eastAsia="Times New Roman" w:hAnsi="Times New Roman"/>
                <w:sz w:val="24"/>
                <w:szCs w:val="24"/>
                <w:lang w:eastAsia="ru-RU"/>
              </w:rPr>
            </w:pPr>
            <w:r w:rsidRPr="00A44B51">
              <w:rPr>
                <w:rFonts w:ascii="Times New Roman" w:eastAsia="Times New Roman" w:hAnsi="Times New Roman"/>
                <w:b/>
                <w:sz w:val="24"/>
                <w:szCs w:val="24"/>
                <w:lang w:eastAsia="ru-RU"/>
              </w:rPr>
              <w:t xml:space="preserve">    </w:t>
            </w:r>
            <w:r w:rsidRPr="00A44B51">
              <w:rPr>
                <w:rFonts w:ascii="Times New Roman" w:eastAsia="Times New Roman" w:hAnsi="Times New Roman"/>
                <w:sz w:val="24"/>
                <w:szCs w:val="24"/>
                <w:lang w:eastAsia="ru-RU"/>
              </w:rPr>
              <w:t>С приложением подтверждающих документов, согласно п.п.</w:t>
            </w:r>
            <w:r w:rsidR="009D047D" w:rsidRPr="00A65293">
              <w:rPr>
                <w:rFonts w:ascii="Times New Roman" w:eastAsia="Times New Roman" w:hAnsi="Times New Roman"/>
                <w:sz w:val="24"/>
                <w:szCs w:val="24"/>
                <w:lang w:eastAsia="ru-RU"/>
              </w:rPr>
              <w:t xml:space="preserve"> «и</w:t>
            </w:r>
            <w:r w:rsidRPr="00A44B51">
              <w:rPr>
                <w:rFonts w:ascii="Times New Roman" w:eastAsia="Times New Roman" w:hAnsi="Times New Roman"/>
                <w:sz w:val="24"/>
                <w:szCs w:val="24"/>
                <w:lang w:eastAsia="ru-RU"/>
              </w:rPr>
              <w:t>», «</w:t>
            </w:r>
            <w:r w:rsidR="009D047D" w:rsidRPr="00A65293">
              <w:rPr>
                <w:rFonts w:ascii="Times New Roman" w:eastAsia="Times New Roman" w:hAnsi="Times New Roman"/>
                <w:sz w:val="24"/>
                <w:szCs w:val="24"/>
                <w:lang w:eastAsia="ru-RU"/>
              </w:rPr>
              <w:t>к</w:t>
            </w:r>
            <w:r w:rsidRPr="00A44B51">
              <w:rPr>
                <w:rFonts w:ascii="Times New Roman" w:eastAsia="Times New Roman" w:hAnsi="Times New Roman"/>
                <w:sz w:val="24"/>
                <w:szCs w:val="24"/>
                <w:lang w:eastAsia="ru-RU"/>
              </w:rPr>
              <w:t>» п.4.5.2.2 Документации</w:t>
            </w:r>
          </w:p>
        </w:tc>
      </w:tr>
      <w:tr w:rsidR="00482FF3" w:rsidRPr="00A44B51" w14:paraId="20C4EA73" w14:textId="77777777" w:rsidTr="000C17EE">
        <w:trPr>
          <w:trHeight w:val="597"/>
        </w:trPr>
        <w:tc>
          <w:tcPr>
            <w:tcW w:w="10897" w:type="dxa"/>
            <w:tcBorders>
              <w:top w:val="nil"/>
              <w:left w:val="nil"/>
              <w:bottom w:val="nil"/>
              <w:right w:val="nil"/>
            </w:tcBorders>
            <w:shd w:val="clear" w:color="auto" w:fill="auto"/>
            <w:hideMark/>
          </w:tcPr>
          <w:p w14:paraId="41096718" w14:textId="77777777" w:rsidR="00A44B51" w:rsidRPr="00A44B51" w:rsidRDefault="00A44B51" w:rsidP="00A44B51">
            <w:pPr>
              <w:spacing w:after="0" w:line="360" w:lineRule="auto"/>
              <w:ind w:firstLine="567"/>
              <w:jc w:val="center"/>
              <w:rPr>
                <w:rFonts w:ascii="Times New Roman" w:eastAsia="Times New Roman" w:hAnsi="Times New Roman"/>
                <w:b/>
                <w:sz w:val="24"/>
                <w:szCs w:val="24"/>
                <w:lang w:eastAsia="ru-RU"/>
              </w:rPr>
            </w:pPr>
          </w:p>
        </w:tc>
      </w:tr>
    </w:tbl>
    <w:p w14:paraId="3D62F261" w14:textId="77777777" w:rsidR="00A44B51" w:rsidRPr="00A44B51" w:rsidRDefault="00A44B51" w:rsidP="00A44B51">
      <w:pPr>
        <w:spacing w:after="0" w:line="240" w:lineRule="auto"/>
        <w:ind w:firstLine="567"/>
        <w:contextualSpacing/>
        <w:jc w:val="both"/>
        <w:rPr>
          <w:rFonts w:ascii="Times New Roman" w:eastAsia="Times New Roman" w:hAnsi="Times New Roman"/>
          <w:b/>
          <w:bCs/>
          <w:sz w:val="24"/>
          <w:szCs w:val="24"/>
          <w:lang w:eastAsia="ru-RU"/>
        </w:rPr>
      </w:pPr>
      <w:r w:rsidRPr="00A44B51">
        <w:rPr>
          <w:rFonts w:ascii="Times New Roman" w:eastAsia="Times New Roman" w:hAnsi="Times New Roman"/>
          <w:b/>
          <w:bCs/>
          <w:sz w:val="24"/>
          <w:szCs w:val="24"/>
          <w:lang w:eastAsia="ru-RU"/>
        </w:rPr>
        <w:t>Руководитель организации ___________________________________________________</w:t>
      </w:r>
    </w:p>
    <w:p w14:paraId="17F93A59" w14:textId="77777777" w:rsidR="00A44B51" w:rsidRPr="00A44B51" w:rsidRDefault="00A44B51" w:rsidP="00A44B51">
      <w:pPr>
        <w:spacing w:after="0" w:line="240" w:lineRule="auto"/>
        <w:ind w:firstLine="567"/>
        <w:contextualSpacing/>
        <w:jc w:val="both"/>
        <w:rPr>
          <w:rFonts w:ascii="Times New Roman" w:eastAsia="Times New Roman" w:hAnsi="Times New Roman"/>
          <w:bCs/>
          <w:sz w:val="24"/>
          <w:szCs w:val="24"/>
          <w:lang w:eastAsia="ru-RU"/>
        </w:rPr>
      </w:pPr>
      <w:r w:rsidRPr="00A44B51">
        <w:rPr>
          <w:rFonts w:ascii="Times New Roman" w:eastAsia="Times New Roman" w:hAnsi="Times New Roman"/>
          <w:bCs/>
          <w:sz w:val="24"/>
          <w:szCs w:val="24"/>
          <w:lang w:eastAsia="ru-RU"/>
        </w:rPr>
        <w:t xml:space="preserve">                                                                                      (подпись)</w:t>
      </w:r>
    </w:p>
    <w:p w14:paraId="4F402A45" w14:textId="77777777" w:rsidR="00A44B51" w:rsidRPr="00A44B51" w:rsidRDefault="00A44B51" w:rsidP="00A44B51">
      <w:pPr>
        <w:spacing w:after="0" w:line="240" w:lineRule="auto"/>
        <w:ind w:firstLine="567"/>
        <w:contextualSpacing/>
        <w:jc w:val="both"/>
        <w:rPr>
          <w:rFonts w:ascii="Times New Roman" w:eastAsia="Times New Roman" w:hAnsi="Times New Roman"/>
          <w:bCs/>
          <w:sz w:val="24"/>
          <w:szCs w:val="24"/>
          <w:lang w:eastAsia="ru-RU"/>
        </w:rPr>
      </w:pPr>
      <w:r w:rsidRPr="00A44B51">
        <w:rPr>
          <w:rFonts w:ascii="Times New Roman" w:eastAsia="Times New Roman" w:hAnsi="Times New Roman"/>
          <w:bCs/>
          <w:sz w:val="24"/>
          <w:szCs w:val="24"/>
          <w:lang w:eastAsia="ru-RU"/>
        </w:rPr>
        <w:t xml:space="preserve">                 Печать</w:t>
      </w:r>
    </w:p>
    <w:p w14:paraId="6BA26CE9" w14:textId="77777777" w:rsidR="00A44B51" w:rsidRPr="00A44B51" w:rsidRDefault="00A44B51" w:rsidP="00A44B51">
      <w:pPr>
        <w:spacing w:after="0" w:line="240" w:lineRule="auto"/>
        <w:ind w:firstLine="567"/>
        <w:contextualSpacing/>
        <w:jc w:val="both"/>
        <w:rPr>
          <w:rFonts w:ascii="Times New Roman" w:eastAsia="Times New Roman" w:hAnsi="Times New Roman"/>
          <w:bCs/>
          <w:sz w:val="24"/>
          <w:szCs w:val="24"/>
          <w:lang w:eastAsia="ru-RU"/>
        </w:rPr>
      </w:pPr>
    </w:p>
    <w:p w14:paraId="51390A4C" w14:textId="77777777" w:rsidR="00A44B51" w:rsidRPr="00A44B51" w:rsidRDefault="00A44B51" w:rsidP="00A44B51">
      <w:pPr>
        <w:pBdr>
          <w:bottom w:val="single" w:sz="4" w:space="1" w:color="auto"/>
        </w:pBdr>
        <w:shd w:val="clear" w:color="auto" w:fill="E0E0E0"/>
        <w:spacing w:line="240" w:lineRule="auto"/>
        <w:ind w:right="21"/>
        <w:contextualSpacing/>
        <w:jc w:val="center"/>
        <w:rPr>
          <w:rFonts w:ascii="Times New Roman" w:hAnsi="Times New Roman"/>
          <w:b/>
          <w:spacing w:val="36"/>
          <w:sz w:val="24"/>
          <w:szCs w:val="24"/>
        </w:rPr>
      </w:pPr>
      <w:r w:rsidRPr="00A44B51">
        <w:rPr>
          <w:rFonts w:ascii="Times New Roman" w:hAnsi="Times New Roman"/>
          <w:b/>
          <w:spacing w:val="36"/>
          <w:sz w:val="24"/>
          <w:szCs w:val="24"/>
        </w:rPr>
        <w:t>конец формы</w:t>
      </w:r>
    </w:p>
    <w:p w14:paraId="144CF5EE" w14:textId="77777777" w:rsidR="00A44B51" w:rsidRPr="00A44B51" w:rsidRDefault="00A44B51" w:rsidP="00A44B51">
      <w:pPr>
        <w:spacing w:after="0" w:line="240" w:lineRule="auto"/>
        <w:ind w:firstLine="567"/>
        <w:contextualSpacing/>
        <w:jc w:val="both"/>
        <w:rPr>
          <w:rFonts w:ascii="Times New Roman" w:eastAsia="Times New Roman" w:hAnsi="Times New Roman"/>
          <w:bCs/>
          <w:sz w:val="24"/>
          <w:szCs w:val="24"/>
          <w:lang w:eastAsia="ru-RU"/>
        </w:rPr>
      </w:pPr>
    </w:p>
    <w:p w14:paraId="678369A6" w14:textId="77777777" w:rsidR="00A44B51" w:rsidRPr="00A44B51" w:rsidRDefault="00A44B51" w:rsidP="00A44B51">
      <w:pPr>
        <w:spacing w:after="0" w:line="240" w:lineRule="auto"/>
        <w:ind w:firstLine="567"/>
        <w:jc w:val="both"/>
        <w:rPr>
          <w:rFonts w:ascii="Times New Roman" w:eastAsia="Times New Roman" w:hAnsi="Times New Roman"/>
          <w:sz w:val="24"/>
          <w:szCs w:val="24"/>
          <w:lang w:eastAsia="ru-RU"/>
        </w:rPr>
      </w:pPr>
    </w:p>
    <w:p w14:paraId="3778FC5E" w14:textId="77777777" w:rsidR="00A44B51" w:rsidRPr="00A44B51" w:rsidRDefault="00A44B51" w:rsidP="00A44B51">
      <w:pPr>
        <w:keepNext/>
        <w:pageBreakBefore/>
        <w:suppressAutoHyphens/>
        <w:spacing w:before="240" w:after="120" w:line="240" w:lineRule="auto"/>
        <w:contextualSpacing/>
        <w:jc w:val="both"/>
        <w:outlineLvl w:val="2"/>
        <w:rPr>
          <w:rFonts w:ascii="Times New Roman" w:eastAsia="Times New Roman" w:hAnsi="Times New Roman"/>
          <w:b/>
          <w:bCs/>
          <w:sz w:val="24"/>
          <w:szCs w:val="24"/>
          <w:lang w:eastAsia="ru-RU"/>
        </w:rPr>
      </w:pPr>
      <w:r w:rsidRPr="00A44B51">
        <w:rPr>
          <w:rFonts w:ascii="Times New Roman" w:eastAsia="Times New Roman" w:hAnsi="Times New Roman"/>
          <w:b/>
          <w:bCs/>
          <w:sz w:val="24"/>
          <w:szCs w:val="24"/>
          <w:lang w:eastAsia="ru-RU"/>
        </w:rPr>
        <w:lastRenderedPageBreak/>
        <w:t>5.3.1.    Инструкции по заполнению</w:t>
      </w:r>
    </w:p>
    <w:p w14:paraId="37766DAD" w14:textId="77777777" w:rsidR="00A44B51" w:rsidRPr="00A44B51" w:rsidRDefault="00A44B51" w:rsidP="00A44B51">
      <w:pPr>
        <w:spacing w:after="0" w:line="240" w:lineRule="auto"/>
        <w:contextualSpacing/>
        <w:jc w:val="both"/>
        <w:rPr>
          <w:rFonts w:ascii="Times New Roman" w:eastAsia="Times New Roman" w:hAnsi="Times New Roman"/>
          <w:sz w:val="24"/>
          <w:szCs w:val="24"/>
          <w:lang w:eastAsia="ru-RU"/>
        </w:rPr>
      </w:pPr>
      <w:r w:rsidRPr="00A44B51">
        <w:rPr>
          <w:rFonts w:ascii="Times New Roman" w:eastAsia="Times New Roman" w:hAnsi="Times New Roman"/>
          <w:b/>
          <w:sz w:val="24"/>
          <w:szCs w:val="24"/>
          <w:lang w:eastAsia="ru-RU"/>
        </w:rPr>
        <w:t>5.3.1.1.</w:t>
      </w:r>
      <w:r w:rsidRPr="00A44B51">
        <w:rPr>
          <w:rFonts w:ascii="Times New Roman" w:eastAsia="Times New Roman" w:hAnsi="Times New Roman"/>
          <w:sz w:val="24"/>
          <w:szCs w:val="24"/>
          <w:lang w:eastAsia="ru-RU"/>
        </w:rPr>
        <w:t xml:space="preserve"> Участник указывает дату и номер Заявки на участие в закупке (подраздел</w:t>
      </w:r>
      <w:r w:rsidRPr="00A44B51">
        <w:rPr>
          <w:rFonts w:ascii="Times New Roman" w:eastAsia="Times New Roman" w:hAnsi="Times New Roman"/>
          <w:sz w:val="28"/>
          <w:szCs w:val="28"/>
          <w:lang w:eastAsia="ru-RU"/>
        </w:rPr>
        <w:t xml:space="preserve"> </w:t>
      </w:r>
      <w:r w:rsidRPr="00A44B51">
        <w:rPr>
          <w:rFonts w:ascii="Times New Roman" w:eastAsia="Times New Roman" w:hAnsi="Times New Roman"/>
          <w:sz w:val="24"/>
          <w:szCs w:val="24"/>
          <w:lang w:eastAsia="ru-RU"/>
        </w:rPr>
        <w:t>5.1). Форма должна быть подписана, заверена печатью, указаны фамилия, имя, отчество подписавшего и должность. Файл оформить: 1.3. Приложение №1 по лоту №___дата ____.  Сведения о сотрудниках приложить в папку строго по порядку в соответствии с таблицей, Формы 3 (1.3.1 Иванов И.И., 1.3.2. Петров П.П. и далее)</w:t>
      </w:r>
    </w:p>
    <w:p w14:paraId="555A6348" w14:textId="77777777" w:rsidR="00A44B51" w:rsidRPr="00A44B51" w:rsidRDefault="00A44B51" w:rsidP="00A44B51">
      <w:pPr>
        <w:spacing w:after="0" w:line="240" w:lineRule="atLeast"/>
        <w:contextualSpacing/>
        <w:jc w:val="both"/>
        <w:rPr>
          <w:rFonts w:ascii="Times New Roman" w:eastAsia="Times New Roman" w:hAnsi="Times New Roman"/>
          <w:sz w:val="24"/>
          <w:szCs w:val="24"/>
          <w:lang w:eastAsia="ru-RU"/>
        </w:rPr>
      </w:pPr>
      <w:r w:rsidRPr="00A44B51">
        <w:rPr>
          <w:rFonts w:ascii="Times New Roman" w:eastAsia="Times New Roman" w:hAnsi="Times New Roman"/>
          <w:b/>
          <w:sz w:val="24"/>
          <w:szCs w:val="24"/>
          <w:lang w:eastAsia="ru-RU"/>
        </w:rPr>
        <w:t>5.3.1.2.</w:t>
      </w:r>
      <w:r w:rsidRPr="00A44B51">
        <w:rPr>
          <w:rFonts w:ascii="Times New Roman" w:eastAsia="Times New Roman" w:hAnsi="Times New Roman"/>
          <w:sz w:val="24"/>
          <w:szCs w:val="24"/>
          <w:lang w:eastAsia="ru-RU"/>
        </w:rPr>
        <w:t xml:space="preserve"> Участник указывает свое фирменное наименование (в т.ч. организационно-правовую форму) и свой адрес.</w:t>
      </w:r>
    </w:p>
    <w:p w14:paraId="079FAE68" w14:textId="01CE73DF" w:rsidR="00A44B51" w:rsidRPr="00A44B51" w:rsidRDefault="00A44B51" w:rsidP="00A44B51">
      <w:pPr>
        <w:spacing w:after="160" w:line="240" w:lineRule="auto"/>
        <w:contextualSpacing/>
        <w:jc w:val="both"/>
        <w:rPr>
          <w:rFonts w:ascii="Times New Roman" w:hAnsi="Times New Roman"/>
          <w:sz w:val="24"/>
          <w:szCs w:val="24"/>
        </w:rPr>
      </w:pPr>
      <w:r w:rsidRPr="00A44B51">
        <w:rPr>
          <w:rFonts w:ascii="Times New Roman" w:hAnsi="Times New Roman"/>
          <w:b/>
          <w:sz w:val="24"/>
          <w:szCs w:val="24"/>
        </w:rPr>
        <w:t>5.3.1.3.</w:t>
      </w:r>
      <w:r w:rsidRPr="00A44B51">
        <w:rPr>
          <w:rFonts w:ascii="Times New Roman" w:hAnsi="Times New Roman"/>
          <w:sz w:val="24"/>
          <w:szCs w:val="24"/>
        </w:rPr>
        <w:t xml:space="preserve"> Участник предоставляет сведения о сотрудниках, которые будут выполнять работы, в случае победы Участника в закупке, с приложением подтверждающих документов, согласно пп. </w:t>
      </w:r>
      <w:r w:rsidRPr="00F876B1">
        <w:rPr>
          <w:rFonts w:ascii="Times New Roman" w:hAnsi="Times New Roman"/>
          <w:sz w:val="24"/>
          <w:szCs w:val="24"/>
        </w:rPr>
        <w:t>«и</w:t>
      </w:r>
      <w:r w:rsidRPr="00A44B51">
        <w:rPr>
          <w:rFonts w:ascii="Times New Roman" w:hAnsi="Times New Roman"/>
          <w:sz w:val="24"/>
          <w:szCs w:val="24"/>
        </w:rPr>
        <w:t>» и «</w:t>
      </w:r>
      <w:r w:rsidRPr="00F876B1">
        <w:rPr>
          <w:rFonts w:ascii="Times New Roman" w:hAnsi="Times New Roman"/>
          <w:sz w:val="24"/>
          <w:szCs w:val="24"/>
        </w:rPr>
        <w:t>к</w:t>
      </w:r>
      <w:r w:rsidRPr="00A44B51">
        <w:rPr>
          <w:rFonts w:ascii="Times New Roman" w:hAnsi="Times New Roman"/>
          <w:sz w:val="24"/>
          <w:szCs w:val="24"/>
        </w:rPr>
        <w:t>» п.4.5.2.2 Документации.</w:t>
      </w:r>
    </w:p>
    <w:p w14:paraId="13F278D1" w14:textId="77777777" w:rsidR="00A44B51" w:rsidRPr="00A44B51" w:rsidRDefault="00A44B51" w:rsidP="00A44B51">
      <w:pPr>
        <w:spacing w:after="160" w:line="240" w:lineRule="auto"/>
        <w:contextualSpacing/>
        <w:jc w:val="both"/>
        <w:rPr>
          <w:rFonts w:ascii="Times New Roman" w:hAnsi="Times New Roman"/>
          <w:sz w:val="24"/>
          <w:szCs w:val="24"/>
        </w:rPr>
      </w:pPr>
      <w:r w:rsidRPr="00A44B51">
        <w:rPr>
          <w:rFonts w:ascii="Times New Roman" w:hAnsi="Times New Roman"/>
          <w:b/>
          <w:sz w:val="24"/>
          <w:szCs w:val="24"/>
        </w:rPr>
        <w:t>5.3.1.4.</w:t>
      </w:r>
      <w:r w:rsidRPr="00A44B51">
        <w:rPr>
          <w:rFonts w:ascii="Times New Roman" w:hAnsi="Times New Roman"/>
          <w:sz w:val="24"/>
          <w:szCs w:val="24"/>
        </w:rPr>
        <w:t xml:space="preserve"> Допускается приравнивание сотрудника, имеющего другое наименование должности в трудовой книжке или договоре ГПХ, при этом уровень квалификации должен соответствовать выставленному требованию, например, требуется «слесарь» допускается применение сотрудника с должность «сварщик».</w:t>
      </w:r>
    </w:p>
    <w:p w14:paraId="5811A3C5" w14:textId="77777777" w:rsidR="00A44B51" w:rsidRPr="00A44B51" w:rsidRDefault="00A44B51" w:rsidP="00A44B51">
      <w:pPr>
        <w:tabs>
          <w:tab w:val="left" w:pos="851"/>
        </w:tabs>
        <w:spacing w:after="0" w:line="240" w:lineRule="auto"/>
        <w:contextualSpacing/>
        <w:jc w:val="both"/>
        <w:rPr>
          <w:rFonts w:ascii="Times New Roman" w:hAnsi="Times New Roman"/>
          <w:sz w:val="24"/>
          <w:szCs w:val="24"/>
        </w:rPr>
      </w:pPr>
    </w:p>
    <w:p w14:paraId="37C49F19" w14:textId="77777777" w:rsidR="00A44B51" w:rsidRPr="00A44B51" w:rsidRDefault="00A44B51" w:rsidP="00A44B51">
      <w:pPr>
        <w:tabs>
          <w:tab w:val="left" w:pos="851"/>
        </w:tabs>
        <w:spacing w:after="0" w:line="240" w:lineRule="auto"/>
        <w:contextualSpacing/>
        <w:jc w:val="both"/>
        <w:rPr>
          <w:rFonts w:ascii="Times New Roman" w:hAnsi="Times New Roman"/>
          <w:sz w:val="24"/>
          <w:szCs w:val="24"/>
        </w:rPr>
      </w:pPr>
    </w:p>
    <w:p w14:paraId="0D185674" w14:textId="77777777" w:rsidR="00A44B51" w:rsidRPr="00A44B51" w:rsidRDefault="00A44B51" w:rsidP="00A44B51">
      <w:pPr>
        <w:tabs>
          <w:tab w:val="left" w:pos="851"/>
        </w:tabs>
        <w:spacing w:after="0" w:line="240" w:lineRule="auto"/>
        <w:jc w:val="both"/>
        <w:rPr>
          <w:rFonts w:ascii="Times New Roman" w:eastAsia="Times New Roman" w:hAnsi="Times New Roman"/>
          <w:sz w:val="24"/>
          <w:szCs w:val="24"/>
          <w:lang w:eastAsia="ru-RU"/>
        </w:rPr>
      </w:pPr>
    </w:p>
    <w:p w14:paraId="79B967D8" w14:textId="77777777" w:rsidR="00A44B51" w:rsidRPr="00A44B51" w:rsidRDefault="00A44B51" w:rsidP="00A44B51">
      <w:pPr>
        <w:keepNext/>
        <w:spacing w:after="0" w:line="240" w:lineRule="auto"/>
        <w:ind w:firstLine="709"/>
        <w:jc w:val="both"/>
        <w:rPr>
          <w:rFonts w:ascii="Times New Roman" w:eastAsia="Times New Roman" w:hAnsi="Times New Roman"/>
          <w:b/>
          <w:sz w:val="24"/>
          <w:szCs w:val="24"/>
          <w:lang w:eastAsia="ru-RU"/>
        </w:rPr>
      </w:pPr>
    </w:p>
    <w:p w14:paraId="58D1C327" w14:textId="77777777" w:rsidR="00A44B51" w:rsidRPr="00A44B51" w:rsidRDefault="00A44B51" w:rsidP="00A44B51">
      <w:pPr>
        <w:spacing w:after="0" w:line="240" w:lineRule="auto"/>
        <w:rPr>
          <w:rFonts w:ascii="Times New Roman" w:eastAsia="Times New Roman" w:hAnsi="Times New Roman"/>
          <w:b/>
          <w:sz w:val="24"/>
          <w:szCs w:val="24"/>
          <w:lang w:eastAsia="ru-RU"/>
        </w:rPr>
      </w:pPr>
      <w:r w:rsidRPr="00A44B51">
        <w:rPr>
          <w:rFonts w:ascii="Times New Roman" w:eastAsia="Times New Roman" w:hAnsi="Times New Roman"/>
          <w:b/>
          <w:sz w:val="24"/>
          <w:szCs w:val="24"/>
          <w:lang w:eastAsia="ru-RU"/>
        </w:rPr>
        <w:br w:type="page"/>
      </w:r>
    </w:p>
    <w:bookmarkEnd w:id="55"/>
    <w:bookmarkEnd w:id="56"/>
    <w:bookmarkEnd w:id="57"/>
    <w:p w14:paraId="063B7951" w14:textId="02066793" w:rsidR="00762667" w:rsidRPr="00482FF3" w:rsidRDefault="00762667" w:rsidP="00762667">
      <w:pPr>
        <w:keepNext/>
        <w:suppressAutoHyphens/>
        <w:spacing w:before="240" w:after="120"/>
        <w:jc w:val="both"/>
        <w:outlineLvl w:val="2"/>
        <w:rPr>
          <w:rFonts w:ascii="Times New Roman" w:hAnsi="Times New Roman"/>
          <w:b/>
          <w:bCs/>
          <w:sz w:val="24"/>
          <w:szCs w:val="24"/>
        </w:rPr>
      </w:pPr>
      <w:r w:rsidRPr="00482FF3">
        <w:rPr>
          <w:rFonts w:ascii="Times New Roman" w:hAnsi="Times New Roman"/>
          <w:b/>
          <w:bCs/>
          <w:sz w:val="24"/>
          <w:szCs w:val="24"/>
        </w:rPr>
        <w:lastRenderedPageBreak/>
        <w:t>5.</w:t>
      </w:r>
      <w:r w:rsidR="009D047D" w:rsidRPr="00482FF3">
        <w:rPr>
          <w:rFonts w:ascii="Times New Roman" w:hAnsi="Times New Roman"/>
          <w:b/>
          <w:bCs/>
          <w:sz w:val="24"/>
          <w:szCs w:val="24"/>
        </w:rPr>
        <w:t>4</w:t>
      </w:r>
      <w:r w:rsidRPr="00482FF3">
        <w:rPr>
          <w:rFonts w:ascii="Times New Roman" w:hAnsi="Times New Roman"/>
          <w:b/>
          <w:bCs/>
          <w:sz w:val="24"/>
          <w:szCs w:val="24"/>
        </w:rPr>
        <w:t>.</w:t>
      </w:r>
      <w:r w:rsidRPr="00482FF3">
        <w:rPr>
          <w:rFonts w:ascii="Times New Roman" w:hAnsi="Times New Roman"/>
          <w:b/>
          <w:bCs/>
          <w:sz w:val="24"/>
          <w:szCs w:val="24"/>
        </w:rPr>
        <w:tab/>
        <w:t xml:space="preserve">Анкета Участника (Форма </w:t>
      </w:r>
      <w:r w:rsidR="00BF510A" w:rsidRPr="00482FF3">
        <w:rPr>
          <w:rFonts w:ascii="Times New Roman" w:hAnsi="Times New Roman"/>
          <w:b/>
          <w:bCs/>
          <w:sz w:val="24"/>
          <w:szCs w:val="24"/>
        </w:rPr>
        <w:t>4</w:t>
      </w:r>
      <w:r w:rsidRPr="00482FF3">
        <w:rPr>
          <w:rFonts w:ascii="Times New Roman" w:hAnsi="Times New Roman"/>
          <w:b/>
          <w:bCs/>
          <w:sz w:val="24"/>
          <w:szCs w:val="24"/>
        </w:rPr>
        <w:t>)</w:t>
      </w:r>
    </w:p>
    <w:p w14:paraId="32A9BF17" w14:textId="77777777" w:rsidR="00762667" w:rsidRPr="00482FF3" w:rsidRDefault="00762667" w:rsidP="00762667">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482FF3">
        <w:rPr>
          <w:rFonts w:ascii="Times New Roman" w:hAnsi="Times New Roman"/>
          <w:b/>
          <w:spacing w:val="36"/>
          <w:sz w:val="24"/>
          <w:szCs w:val="24"/>
        </w:rPr>
        <w:t>начало формы</w:t>
      </w:r>
    </w:p>
    <w:p w14:paraId="3514A4B5" w14:textId="77777777" w:rsidR="00762667" w:rsidRPr="00482FF3" w:rsidRDefault="00762667" w:rsidP="00762667">
      <w:pPr>
        <w:spacing w:line="240" w:lineRule="auto"/>
        <w:contextualSpacing/>
        <w:rPr>
          <w:rFonts w:ascii="Times New Roman" w:hAnsi="Times New Roman"/>
          <w:sz w:val="24"/>
          <w:szCs w:val="24"/>
        </w:rPr>
      </w:pPr>
    </w:p>
    <w:p w14:paraId="73FF74F0" w14:textId="62FA56A6"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 xml:space="preserve"> Приложение </w:t>
      </w:r>
      <w:r w:rsidR="006804F9" w:rsidRPr="00482FF3">
        <w:rPr>
          <w:rFonts w:ascii="Times New Roman" w:hAnsi="Times New Roman"/>
          <w:sz w:val="24"/>
          <w:szCs w:val="24"/>
        </w:rPr>
        <w:t>3</w:t>
      </w:r>
    </w:p>
    <w:p w14:paraId="2A361C71"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 xml:space="preserve"> к Заявке на участие в закупке</w:t>
      </w:r>
    </w:p>
    <w:p w14:paraId="78EDDB43"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 xml:space="preserve"> от «____» _____________ г. №__________</w:t>
      </w:r>
    </w:p>
    <w:p w14:paraId="58018CBA" w14:textId="77777777" w:rsidR="00762667" w:rsidRPr="00482FF3" w:rsidRDefault="00762667" w:rsidP="00762667">
      <w:pPr>
        <w:spacing w:line="240" w:lineRule="auto"/>
        <w:contextualSpacing/>
        <w:rPr>
          <w:rFonts w:ascii="Times New Roman" w:hAnsi="Times New Roman"/>
          <w:sz w:val="24"/>
          <w:szCs w:val="24"/>
        </w:rPr>
      </w:pPr>
    </w:p>
    <w:p w14:paraId="4E80B148" w14:textId="77777777" w:rsidR="00762667" w:rsidRPr="00482FF3" w:rsidRDefault="00762667" w:rsidP="00762667">
      <w:pPr>
        <w:spacing w:line="240" w:lineRule="auto"/>
        <w:contextualSpacing/>
        <w:rPr>
          <w:rFonts w:ascii="Times New Roman" w:hAnsi="Times New Roman"/>
          <w:sz w:val="24"/>
          <w:szCs w:val="24"/>
        </w:rPr>
      </w:pPr>
    </w:p>
    <w:p w14:paraId="3A1DFEB5" w14:textId="77777777" w:rsidR="00762667" w:rsidRPr="00482FF3" w:rsidRDefault="00762667" w:rsidP="00762667">
      <w:pPr>
        <w:suppressAutoHyphens/>
        <w:spacing w:line="240" w:lineRule="auto"/>
        <w:contextualSpacing/>
        <w:jc w:val="center"/>
        <w:rPr>
          <w:rFonts w:ascii="Times New Roman" w:hAnsi="Times New Roman"/>
          <w:b/>
          <w:sz w:val="24"/>
          <w:szCs w:val="24"/>
        </w:rPr>
      </w:pPr>
      <w:r w:rsidRPr="00482FF3">
        <w:rPr>
          <w:rFonts w:ascii="Times New Roman" w:hAnsi="Times New Roman"/>
          <w:b/>
          <w:sz w:val="24"/>
          <w:szCs w:val="24"/>
        </w:rPr>
        <w:t>Анкета Участника</w:t>
      </w:r>
    </w:p>
    <w:p w14:paraId="2BC140A5" w14:textId="77777777" w:rsidR="00762667" w:rsidRPr="00482FF3" w:rsidRDefault="00762667" w:rsidP="00762667">
      <w:pPr>
        <w:spacing w:line="240" w:lineRule="auto"/>
        <w:contextualSpacing/>
        <w:rPr>
          <w:rFonts w:ascii="Times New Roman" w:hAnsi="Times New Roman"/>
          <w:sz w:val="24"/>
          <w:szCs w:val="24"/>
        </w:rPr>
      </w:pPr>
    </w:p>
    <w:p w14:paraId="2FD9BA15"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Наименование и адрес Участника: _________________________________</w:t>
      </w:r>
    </w:p>
    <w:p w14:paraId="4EC47DB0" w14:textId="77777777" w:rsidR="00762667" w:rsidRPr="00482FF3" w:rsidRDefault="00762667" w:rsidP="00762667">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C34595" w:rsidRPr="00482FF3" w14:paraId="5A784040" w14:textId="77777777" w:rsidTr="00C040A9">
        <w:trPr>
          <w:cantSplit/>
          <w:trHeight w:val="240"/>
          <w:tblHeader/>
        </w:trPr>
        <w:tc>
          <w:tcPr>
            <w:tcW w:w="567" w:type="dxa"/>
          </w:tcPr>
          <w:p w14:paraId="63169C68" w14:textId="77777777" w:rsidR="00762667" w:rsidRPr="00482FF3" w:rsidRDefault="00762667" w:rsidP="00762667">
            <w:pPr>
              <w:keepNext/>
              <w:spacing w:before="40" w:after="40" w:line="240" w:lineRule="auto"/>
              <w:ind w:firstLine="27"/>
              <w:contextualSpacing/>
              <w:rPr>
                <w:rFonts w:ascii="Times New Roman" w:hAnsi="Times New Roman"/>
                <w:sz w:val="24"/>
                <w:szCs w:val="24"/>
              </w:rPr>
            </w:pPr>
            <w:r w:rsidRPr="00482FF3">
              <w:rPr>
                <w:rFonts w:ascii="Times New Roman" w:hAnsi="Times New Roman"/>
                <w:sz w:val="24"/>
                <w:szCs w:val="24"/>
              </w:rPr>
              <w:t>№ п/п</w:t>
            </w:r>
          </w:p>
        </w:tc>
        <w:tc>
          <w:tcPr>
            <w:tcW w:w="3715" w:type="dxa"/>
            <w:vAlign w:val="center"/>
          </w:tcPr>
          <w:p w14:paraId="757B28F4" w14:textId="77777777" w:rsidR="00762667" w:rsidRPr="00482FF3" w:rsidRDefault="00762667" w:rsidP="00762667">
            <w:pPr>
              <w:keepNext/>
              <w:spacing w:before="40" w:after="40" w:line="240" w:lineRule="auto"/>
              <w:contextualSpacing/>
              <w:jc w:val="center"/>
              <w:rPr>
                <w:rFonts w:ascii="Times New Roman" w:hAnsi="Times New Roman"/>
                <w:sz w:val="24"/>
                <w:szCs w:val="24"/>
              </w:rPr>
            </w:pPr>
            <w:r w:rsidRPr="00482FF3">
              <w:rPr>
                <w:rFonts w:ascii="Times New Roman" w:hAnsi="Times New Roman"/>
                <w:sz w:val="24"/>
                <w:szCs w:val="24"/>
              </w:rPr>
              <w:t>Наименование</w:t>
            </w:r>
          </w:p>
        </w:tc>
        <w:tc>
          <w:tcPr>
            <w:tcW w:w="5825" w:type="dxa"/>
            <w:vAlign w:val="center"/>
          </w:tcPr>
          <w:p w14:paraId="10DF1D6B" w14:textId="77777777" w:rsidR="00762667" w:rsidRPr="00482FF3" w:rsidRDefault="00762667" w:rsidP="00762667">
            <w:pPr>
              <w:keepNext/>
              <w:spacing w:before="40" w:after="40" w:line="240" w:lineRule="auto"/>
              <w:contextualSpacing/>
              <w:jc w:val="center"/>
              <w:rPr>
                <w:rFonts w:ascii="Times New Roman" w:hAnsi="Times New Roman"/>
                <w:sz w:val="24"/>
                <w:szCs w:val="24"/>
              </w:rPr>
            </w:pPr>
            <w:r w:rsidRPr="00482FF3">
              <w:rPr>
                <w:rFonts w:ascii="Times New Roman" w:hAnsi="Times New Roman"/>
                <w:sz w:val="24"/>
                <w:szCs w:val="24"/>
              </w:rPr>
              <w:t>Сведения об Участнике</w:t>
            </w:r>
          </w:p>
        </w:tc>
      </w:tr>
      <w:tr w:rsidR="00C34595" w:rsidRPr="00482FF3" w14:paraId="4D528644" w14:textId="77777777" w:rsidTr="00C040A9">
        <w:trPr>
          <w:cantSplit/>
        </w:trPr>
        <w:tc>
          <w:tcPr>
            <w:tcW w:w="567" w:type="dxa"/>
            <w:vAlign w:val="center"/>
          </w:tcPr>
          <w:p w14:paraId="5245C1CC"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9289430"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Фирменное наименование Участника</w:t>
            </w:r>
          </w:p>
        </w:tc>
        <w:tc>
          <w:tcPr>
            <w:tcW w:w="5825" w:type="dxa"/>
          </w:tcPr>
          <w:p w14:paraId="04C9D08E"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38784F17" w14:textId="77777777" w:rsidTr="00C040A9">
        <w:trPr>
          <w:cantSplit/>
        </w:trPr>
        <w:tc>
          <w:tcPr>
            <w:tcW w:w="567" w:type="dxa"/>
            <w:vAlign w:val="center"/>
          </w:tcPr>
          <w:p w14:paraId="71F5BEC2"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BA4136E"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14:paraId="608A6602"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34AA40A6" w14:textId="77777777" w:rsidTr="00C040A9">
        <w:trPr>
          <w:cantSplit/>
        </w:trPr>
        <w:tc>
          <w:tcPr>
            <w:tcW w:w="567" w:type="dxa"/>
            <w:vAlign w:val="center"/>
          </w:tcPr>
          <w:p w14:paraId="7A7F0290"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5924D03"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825" w:type="dxa"/>
          </w:tcPr>
          <w:p w14:paraId="08A1724A"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32E42154" w14:textId="77777777" w:rsidTr="00C040A9">
        <w:trPr>
          <w:cantSplit/>
        </w:trPr>
        <w:tc>
          <w:tcPr>
            <w:tcW w:w="567" w:type="dxa"/>
            <w:vAlign w:val="center"/>
          </w:tcPr>
          <w:p w14:paraId="027EE9E3"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9DF6B2D"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14:paraId="6B1F82A7"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16432F8F" w14:textId="77777777" w:rsidTr="00C040A9">
        <w:trPr>
          <w:cantSplit/>
        </w:trPr>
        <w:tc>
          <w:tcPr>
            <w:tcW w:w="567" w:type="dxa"/>
            <w:vAlign w:val="center"/>
          </w:tcPr>
          <w:p w14:paraId="74DF5347"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368ABABD"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ИНН, КПП, ОГРН, ОКПО Участника</w:t>
            </w:r>
          </w:p>
        </w:tc>
        <w:tc>
          <w:tcPr>
            <w:tcW w:w="5825" w:type="dxa"/>
          </w:tcPr>
          <w:p w14:paraId="032AA687"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6971ABE0" w14:textId="77777777" w:rsidTr="00C040A9">
        <w:trPr>
          <w:cantSplit/>
        </w:trPr>
        <w:tc>
          <w:tcPr>
            <w:tcW w:w="567" w:type="dxa"/>
            <w:vAlign w:val="center"/>
          </w:tcPr>
          <w:p w14:paraId="2A84425E"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EF2CA38"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Адрес места нахождения</w:t>
            </w:r>
          </w:p>
        </w:tc>
        <w:tc>
          <w:tcPr>
            <w:tcW w:w="5825" w:type="dxa"/>
          </w:tcPr>
          <w:p w14:paraId="3344976B"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71BC3076" w14:textId="77777777" w:rsidTr="00C040A9">
        <w:trPr>
          <w:cantSplit/>
        </w:trPr>
        <w:tc>
          <w:tcPr>
            <w:tcW w:w="567" w:type="dxa"/>
            <w:vAlign w:val="center"/>
          </w:tcPr>
          <w:p w14:paraId="48DB9F92"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C856CCC"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Почтовый адрес</w:t>
            </w:r>
          </w:p>
        </w:tc>
        <w:tc>
          <w:tcPr>
            <w:tcW w:w="5825" w:type="dxa"/>
          </w:tcPr>
          <w:p w14:paraId="15AB8FE6"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0E8D0001" w14:textId="77777777" w:rsidTr="00C040A9">
        <w:trPr>
          <w:cantSplit/>
        </w:trPr>
        <w:tc>
          <w:tcPr>
            <w:tcW w:w="567" w:type="dxa"/>
            <w:vAlign w:val="center"/>
          </w:tcPr>
          <w:p w14:paraId="5B9C0AC3"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0C55CA43"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Филиалы: перечислить наименования и почтовые адреса</w:t>
            </w:r>
          </w:p>
        </w:tc>
        <w:tc>
          <w:tcPr>
            <w:tcW w:w="5825" w:type="dxa"/>
          </w:tcPr>
          <w:p w14:paraId="523D23A3"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00BD39BA" w14:textId="77777777" w:rsidTr="00C040A9">
        <w:trPr>
          <w:cantSplit/>
        </w:trPr>
        <w:tc>
          <w:tcPr>
            <w:tcW w:w="567" w:type="dxa"/>
            <w:vAlign w:val="center"/>
          </w:tcPr>
          <w:p w14:paraId="5245ED65"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5FB11D06"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14:paraId="28B34726"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0B1D3DEE" w14:textId="77777777" w:rsidTr="00C040A9">
        <w:trPr>
          <w:cantSplit/>
        </w:trPr>
        <w:tc>
          <w:tcPr>
            <w:tcW w:w="567" w:type="dxa"/>
            <w:vAlign w:val="center"/>
          </w:tcPr>
          <w:p w14:paraId="765C3B88"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4B64BBA1"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Телефоны Участника (с указанием кода города)</w:t>
            </w:r>
          </w:p>
        </w:tc>
        <w:tc>
          <w:tcPr>
            <w:tcW w:w="5825" w:type="dxa"/>
          </w:tcPr>
          <w:p w14:paraId="727EF22B"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5A743E8C" w14:textId="77777777" w:rsidTr="00C040A9">
        <w:trPr>
          <w:cantSplit/>
          <w:trHeight w:val="116"/>
        </w:trPr>
        <w:tc>
          <w:tcPr>
            <w:tcW w:w="567" w:type="dxa"/>
            <w:vAlign w:val="center"/>
          </w:tcPr>
          <w:p w14:paraId="7BDD92EC"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7E5A622A"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Факс Участника (с указанием кода города)</w:t>
            </w:r>
          </w:p>
        </w:tc>
        <w:tc>
          <w:tcPr>
            <w:tcW w:w="5825" w:type="dxa"/>
          </w:tcPr>
          <w:p w14:paraId="6C74DDF7"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4C46102D" w14:textId="77777777" w:rsidTr="00C040A9">
        <w:trPr>
          <w:cantSplit/>
        </w:trPr>
        <w:tc>
          <w:tcPr>
            <w:tcW w:w="567" w:type="dxa"/>
            <w:vAlign w:val="center"/>
          </w:tcPr>
          <w:p w14:paraId="38905767"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1475DC64"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Адрес электронной почты Участника</w:t>
            </w:r>
          </w:p>
        </w:tc>
        <w:tc>
          <w:tcPr>
            <w:tcW w:w="5825" w:type="dxa"/>
          </w:tcPr>
          <w:p w14:paraId="0894B73B"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2793227A" w14:textId="77777777" w:rsidTr="00C040A9">
        <w:trPr>
          <w:cantSplit/>
        </w:trPr>
        <w:tc>
          <w:tcPr>
            <w:tcW w:w="567" w:type="dxa"/>
            <w:vAlign w:val="center"/>
          </w:tcPr>
          <w:p w14:paraId="36E75B99"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64B1E0D6"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14:paraId="170B4CEF"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49C90E43" w14:textId="77777777" w:rsidTr="00C040A9">
        <w:trPr>
          <w:cantSplit/>
        </w:trPr>
        <w:tc>
          <w:tcPr>
            <w:tcW w:w="567" w:type="dxa"/>
            <w:vAlign w:val="center"/>
          </w:tcPr>
          <w:p w14:paraId="529E57E5"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1F9EC12A"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Фамилия, Имя и Отчество главного бухгалтера Участника</w:t>
            </w:r>
          </w:p>
        </w:tc>
        <w:tc>
          <w:tcPr>
            <w:tcW w:w="5825" w:type="dxa"/>
          </w:tcPr>
          <w:p w14:paraId="28651AFC" w14:textId="77777777" w:rsidR="00762667" w:rsidRPr="00482FF3" w:rsidRDefault="00762667" w:rsidP="00762667">
            <w:pPr>
              <w:spacing w:before="40" w:after="40" w:line="240" w:lineRule="auto"/>
              <w:contextualSpacing/>
              <w:rPr>
                <w:rFonts w:ascii="Times New Roman" w:hAnsi="Times New Roman"/>
                <w:sz w:val="24"/>
                <w:szCs w:val="24"/>
              </w:rPr>
            </w:pPr>
          </w:p>
        </w:tc>
      </w:tr>
      <w:tr w:rsidR="00C34595" w:rsidRPr="00482FF3" w14:paraId="451E14FD" w14:textId="77777777" w:rsidTr="00C040A9">
        <w:trPr>
          <w:cantSplit/>
          <w:trHeight w:val="608"/>
        </w:trPr>
        <w:tc>
          <w:tcPr>
            <w:tcW w:w="567" w:type="dxa"/>
            <w:vAlign w:val="center"/>
          </w:tcPr>
          <w:p w14:paraId="4134FC94" w14:textId="77777777" w:rsidR="00762667" w:rsidRPr="00482FF3" w:rsidRDefault="00762667" w:rsidP="00762667">
            <w:pPr>
              <w:numPr>
                <w:ilvl w:val="0"/>
                <w:numId w:val="3"/>
              </w:numPr>
              <w:spacing w:after="60" w:line="240" w:lineRule="auto"/>
              <w:contextualSpacing/>
              <w:jc w:val="center"/>
              <w:rPr>
                <w:rFonts w:ascii="Times New Roman" w:hAnsi="Times New Roman"/>
                <w:sz w:val="24"/>
                <w:szCs w:val="24"/>
              </w:rPr>
            </w:pPr>
          </w:p>
        </w:tc>
        <w:tc>
          <w:tcPr>
            <w:tcW w:w="3715" w:type="dxa"/>
          </w:tcPr>
          <w:p w14:paraId="28CA843F" w14:textId="77777777" w:rsidR="00762667" w:rsidRPr="00482FF3" w:rsidRDefault="00762667" w:rsidP="00762667">
            <w:pPr>
              <w:spacing w:before="40" w:after="40" w:line="240" w:lineRule="auto"/>
              <w:contextualSpacing/>
              <w:rPr>
                <w:rFonts w:ascii="Times New Roman" w:hAnsi="Times New Roman"/>
                <w:sz w:val="24"/>
                <w:szCs w:val="24"/>
              </w:rPr>
            </w:pPr>
            <w:r w:rsidRPr="00482FF3">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14:paraId="7C402D7D" w14:textId="77777777" w:rsidR="00762667" w:rsidRPr="00482FF3" w:rsidRDefault="00762667" w:rsidP="00762667">
            <w:pPr>
              <w:spacing w:before="40" w:after="40" w:line="240" w:lineRule="auto"/>
              <w:contextualSpacing/>
              <w:rPr>
                <w:rFonts w:ascii="Times New Roman" w:hAnsi="Times New Roman"/>
                <w:sz w:val="24"/>
                <w:szCs w:val="24"/>
              </w:rPr>
            </w:pPr>
          </w:p>
        </w:tc>
      </w:tr>
    </w:tbl>
    <w:p w14:paraId="2E17FC10" w14:textId="77777777" w:rsidR="00762667" w:rsidRPr="00482FF3" w:rsidRDefault="00762667" w:rsidP="00762667">
      <w:pPr>
        <w:spacing w:line="240" w:lineRule="auto"/>
        <w:contextualSpacing/>
        <w:rPr>
          <w:rFonts w:ascii="Times New Roman" w:hAnsi="Times New Roman"/>
          <w:sz w:val="24"/>
          <w:szCs w:val="24"/>
        </w:rPr>
      </w:pPr>
    </w:p>
    <w:p w14:paraId="692DB698"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____________________________________</w:t>
      </w:r>
    </w:p>
    <w:p w14:paraId="19C2DBAF" w14:textId="77777777" w:rsidR="00762667" w:rsidRPr="00482FF3" w:rsidRDefault="00762667" w:rsidP="00762667">
      <w:pPr>
        <w:spacing w:line="240" w:lineRule="auto"/>
        <w:contextualSpacing/>
        <w:jc w:val="center"/>
        <w:rPr>
          <w:rFonts w:ascii="Times New Roman" w:hAnsi="Times New Roman"/>
          <w:sz w:val="24"/>
          <w:szCs w:val="24"/>
          <w:vertAlign w:val="superscript"/>
        </w:rPr>
      </w:pPr>
      <w:r w:rsidRPr="00482FF3">
        <w:rPr>
          <w:rFonts w:ascii="Times New Roman" w:hAnsi="Times New Roman"/>
          <w:sz w:val="24"/>
          <w:szCs w:val="24"/>
          <w:vertAlign w:val="superscript"/>
        </w:rPr>
        <w:t>(подпись, М.П.)</w:t>
      </w:r>
    </w:p>
    <w:p w14:paraId="637282B7"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sz w:val="24"/>
          <w:szCs w:val="24"/>
        </w:rPr>
        <w:t>____________________________________</w:t>
      </w:r>
    </w:p>
    <w:p w14:paraId="3B0DA4E3" w14:textId="77777777" w:rsidR="00762667" w:rsidRPr="00482FF3" w:rsidRDefault="00762667" w:rsidP="00762667">
      <w:pPr>
        <w:spacing w:line="240" w:lineRule="auto"/>
        <w:contextualSpacing/>
        <w:jc w:val="center"/>
        <w:rPr>
          <w:rFonts w:ascii="Times New Roman" w:hAnsi="Times New Roman"/>
          <w:sz w:val="24"/>
          <w:szCs w:val="24"/>
          <w:vertAlign w:val="superscript"/>
        </w:rPr>
      </w:pPr>
      <w:r w:rsidRPr="00482FF3">
        <w:rPr>
          <w:rFonts w:ascii="Times New Roman" w:hAnsi="Times New Roman"/>
          <w:sz w:val="24"/>
          <w:szCs w:val="24"/>
          <w:vertAlign w:val="superscript"/>
        </w:rPr>
        <w:t>(фамилия, имя, отчество подписавшего, должность)</w:t>
      </w:r>
    </w:p>
    <w:p w14:paraId="157B5C5A" w14:textId="77777777" w:rsidR="00762667" w:rsidRPr="00482FF3" w:rsidRDefault="00762667" w:rsidP="00762667">
      <w:pPr>
        <w:keepNext/>
        <w:spacing w:line="240" w:lineRule="auto"/>
        <w:contextualSpacing/>
        <w:rPr>
          <w:rFonts w:ascii="Times New Roman" w:hAnsi="Times New Roman"/>
          <w:b/>
          <w:sz w:val="24"/>
          <w:szCs w:val="24"/>
        </w:rPr>
      </w:pPr>
    </w:p>
    <w:p w14:paraId="3892B1E7" w14:textId="77777777" w:rsidR="00762667" w:rsidRPr="00482FF3" w:rsidRDefault="00762667" w:rsidP="00762667">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482FF3">
        <w:rPr>
          <w:rFonts w:ascii="Times New Roman" w:hAnsi="Times New Roman"/>
          <w:b/>
          <w:spacing w:val="36"/>
          <w:sz w:val="24"/>
          <w:szCs w:val="24"/>
        </w:rPr>
        <w:t>конец формы</w:t>
      </w:r>
    </w:p>
    <w:p w14:paraId="6EBFB026" w14:textId="4B4CA5E3" w:rsidR="00762667" w:rsidRPr="00482FF3" w:rsidRDefault="00762667" w:rsidP="00762667">
      <w:pPr>
        <w:keepNext/>
        <w:pageBreakBefore/>
        <w:tabs>
          <w:tab w:val="left" w:pos="709"/>
        </w:tabs>
        <w:suppressAutoHyphens/>
        <w:spacing w:before="240" w:after="120"/>
        <w:ind w:left="720" w:hanging="720"/>
        <w:outlineLvl w:val="2"/>
        <w:rPr>
          <w:rFonts w:ascii="Times New Roman" w:hAnsi="Times New Roman"/>
          <w:b/>
          <w:bCs/>
          <w:sz w:val="24"/>
          <w:szCs w:val="24"/>
        </w:rPr>
      </w:pPr>
      <w:r w:rsidRPr="00482FF3">
        <w:rPr>
          <w:rFonts w:ascii="Times New Roman" w:hAnsi="Times New Roman"/>
          <w:b/>
          <w:bCs/>
          <w:sz w:val="24"/>
          <w:szCs w:val="24"/>
        </w:rPr>
        <w:lastRenderedPageBreak/>
        <w:t>5.</w:t>
      </w:r>
      <w:r w:rsidR="00CF4B41" w:rsidRPr="00482FF3">
        <w:rPr>
          <w:rFonts w:ascii="Times New Roman" w:hAnsi="Times New Roman"/>
          <w:b/>
          <w:bCs/>
          <w:sz w:val="24"/>
          <w:szCs w:val="24"/>
        </w:rPr>
        <w:t>4</w:t>
      </w:r>
      <w:r w:rsidRPr="00482FF3">
        <w:rPr>
          <w:rFonts w:ascii="Times New Roman" w:hAnsi="Times New Roman"/>
          <w:b/>
          <w:bCs/>
          <w:sz w:val="24"/>
          <w:szCs w:val="24"/>
        </w:rPr>
        <w:t>.1. Инструкции по заполнению</w:t>
      </w:r>
    </w:p>
    <w:p w14:paraId="4AD59BB6" w14:textId="6590BFFD" w:rsidR="00762667" w:rsidRPr="00482FF3" w:rsidRDefault="00762667" w:rsidP="00762667">
      <w:pPr>
        <w:spacing w:after="0" w:line="240" w:lineRule="atLeast"/>
        <w:jc w:val="both"/>
        <w:rPr>
          <w:rFonts w:ascii="Times New Roman" w:hAnsi="Times New Roman"/>
          <w:sz w:val="24"/>
          <w:szCs w:val="24"/>
        </w:rPr>
      </w:pPr>
      <w:r w:rsidRPr="00482FF3">
        <w:rPr>
          <w:rFonts w:ascii="Times New Roman" w:hAnsi="Times New Roman"/>
          <w:b/>
          <w:sz w:val="24"/>
          <w:szCs w:val="24"/>
        </w:rPr>
        <w:t>5.</w:t>
      </w:r>
      <w:r w:rsidR="00CF4B41" w:rsidRPr="00482FF3">
        <w:rPr>
          <w:rFonts w:ascii="Times New Roman" w:hAnsi="Times New Roman"/>
          <w:b/>
          <w:sz w:val="24"/>
          <w:szCs w:val="24"/>
        </w:rPr>
        <w:t>4</w:t>
      </w:r>
      <w:r w:rsidRPr="00482FF3">
        <w:rPr>
          <w:rFonts w:ascii="Times New Roman" w:hAnsi="Times New Roman"/>
          <w:b/>
          <w:sz w:val="24"/>
          <w:szCs w:val="24"/>
        </w:rPr>
        <w:t>.1.1.</w:t>
      </w:r>
      <w:r w:rsidRPr="00482FF3">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7FC38355" w14:textId="15C64C1F" w:rsidR="00762667" w:rsidRPr="00482FF3" w:rsidRDefault="00762667" w:rsidP="00762667">
      <w:pPr>
        <w:spacing w:after="0" w:line="240" w:lineRule="atLeast"/>
        <w:contextualSpacing/>
        <w:jc w:val="both"/>
        <w:rPr>
          <w:rFonts w:ascii="Times New Roman" w:hAnsi="Times New Roman"/>
          <w:sz w:val="24"/>
          <w:szCs w:val="24"/>
        </w:rPr>
      </w:pPr>
      <w:r w:rsidRPr="00482FF3">
        <w:rPr>
          <w:rFonts w:ascii="Times New Roman" w:hAnsi="Times New Roman"/>
          <w:b/>
          <w:sz w:val="24"/>
          <w:szCs w:val="24"/>
        </w:rPr>
        <w:t>5.</w:t>
      </w:r>
      <w:r w:rsidR="00CF4B41" w:rsidRPr="00482FF3">
        <w:rPr>
          <w:rFonts w:ascii="Times New Roman" w:hAnsi="Times New Roman"/>
          <w:b/>
          <w:sz w:val="24"/>
          <w:szCs w:val="24"/>
        </w:rPr>
        <w:t>4</w:t>
      </w:r>
      <w:r w:rsidRPr="00482FF3">
        <w:rPr>
          <w:rFonts w:ascii="Times New Roman" w:hAnsi="Times New Roman"/>
          <w:b/>
          <w:sz w:val="24"/>
          <w:szCs w:val="24"/>
        </w:rPr>
        <w:t>.1.2.</w:t>
      </w:r>
      <w:r w:rsidRPr="00482FF3">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0A925B81" w14:textId="0F97B6FA" w:rsidR="00762667" w:rsidRPr="00482FF3" w:rsidRDefault="00762667" w:rsidP="00762667">
      <w:pPr>
        <w:spacing w:after="0" w:line="240" w:lineRule="atLeast"/>
        <w:contextualSpacing/>
        <w:jc w:val="both"/>
        <w:rPr>
          <w:rFonts w:ascii="Times New Roman" w:hAnsi="Times New Roman"/>
          <w:sz w:val="24"/>
          <w:szCs w:val="24"/>
        </w:rPr>
      </w:pPr>
      <w:r w:rsidRPr="00482FF3">
        <w:rPr>
          <w:rFonts w:ascii="Times New Roman" w:hAnsi="Times New Roman"/>
          <w:b/>
          <w:sz w:val="24"/>
          <w:szCs w:val="24"/>
        </w:rPr>
        <w:t>5.</w:t>
      </w:r>
      <w:r w:rsidR="00CF4B41" w:rsidRPr="00482FF3">
        <w:rPr>
          <w:rFonts w:ascii="Times New Roman" w:hAnsi="Times New Roman"/>
          <w:b/>
          <w:sz w:val="24"/>
          <w:szCs w:val="24"/>
        </w:rPr>
        <w:t>4</w:t>
      </w:r>
      <w:r w:rsidRPr="00482FF3">
        <w:rPr>
          <w:rFonts w:ascii="Times New Roman" w:hAnsi="Times New Roman"/>
          <w:b/>
          <w:sz w:val="24"/>
          <w:szCs w:val="24"/>
        </w:rPr>
        <w:t>.1.3.</w:t>
      </w:r>
      <w:r w:rsidRPr="00482FF3">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2BCD0EA6" w14:textId="6EB8929B" w:rsidR="00762667" w:rsidRPr="00482FF3" w:rsidRDefault="00762667" w:rsidP="00762667">
      <w:pPr>
        <w:spacing w:after="0" w:line="240" w:lineRule="atLeast"/>
        <w:contextualSpacing/>
        <w:jc w:val="both"/>
        <w:rPr>
          <w:rFonts w:ascii="Times New Roman" w:hAnsi="Times New Roman"/>
          <w:sz w:val="24"/>
          <w:szCs w:val="24"/>
        </w:rPr>
      </w:pPr>
      <w:r w:rsidRPr="00482FF3">
        <w:rPr>
          <w:rFonts w:ascii="Times New Roman" w:hAnsi="Times New Roman"/>
          <w:b/>
          <w:sz w:val="24"/>
          <w:szCs w:val="24"/>
        </w:rPr>
        <w:t>5.</w:t>
      </w:r>
      <w:r w:rsidR="00CF4B41" w:rsidRPr="00482FF3">
        <w:rPr>
          <w:rFonts w:ascii="Times New Roman" w:hAnsi="Times New Roman"/>
          <w:b/>
          <w:sz w:val="24"/>
          <w:szCs w:val="24"/>
        </w:rPr>
        <w:t>4</w:t>
      </w:r>
      <w:r w:rsidRPr="00482FF3">
        <w:rPr>
          <w:rFonts w:ascii="Times New Roman" w:hAnsi="Times New Roman"/>
          <w:b/>
          <w:sz w:val="24"/>
          <w:szCs w:val="24"/>
        </w:rPr>
        <w:t>.1.4.</w:t>
      </w:r>
      <w:r w:rsidRPr="00482FF3">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74B7C547" w14:textId="77777777" w:rsidR="00762667" w:rsidRPr="00482FF3" w:rsidRDefault="00762667" w:rsidP="00762667">
      <w:pPr>
        <w:spacing w:after="0" w:line="240" w:lineRule="atLeast"/>
        <w:contextualSpacing/>
        <w:rPr>
          <w:rFonts w:ascii="Times New Roman" w:hAnsi="Times New Roman"/>
          <w:sz w:val="24"/>
          <w:szCs w:val="24"/>
        </w:rPr>
      </w:pPr>
    </w:p>
    <w:p w14:paraId="49181FDE" w14:textId="77777777" w:rsidR="00762667" w:rsidRPr="00482FF3" w:rsidRDefault="00762667" w:rsidP="00762667">
      <w:pPr>
        <w:spacing w:line="240" w:lineRule="auto"/>
        <w:contextualSpacing/>
        <w:rPr>
          <w:rFonts w:ascii="Times New Roman" w:hAnsi="Times New Roman"/>
          <w:sz w:val="24"/>
          <w:szCs w:val="24"/>
        </w:rPr>
      </w:pPr>
      <w:r w:rsidRPr="00482FF3">
        <w:rPr>
          <w:rFonts w:ascii="Times New Roman" w:hAnsi="Times New Roman"/>
        </w:rPr>
        <w:br w:type="page"/>
      </w:r>
    </w:p>
    <w:p w14:paraId="4DE36CDD" w14:textId="4103B811" w:rsidR="00762667" w:rsidRPr="00482FF3" w:rsidRDefault="00762667" w:rsidP="00762667">
      <w:pPr>
        <w:widowControl w:val="0"/>
        <w:autoSpaceDE w:val="0"/>
        <w:autoSpaceDN w:val="0"/>
        <w:spacing w:after="0" w:line="240" w:lineRule="auto"/>
        <w:jc w:val="both"/>
        <w:rPr>
          <w:rFonts w:ascii="Times New Roman" w:eastAsia="Times New Roman" w:hAnsi="Times New Roman"/>
          <w:b/>
          <w:sz w:val="24"/>
          <w:szCs w:val="24"/>
          <w:lang w:eastAsia="ru-RU"/>
        </w:rPr>
      </w:pPr>
      <w:r w:rsidRPr="00482FF3">
        <w:rPr>
          <w:rFonts w:ascii="Times New Roman" w:eastAsia="Times New Roman" w:hAnsi="Times New Roman"/>
          <w:b/>
          <w:sz w:val="24"/>
          <w:szCs w:val="24"/>
          <w:lang w:eastAsia="ru-RU"/>
        </w:rPr>
        <w:lastRenderedPageBreak/>
        <w:t>5.</w:t>
      </w:r>
      <w:r w:rsidR="006804F9" w:rsidRPr="00482FF3">
        <w:rPr>
          <w:rFonts w:ascii="Times New Roman" w:eastAsia="Times New Roman" w:hAnsi="Times New Roman"/>
          <w:b/>
          <w:sz w:val="24"/>
          <w:szCs w:val="24"/>
          <w:lang w:eastAsia="ru-RU"/>
        </w:rPr>
        <w:t>5</w:t>
      </w:r>
      <w:r w:rsidRPr="00482FF3">
        <w:rPr>
          <w:rFonts w:ascii="Times New Roman" w:eastAsia="Times New Roman" w:hAnsi="Times New Roman"/>
          <w:b/>
          <w:sz w:val="24"/>
          <w:szCs w:val="24"/>
          <w:lang w:eastAsia="ru-RU"/>
        </w:rPr>
        <w:t xml:space="preserve">. </w:t>
      </w:r>
      <w:bookmarkStart w:id="58" w:name="_Toc465770142"/>
      <w:bookmarkStart w:id="59" w:name="_Toc419208689"/>
      <w:bookmarkStart w:id="60" w:name="_Toc418077958"/>
      <w:bookmarkStart w:id="61" w:name="_Ref418004386"/>
      <w:r w:rsidRPr="00482FF3">
        <w:rPr>
          <w:rFonts w:ascii="Times New Roman" w:eastAsia="Times New Roman" w:hAnsi="Times New Roman"/>
          <w:b/>
          <w:sz w:val="24"/>
          <w:szCs w:val="24"/>
          <w:lang w:eastAsia="ru-RU"/>
        </w:rPr>
        <w:t xml:space="preserve">Справка об отсутствии признаков крупной сделки (форма </w:t>
      </w:r>
      <w:r w:rsidR="00BF510A" w:rsidRPr="00482FF3">
        <w:rPr>
          <w:rFonts w:ascii="Times New Roman" w:eastAsia="Times New Roman" w:hAnsi="Times New Roman"/>
          <w:b/>
          <w:sz w:val="24"/>
          <w:szCs w:val="24"/>
          <w:lang w:eastAsia="ru-RU"/>
        </w:rPr>
        <w:t>5</w:t>
      </w:r>
      <w:r w:rsidRPr="00482FF3">
        <w:rPr>
          <w:rFonts w:ascii="Times New Roman" w:eastAsia="Times New Roman" w:hAnsi="Times New Roman"/>
          <w:b/>
          <w:sz w:val="24"/>
          <w:szCs w:val="24"/>
          <w:lang w:eastAsia="ru-RU"/>
        </w:rPr>
        <w:t>)</w:t>
      </w:r>
      <w:bookmarkEnd w:id="58"/>
      <w:bookmarkEnd w:id="59"/>
      <w:bookmarkEnd w:id="60"/>
      <w:bookmarkEnd w:id="61"/>
    </w:p>
    <w:p w14:paraId="28D431F4" w14:textId="77777777" w:rsidR="00762667" w:rsidRPr="00482FF3" w:rsidRDefault="00762667" w:rsidP="00762667">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6F8D250B" w14:textId="77777777" w:rsidR="00762667" w:rsidRPr="00482FF3" w:rsidRDefault="00762667" w:rsidP="00762667">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482FF3">
        <w:rPr>
          <w:rFonts w:ascii="Times New Roman" w:hAnsi="Times New Roman"/>
          <w:b/>
          <w:spacing w:val="36"/>
          <w:sz w:val="24"/>
          <w:szCs w:val="24"/>
        </w:rPr>
        <w:t>начало формы</w:t>
      </w:r>
    </w:p>
    <w:p w14:paraId="14D31B2C" w14:textId="12787D42" w:rsidR="00762667" w:rsidRPr="00482FF3" w:rsidRDefault="00762667" w:rsidP="00762667">
      <w:pPr>
        <w:spacing w:after="0" w:line="240" w:lineRule="auto"/>
        <w:rPr>
          <w:rFonts w:ascii="Times New Roman" w:hAnsi="Times New Roman"/>
          <w:sz w:val="24"/>
          <w:szCs w:val="24"/>
          <w:lang w:eastAsia="ru-RU"/>
        </w:rPr>
      </w:pPr>
      <w:r w:rsidRPr="00482FF3">
        <w:rPr>
          <w:rFonts w:ascii="Times New Roman" w:hAnsi="Times New Roman"/>
          <w:sz w:val="24"/>
          <w:szCs w:val="24"/>
          <w:lang w:eastAsia="ru-RU"/>
        </w:rPr>
        <w:t xml:space="preserve">Приложение </w:t>
      </w:r>
      <w:r w:rsidR="006804F9" w:rsidRPr="00482FF3">
        <w:rPr>
          <w:rFonts w:ascii="Times New Roman" w:hAnsi="Times New Roman"/>
          <w:sz w:val="24"/>
          <w:szCs w:val="24"/>
          <w:lang w:eastAsia="ru-RU"/>
        </w:rPr>
        <w:t>4</w:t>
      </w:r>
    </w:p>
    <w:p w14:paraId="01C62A59" w14:textId="77777777" w:rsidR="00762667" w:rsidRPr="00482FF3" w:rsidRDefault="00762667" w:rsidP="00762667">
      <w:pPr>
        <w:spacing w:after="0" w:line="240" w:lineRule="auto"/>
        <w:rPr>
          <w:rFonts w:ascii="Times New Roman" w:hAnsi="Times New Roman"/>
          <w:sz w:val="24"/>
          <w:szCs w:val="24"/>
          <w:lang w:eastAsia="ru-RU"/>
        </w:rPr>
      </w:pPr>
      <w:r w:rsidRPr="00482FF3">
        <w:rPr>
          <w:rFonts w:ascii="Times New Roman" w:hAnsi="Times New Roman"/>
          <w:sz w:val="24"/>
          <w:szCs w:val="24"/>
          <w:lang w:eastAsia="ru-RU"/>
        </w:rPr>
        <w:t xml:space="preserve"> к Заявке на участие в закупке</w:t>
      </w:r>
      <w:r w:rsidRPr="00482FF3">
        <w:rPr>
          <w:rFonts w:ascii="Times New Roman" w:hAnsi="Times New Roman"/>
          <w:sz w:val="24"/>
          <w:szCs w:val="24"/>
          <w:lang w:eastAsia="ru-RU"/>
        </w:rPr>
        <w:br/>
        <w:t>от «____»_____________ г. №__________</w:t>
      </w:r>
    </w:p>
    <w:p w14:paraId="2A535720" w14:textId="77777777" w:rsidR="00762667" w:rsidRPr="00482FF3" w:rsidRDefault="00762667" w:rsidP="00762667">
      <w:pPr>
        <w:keepNext/>
        <w:keepLines/>
        <w:suppressLineNumbers/>
        <w:spacing w:line="240" w:lineRule="atLeast"/>
        <w:rPr>
          <w:rFonts w:ascii="Times New Roman" w:hAnsi="Times New Roman"/>
          <w:sz w:val="24"/>
          <w:szCs w:val="24"/>
        </w:rPr>
      </w:pPr>
    </w:p>
    <w:p w14:paraId="5A422258" w14:textId="77777777" w:rsidR="00762667" w:rsidRPr="00482FF3" w:rsidRDefault="00762667" w:rsidP="00762667">
      <w:pPr>
        <w:keepNext/>
        <w:keepLines/>
        <w:suppressLineNumbers/>
        <w:spacing w:line="240" w:lineRule="atLeast"/>
        <w:rPr>
          <w:rFonts w:ascii="Times New Roman" w:hAnsi="Times New Roman"/>
          <w:sz w:val="24"/>
          <w:szCs w:val="24"/>
        </w:rPr>
      </w:pPr>
    </w:p>
    <w:p w14:paraId="362C71E5" w14:textId="77777777" w:rsidR="00762667" w:rsidRPr="00482FF3" w:rsidRDefault="00762667" w:rsidP="00762667">
      <w:pPr>
        <w:keepNext/>
        <w:keepLines/>
        <w:suppressLineNumbers/>
        <w:suppressAutoHyphens/>
        <w:spacing w:line="240" w:lineRule="atLeast"/>
        <w:jc w:val="center"/>
        <w:rPr>
          <w:rFonts w:ascii="Times New Roman" w:hAnsi="Times New Roman"/>
          <w:b/>
          <w:sz w:val="24"/>
          <w:szCs w:val="24"/>
        </w:rPr>
      </w:pPr>
      <w:r w:rsidRPr="00482FF3">
        <w:rPr>
          <w:rFonts w:ascii="Times New Roman" w:hAnsi="Times New Roman"/>
          <w:b/>
          <w:sz w:val="24"/>
          <w:szCs w:val="24"/>
        </w:rPr>
        <w:t xml:space="preserve">Справка об отсутствии признаков крупной сделки </w:t>
      </w:r>
    </w:p>
    <w:p w14:paraId="621A358E" w14:textId="77777777" w:rsidR="00762667" w:rsidRPr="00482FF3" w:rsidRDefault="00762667" w:rsidP="00762667">
      <w:pPr>
        <w:keepNext/>
        <w:keepLines/>
        <w:suppressLineNumbers/>
        <w:spacing w:after="0" w:line="360" w:lineRule="auto"/>
        <w:rPr>
          <w:rFonts w:ascii="Times New Roman" w:hAnsi="Times New Roman"/>
          <w:iCs/>
          <w:sz w:val="24"/>
          <w:szCs w:val="24"/>
        </w:rPr>
      </w:pPr>
    </w:p>
    <w:p w14:paraId="228580D9" w14:textId="77777777" w:rsidR="00762667" w:rsidRPr="00482FF3" w:rsidRDefault="00762667" w:rsidP="00762667">
      <w:pPr>
        <w:keepNext/>
        <w:keepLines/>
        <w:suppressLineNumbers/>
        <w:spacing w:after="0" w:line="240" w:lineRule="auto"/>
        <w:jc w:val="both"/>
        <w:rPr>
          <w:rFonts w:ascii="Times New Roman" w:hAnsi="Times New Roman"/>
          <w:sz w:val="24"/>
          <w:szCs w:val="24"/>
        </w:rPr>
      </w:pPr>
      <w:r w:rsidRPr="00482FF3">
        <w:rPr>
          <w:rFonts w:ascii="Times New Roman" w:hAnsi="Times New Roman"/>
          <w:sz w:val="24"/>
          <w:szCs w:val="24"/>
        </w:rPr>
        <w:t xml:space="preserve">      Настоящим подтверждаю, что сделка между АО «Саханефтегазсбыт» и </w:t>
      </w:r>
    </w:p>
    <w:p w14:paraId="76ACCCC3" w14:textId="77777777" w:rsidR="00762667" w:rsidRPr="00482FF3" w:rsidRDefault="00762667" w:rsidP="00762667">
      <w:pPr>
        <w:keepNext/>
        <w:keepLines/>
        <w:suppressLineNumbers/>
        <w:spacing w:after="0" w:line="240" w:lineRule="auto"/>
        <w:jc w:val="both"/>
        <w:rPr>
          <w:rFonts w:ascii="Times New Roman" w:hAnsi="Times New Roman"/>
          <w:sz w:val="24"/>
          <w:szCs w:val="24"/>
        </w:rPr>
      </w:pPr>
    </w:p>
    <w:p w14:paraId="5E383D10" w14:textId="77777777" w:rsidR="00762667" w:rsidRPr="00482FF3" w:rsidRDefault="00762667" w:rsidP="00762667">
      <w:pPr>
        <w:keepNext/>
        <w:keepLines/>
        <w:suppressLineNumbers/>
        <w:spacing w:after="0" w:line="240" w:lineRule="auto"/>
        <w:jc w:val="both"/>
        <w:rPr>
          <w:rFonts w:ascii="Times New Roman" w:hAnsi="Times New Roman"/>
          <w:sz w:val="24"/>
          <w:szCs w:val="24"/>
        </w:rPr>
      </w:pPr>
      <w:r w:rsidRPr="00482FF3">
        <w:rPr>
          <w:rFonts w:ascii="Times New Roman" w:hAnsi="Times New Roman"/>
          <w:sz w:val="24"/>
          <w:szCs w:val="24"/>
        </w:rPr>
        <w:t xml:space="preserve">_____________________________________ </w:t>
      </w:r>
    </w:p>
    <w:p w14:paraId="2E8B8221" w14:textId="77777777" w:rsidR="00762667" w:rsidRPr="00482FF3" w:rsidRDefault="00762667" w:rsidP="00762667">
      <w:pPr>
        <w:keepNext/>
        <w:keepLines/>
        <w:suppressLineNumbers/>
        <w:spacing w:after="0" w:line="240" w:lineRule="auto"/>
        <w:jc w:val="both"/>
        <w:rPr>
          <w:rFonts w:ascii="Times New Roman" w:hAnsi="Times New Roman"/>
          <w:i/>
          <w:sz w:val="18"/>
          <w:szCs w:val="18"/>
        </w:rPr>
      </w:pPr>
      <w:r w:rsidRPr="00482FF3">
        <w:rPr>
          <w:rFonts w:ascii="Times New Roman" w:hAnsi="Times New Roman"/>
          <w:i/>
          <w:sz w:val="18"/>
          <w:szCs w:val="18"/>
        </w:rPr>
        <w:t>(указывается наименование Участника и адрес)</w:t>
      </w:r>
    </w:p>
    <w:p w14:paraId="390BF45F" w14:textId="77777777" w:rsidR="00762667" w:rsidRPr="00482FF3" w:rsidRDefault="00762667" w:rsidP="00762667">
      <w:pPr>
        <w:keepNext/>
        <w:keepLines/>
        <w:suppressLineNumbers/>
        <w:spacing w:after="0" w:line="240" w:lineRule="auto"/>
        <w:jc w:val="both"/>
        <w:rPr>
          <w:rFonts w:ascii="Times New Roman" w:hAnsi="Times New Roman"/>
          <w:i/>
          <w:sz w:val="24"/>
          <w:szCs w:val="24"/>
        </w:rPr>
      </w:pPr>
      <w:r w:rsidRPr="00482FF3">
        <w:rPr>
          <w:rFonts w:ascii="Times New Roman" w:hAnsi="Times New Roman"/>
          <w:i/>
          <w:sz w:val="24"/>
          <w:szCs w:val="24"/>
        </w:rPr>
        <w:t xml:space="preserve"> </w:t>
      </w:r>
    </w:p>
    <w:p w14:paraId="29FF2E0E" w14:textId="77777777" w:rsidR="006E1E2A" w:rsidRPr="006E1E2A" w:rsidRDefault="006E1E2A" w:rsidP="006E1E2A">
      <w:pPr>
        <w:spacing w:after="0" w:line="240" w:lineRule="auto"/>
        <w:jc w:val="both"/>
        <w:rPr>
          <w:rFonts w:ascii="Times New Roman" w:eastAsia="Times New Roman" w:hAnsi="Times New Roman"/>
          <w:bCs/>
          <w:iCs/>
          <w:sz w:val="24"/>
          <w:szCs w:val="24"/>
          <w:lang w:eastAsia="ru-RU"/>
        </w:rPr>
      </w:pPr>
      <w:r w:rsidRPr="006E1E2A">
        <w:rPr>
          <w:rFonts w:ascii="Times New Roman" w:eastAsia="Times New Roman" w:hAnsi="Times New Roman"/>
          <w:sz w:val="24"/>
          <w:szCs w:val="24"/>
          <w:lang w:eastAsia="ru-RU"/>
        </w:rPr>
        <w:t xml:space="preserve">на </w:t>
      </w:r>
      <w:r w:rsidRPr="006E1E2A">
        <w:rPr>
          <w:rFonts w:ascii="Times New Roman" w:eastAsia="Times New Roman" w:hAnsi="Times New Roman"/>
          <w:bCs/>
          <w:sz w:val="24"/>
          <w:szCs w:val="24"/>
          <w:lang w:eastAsia="ru-RU"/>
        </w:rPr>
        <w:t>выполнение работ по капитальному ремонту резервуаров и технологических трубопроводов на филиале «Белогорская нефтебаза» АО «Саханефтегазсбыт» в 2026 г.</w:t>
      </w:r>
    </w:p>
    <w:p w14:paraId="4AC721B0" w14:textId="77777777" w:rsidR="00762667" w:rsidRPr="00482FF3" w:rsidRDefault="00762667" w:rsidP="00762667">
      <w:pPr>
        <w:spacing w:after="0" w:line="240" w:lineRule="auto"/>
        <w:jc w:val="both"/>
        <w:rPr>
          <w:rFonts w:ascii="Times New Roman" w:eastAsia="Times New Roman" w:hAnsi="Times New Roman"/>
          <w:bCs/>
          <w:iCs/>
          <w:sz w:val="24"/>
          <w:szCs w:val="24"/>
          <w:lang w:eastAsia="ru-RU"/>
        </w:rPr>
      </w:pPr>
    </w:p>
    <w:p w14:paraId="1FA843CE" w14:textId="605F803A" w:rsidR="00762667" w:rsidRPr="00482FF3" w:rsidRDefault="00762667" w:rsidP="00762667">
      <w:pPr>
        <w:spacing w:after="0" w:line="240" w:lineRule="auto"/>
        <w:jc w:val="both"/>
        <w:rPr>
          <w:rFonts w:ascii="Times New Roman" w:hAnsi="Times New Roman"/>
          <w:sz w:val="24"/>
          <w:szCs w:val="24"/>
        </w:rPr>
      </w:pPr>
      <w:r w:rsidRPr="00482FF3">
        <w:rPr>
          <w:rFonts w:ascii="Times New Roman" w:eastAsia="Times New Roman" w:hAnsi="Times New Roman"/>
          <w:bCs/>
          <w:iCs/>
          <w:sz w:val="24"/>
          <w:szCs w:val="24"/>
          <w:lang w:eastAsia="ru-RU"/>
        </w:rPr>
        <w:t xml:space="preserve">по Лоту № ____         </w:t>
      </w:r>
    </w:p>
    <w:p w14:paraId="153DF980" w14:textId="77777777" w:rsidR="00762667" w:rsidRPr="00482FF3" w:rsidRDefault="00762667" w:rsidP="00762667">
      <w:pPr>
        <w:keepNext/>
        <w:keepLines/>
        <w:suppressLineNumbers/>
        <w:spacing w:after="0" w:line="240" w:lineRule="auto"/>
        <w:jc w:val="both"/>
        <w:rPr>
          <w:rFonts w:ascii="Times New Roman" w:hAnsi="Times New Roman"/>
          <w:sz w:val="18"/>
          <w:szCs w:val="18"/>
        </w:rPr>
      </w:pPr>
    </w:p>
    <w:p w14:paraId="059957CE" w14:textId="77777777" w:rsidR="00762667" w:rsidRPr="00482FF3" w:rsidRDefault="00762667" w:rsidP="00762667">
      <w:pPr>
        <w:keepNext/>
        <w:keepLines/>
        <w:suppressLineNumbers/>
        <w:spacing w:after="0" w:line="240" w:lineRule="auto"/>
        <w:jc w:val="both"/>
        <w:rPr>
          <w:rFonts w:ascii="Times New Roman" w:hAnsi="Times New Roman"/>
          <w:sz w:val="18"/>
          <w:szCs w:val="18"/>
        </w:rPr>
      </w:pPr>
    </w:p>
    <w:p w14:paraId="66CA2511" w14:textId="77777777" w:rsidR="00762667" w:rsidRPr="00482FF3" w:rsidRDefault="00762667" w:rsidP="00762667">
      <w:pPr>
        <w:keepNext/>
        <w:keepLines/>
        <w:suppressLineNumbers/>
        <w:spacing w:after="0" w:line="240" w:lineRule="auto"/>
        <w:jc w:val="both"/>
        <w:rPr>
          <w:rFonts w:ascii="Times New Roman" w:hAnsi="Times New Roman"/>
          <w:sz w:val="24"/>
          <w:szCs w:val="24"/>
        </w:rPr>
      </w:pPr>
      <w:r w:rsidRPr="00482FF3">
        <w:rPr>
          <w:rFonts w:ascii="Times New Roman" w:hAnsi="Times New Roman"/>
          <w:sz w:val="24"/>
          <w:szCs w:val="24"/>
        </w:rPr>
        <w:t xml:space="preserve">на сумму _______________________ руб. </w:t>
      </w:r>
    </w:p>
    <w:p w14:paraId="73FCF5F5" w14:textId="77777777" w:rsidR="00762667" w:rsidRPr="00482FF3" w:rsidRDefault="00762667" w:rsidP="00762667">
      <w:pPr>
        <w:keepNext/>
        <w:keepLines/>
        <w:suppressLineNumbers/>
        <w:spacing w:after="0" w:line="240" w:lineRule="auto"/>
        <w:jc w:val="both"/>
        <w:rPr>
          <w:rFonts w:ascii="Times New Roman" w:hAnsi="Times New Roman"/>
          <w:sz w:val="18"/>
          <w:szCs w:val="18"/>
        </w:rPr>
      </w:pPr>
      <w:r w:rsidRPr="00482FF3">
        <w:rPr>
          <w:rFonts w:ascii="Times New Roman" w:hAnsi="Times New Roman"/>
          <w:i/>
          <w:sz w:val="18"/>
          <w:szCs w:val="18"/>
        </w:rPr>
        <w:t>(указывается сумма, на которую планируется заключить договор в соответствии с Заявкой)</w:t>
      </w:r>
      <w:r w:rsidRPr="00482FF3">
        <w:rPr>
          <w:rFonts w:ascii="Times New Roman" w:hAnsi="Times New Roman"/>
          <w:sz w:val="18"/>
          <w:szCs w:val="18"/>
        </w:rPr>
        <w:t xml:space="preserve"> </w:t>
      </w:r>
    </w:p>
    <w:p w14:paraId="4A74B0B7" w14:textId="77777777" w:rsidR="00762667" w:rsidRPr="00482FF3" w:rsidRDefault="00762667" w:rsidP="00762667">
      <w:pPr>
        <w:keepNext/>
        <w:keepLines/>
        <w:suppressLineNumbers/>
        <w:spacing w:after="0" w:line="240" w:lineRule="auto"/>
        <w:jc w:val="both"/>
        <w:rPr>
          <w:rFonts w:ascii="Times New Roman" w:hAnsi="Times New Roman"/>
          <w:i/>
          <w:sz w:val="18"/>
          <w:szCs w:val="18"/>
        </w:rPr>
      </w:pPr>
    </w:p>
    <w:p w14:paraId="79AC27EE" w14:textId="77777777" w:rsidR="00762667" w:rsidRPr="00482FF3" w:rsidRDefault="00762667" w:rsidP="00762667">
      <w:pPr>
        <w:keepNext/>
        <w:keepLines/>
        <w:suppressLineNumbers/>
        <w:spacing w:after="0" w:line="360" w:lineRule="auto"/>
        <w:jc w:val="both"/>
        <w:rPr>
          <w:rFonts w:ascii="Times New Roman" w:hAnsi="Times New Roman"/>
          <w:sz w:val="24"/>
          <w:szCs w:val="24"/>
        </w:rPr>
      </w:pPr>
      <w:r w:rsidRPr="00482FF3">
        <w:rPr>
          <w:rFonts w:ascii="Times New Roman" w:hAnsi="Times New Roman"/>
          <w:sz w:val="24"/>
          <w:szCs w:val="24"/>
        </w:rPr>
        <w:t>не является крупной, поскольку:</w:t>
      </w:r>
    </w:p>
    <w:p w14:paraId="5C84D24A" w14:textId="77777777" w:rsidR="00762667" w:rsidRPr="00482FF3" w:rsidRDefault="00762667" w:rsidP="00762667">
      <w:pPr>
        <w:keepNext/>
        <w:keepLines/>
        <w:suppressLineNumbers/>
        <w:spacing w:after="0" w:line="240" w:lineRule="auto"/>
        <w:jc w:val="both"/>
        <w:rPr>
          <w:rFonts w:ascii="Times New Roman" w:hAnsi="Times New Roman"/>
          <w:sz w:val="18"/>
          <w:szCs w:val="18"/>
        </w:rPr>
      </w:pPr>
      <w:r w:rsidRPr="00482FF3">
        <w:rPr>
          <w:rFonts w:ascii="Times New Roman" w:hAnsi="Times New Roman"/>
          <w:sz w:val="24"/>
          <w:szCs w:val="24"/>
        </w:rPr>
        <w:t xml:space="preserve"> ___________________________________________________________________________________ </w:t>
      </w:r>
      <w:r w:rsidRPr="00482FF3">
        <w:rPr>
          <w:rFonts w:ascii="Times New Roman" w:hAnsi="Times New Roman"/>
          <w:i/>
          <w:sz w:val="18"/>
          <w:szCs w:val="18"/>
        </w:rPr>
        <w:t>(указываются причины, по которым сделка не является для Участника крупной).</w:t>
      </w:r>
    </w:p>
    <w:p w14:paraId="6E845266" w14:textId="77777777" w:rsidR="00762667" w:rsidRPr="00482FF3" w:rsidRDefault="00762667" w:rsidP="00762667">
      <w:pPr>
        <w:keepNext/>
        <w:keepLines/>
        <w:suppressLineNumbers/>
        <w:spacing w:line="240" w:lineRule="atLeast"/>
        <w:jc w:val="both"/>
        <w:rPr>
          <w:rFonts w:ascii="Times New Roman" w:hAnsi="Times New Roman"/>
          <w:sz w:val="24"/>
          <w:szCs w:val="24"/>
        </w:rPr>
      </w:pPr>
    </w:p>
    <w:p w14:paraId="6559F403" w14:textId="77777777" w:rsidR="00762667" w:rsidRPr="00482FF3" w:rsidRDefault="00762667" w:rsidP="00762667">
      <w:pPr>
        <w:keepNext/>
        <w:keepLines/>
        <w:suppressLineNumbers/>
        <w:spacing w:line="240" w:lineRule="atLeast"/>
        <w:jc w:val="both"/>
        <w:rPr>
          <w:rFonts w:ascii="Times New Roman" w:hAnsi="Times New Roman"/>
          <w:sz w:val="24"/>
          <w:szCs w:val="24"/>
        </w:rPr>
      </w:pPr>
    </w:p>
    <w:p w14:paraId="46F2F2BA" w14:textId="77777777" w:rsidR="00762667" w:rsidRPr="00482FF3" w:rsidRDefault="00762667" w:rsidP="00762667">
      <w:pPr>
        <w:keepNext/>
        <w:keepLines/>
        <w:suppressLineNumbers/>
        <w:spacing w:line="240" w:lineRule="auto"/>
        <w:jc w:val="both"/>
        <w:rPr>
          <w:rFonts w:ascii="Times New Roman" w:hAnsi="Times New Roman"/>
          <w:sz w:val="24"/>
          <w:szCs w:val="24"/>
        </w:rPr>
      </w:pPr>
      <w:r w:rsidRPr="00482FF3">
        <w:rPr>
          <w:rFonts w:ascii="Times New Roman" w:hAnsi="Times New Roman"/>
          <w:sz w:val="24"/>
          <w:szCs w:val="24"/>
        </w:rPr>
        <w:t>____________________________________</w:t>
      </w:r>
    </w:p>
    <w:p w14:paraId="7156A907" w14:textId="77777777" w:rsidR="00762667" w:rsidRPr="00482FF3" w:rsidRDefault="00762667" w:rsidP="00762667">
      <w:pPr>
        <w:keepNext/>
        <w:keepLines/>
        <w:suppressLineNumbers/>
        <w:spacing w:line="240" w:lineRule="auto"/>
        <w:ind w:right="3684"/>
        <w:contextualSpacing/>
        <w:rPr>
          <w:rFonts w:ascii="Times New Roman" w:hAnsi="Times New Roman"/>
          <w:sz w:val="24"/>
          <w:szCs w:val="24"/>
          <w:vertAlign w:val="superscript"/>
        </w:rPr>
      </w:pPr>
      <w:r w:rsidRPr="00482FF3">
        <w:rPr>
          <w:rFonts w:ascii="Times New Roman" w:hAnsi="Times New Roman"/>
          <w:sz w:val="24"/>
          <w:szCs w:val="24"/>
          <w:vertAlign w:val="superscript"/>
        </w:rPr>
        <w:t>(подпись, М.П.)</w:t>
      </w:r>
    </w:p>
    <w:p w14:paraId="249F5B1E" w14:textId="77777777" w:rsidR="00762667" w:rsidRPr="00482FF3" w:rsidRDefault="00762667" w:rsidP="00762667">
      <w:pPr>
        <w:keepNext/>
        <w:keepLines/>
        <w:suppressLineNumbers/>
        <w:spacing w:line="240" w:lineRule="atLeast"/>
        <w:rPr>
          <w:rFonts w:ascii="Times New Roman" w:hAnsi="Times New Roman"/>
          <w:sz w:val="24"/>
          <w:szCs w:val="24"/>
        </w:rPr>
      </w:pPr>
      <w:r w:rsidRPr="00482FF3">
        <w:rPr>
          <w:rFonts w:ascii="Times New Roman" w:hAnsi="Times New Roman"/>
          <w:sz w:val="24"/>
          <w:szCs w:val="24"/>
        </w:rPr>
        <w:t>____________________________________</w:t>
      </w:r>
    </w:p>
    <w:p w14:paraId="10776531" w14:textId="77777777" w:rsidR="00762667" w:rsidRPr="00482FF3" w:rsidRDefault="00762667" w:rsidP="00762667">
      <w:pPr>
        <w:keepNext/>
        <w:keepLines/>
        <w:suppressLineNumbers/>
        <w:spacing w:line="240" w:lineRule="atLeast"/>
        <w:ind w:right="3684"/>
        <w:contextualSpacing/>
        <w:rPr>
          <w:rFonts w:ascii="Times New Roman" w:hAnsi="Times New Roman"/>
          <w:sz w:val="24"/>
          <w:szCs w:val="24"/>
          <w:vertAlign w:val="superscript"/>
        </w:rPr>
      </w:pPr>
      <w:r w:rsidRPr="00482FF3">
        <w:rPr>
          <w:rFonts w:ascii="Times New Roman" w:hAnsi="Times New Roman"/>
          <w:sz w:val="24"/>
          <w:szCs w:val="24"/>
          <w:vertAlign w:val="superscript"/>
        </w:rPr>
        <w:t>(фамилия, имя, отчество подписавшего, должность)</w:t>
      </w:r>
    </w:p>
    <w:p w14:paraId="4F71D3BA" w14:textId="77777777" w:rsidR="00762667" w:rsidRPr="00482FF3" w:rsidRDefault="00762667" w:rsidP="00762667">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5CD478FC" w14:textId="77777777" w:rsidR="00762667" w:rsidRPr="00482FF3" w:rsidRDefault="00762667" w:rsidP="00762667">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482FF3">
        <w:rPr>
          <w:rFonts w:ascii="Times New Roman" w:hAnsi="Times New Roman"/>
          <w:b/>
          <w:spacing w:val="36"/>
          <w:sz w:val="24"/>
          <w:szCs w:val="24"/>
        </w:rPr>
        <w:t>конец формы</w:t>
      </w:r>
    </w:p>
    <w:p w14:paraId="5E324365" w14:textId="77777777" w:rsidR="00762667" w:rsidRPr="00482FF3" w:rsidRDefault="00762667" w:rsidP="00762667">
      <w:pPr>
        <w:spacing w:after="0" w:line="240" w:lineRule="auto"/>
        <w:jc w:val="both"/>
        <w:rPr>
          <w:rFonts w:ascii="Times New Roman" w:hAnsi="Times New Roman"/>
          <w:sz w:val="24"/>
          <w:szCs w:val="24"/>
          <w:lang w:eastAsia="ru-RU"/>
        </w:rPr>
      </w:pPr>
    </w:p>
    <w:p w14:paraId="49507074" w14:textId="77777777" w:rsidR="00762667" w:rsidRPr="00482FF3" w:rsidRDefault="00762667" w:rsidP="00762667">
      <w:pPr>
        <w:spacing w:after="0" w:line="240" w:lineRule="auto"/>
        <w:jc w:val="both"/>
        <w:rPr>
          <w:rFonts w:ascii="Times New Roman" w:hAnsi="Times New Roman"/>
          <w:sz w:val="24"/>
          <w:szCs w:val="24"/>
          <w:lang w:eastAsia="ru-RU"/>
        </w:rPr>
      </w:pPr>
    </w:p>
    <w:p w14:paraId="2DF6E829" w14:textId="77777777" w:rsidR="00762667" w:rsidRPr="00482FF3" w:rsidRDefault="00762667" w:rsidP="00762667">
      <w:pPr>
        <w:spacing w:after="0" w:line="240" w:lineRule="auto"/>
        <w:jc w:val="both"/>
        <w:rPr>
          <w:rFonts w:ascii="Times New Roman" w:hAnsi="Times New Roman"/>
          <w:sz w:val="24"/>
          <w:szCs w:val="24"/>
          <w:lang w:eastAsia="ru-RU"/>
        </w:rPr>
      </w:pPr>
    </w:p>
    <w:p w14:paraId="74353473" w14:textId="77777777" w:rsidR="00762667" w:rsidRPr="00482FF3" w:rsidRDefault="00762667" w:rsidP="00762667">
      <w:pPr>
        <w:spacing w:after="0" w:line="240" w:lineRule="auto"/>
        <w:jc w:val="both"/>
        <w:rPr>
          <w:rFonts w:ascii="Times New Roman" w:hAnsi="Times New Roman"/>
          <w:sz w:val="24"/>
          <w:szCs w:val="24"/>
          <w:lang w:eastAsia="ru-RU"/>
        </w:rPr>
      </w:pPr>
    </w:p>
    <w:p w14:paraId="382A0B86" w14:textId="77777777" w:rsidR="00762667" w:rsidRPr="00482FF3" w:rsidRDefault="00762667" w:rsidP="00762667">
      <w:pPr>
        <w:spacing w:after="0" w:line="240" w:lineRule="auto"/>
        <w:jc w:val="both"/>
        <w:rPr>
          <w:rFonts w:ascii="Times New Roman" w:hAnsi="Times New Roman"/>
          <w:sz w:val="24"/>
          <w:szCs w:val="24"/>
          <w:lang w:eastAsia="ru-RU"/>
        </w:rPr>
      </w:pPr>
    </w:p>
    <w:p w14:paraId="4008F550" w14:textId="77777777" w:rsidR="00762667" w:rsidRPr="00482FF3" w:rsidRDefault="00762667" w:rsidP="00762667">
      <w:pPr>
        <w:spacing w:after="0" w:line="240" w:lineRule="auto"/>
        <w:jc w:val="both"/>
        <w:rPr>
          <w:rFonts w:ascii="Times New Roman" w:hAnsi="Times New Roman"/>
          <w:sz w:val="24"/>
          <w:szCs w:val="24"/>
          <w:lang w:eastAsia="ru-RU"/>
        </w:rPr>
      </w:pPr>
    </w:p>
    <w:p w14:paraId="32B7CB8A" w14:textId="77777777" w:rsidR="00762667" w:rsidRPr="00482FF3" w:rsidRDefault="00762667" w:rsidP="00762667">
      <w:pPr>
        <w:spacing w:after="0" w:line="240" w:lineRule="auto"/>
        <w:jc w:val="both"/>
        <w:rPr>
          <w:rFonts w:ascii="Times New Roman" w:hAnsi="Times New Roman"/>
          <w:sz w:val="24"/>
          <w:szCs w:val="24"/>
          <w:lang w:eastAsia="ru-RU"/>
        </w:rPr>
      </w:pPr>
    </w:p>
    <w:p w14:paraId="417DA05D" w14:textId="49823D62" w:rsidR="00437F17" w:rsidRPr="00482FF3" w:rsidRDefault="00437F17" w:rsidP="00437F17">
      <w:pPr>
        <w:keepNext/>
        <w:pageBreakBefore/>
        <w:suppressAutoHyphens/>
        <w:spacing w:before="240" w:after="120" w:line="360" w:lineRule="auto"/>
        <w:jc w:val="both"/>
        <w:outlineLvl w:val="2"/>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lastRenderedPageBreak/>
        <w:t>5.</w:t>
      </w:r>
      <w:r w:rsidR="006804F9" w:rsidRPr="00482FF3">
        <w:rPr>
          <w:rFonts w:ascii="Times New Roman" w:eastAsia="Times New Roman" w:hAnsi="Times New Roman"/>
          <w:b/>
          <w:bCs/>
          <w:sz w:val="24"/>
          <w:szCs w:val="24"/>
          <w:lang w:eastAsia="ru-RU"/>
        </w:rPr>
        <w:t>5</w:t>
      </w:r>
      <w:r w:rsidRPr="00482FF3">
        <w:rPr>
          <w:rFonts w:ascii="Times New Roman" w:eastAsia="Times New Roman" w:hAnsi="Times New Roman"/>
          <w:b/>
          <w:bCs/>
          <w:sz w:val="24"/>
          <w:szCs w:val="24"/>
          <w:lang w:eastAsia="ru-RU"/>
        </w:rPr>
        <w:t>.1. Инструкция по заполнению</w:t>
      </w:r>
    </w:p>
    <w:p w14:paraId="0B7DE056" w14:textId="0D1121F0" w:rsidR="00437F17" w:rsidRPr="00482FF3" w:rsidRDefault="006804F9" w:rsidP="00437F17">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5.5</w:t>
      </w:r>
      <w:r w:rsidR="00437F17" w:rsidRPr="00482FF3">
        <w:rPr>
          <w:rFonts w:ascii="Times New Roman" w:eastAsia="Times New Roman" w:hAnsi="Times New Roman"/>
          <w:b/>
          <w:sz w:val="24"/>
          <w:szCs w:val="24"/>
          <w:lang w:eastAsia="ru-RU"/>
        </w:rPr>
        <w:t>.1.1</w:t>
      </w:r>
      <w:r w:rsidR="00437F17" w:rsidRPr="00482FF3">
        <w:rPr>
          <w:rFonts w:ascii="Times New Roman" w:eastAsia="Times New Roman" w:hAnsi="Times New Roman"/>
          <w:sz w:val="24"/>
          <w:szCs w:val="24"/>
          <w:lang w:eastAsia="ru-RU"/>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71400D5" w14:textId="6D5EE6BE" w:rsidR="00437F17" w:rsidRPr="00482FF3" w:rsidRDefault="006804F9" w:rsidP="00437F17">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5.5</w:t>
      </w:r>
      <w:r w:rsidR="00437F17" w:rsidRPr="00482FF3">
        <w:rPr>
          <w:rFonts w:ascii="Times New Roman" w:eastAsia="Times New Roman" w:hAnsi="Times New Roman"/>
          <w:b/>
          <w:sz w:val="24"/>
          <w:szCs w:val="24"/>
          <w:lang w:eastAsia="ru-RU"/>
        </w:rPr>
        <w:t>.1.2</w:t>
      </w:r>
      <w:r w:rsidR="00437F17" w:rsidRPr="00482FF3">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5570D10E" w14:textId="2F8EF4A4" w:rsidR="00437F17" w:rsidRPr="00482FF3" w:rsidRDefault="006804F9" w:rsidP="00437F17">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5.5</w:t>
      </w:r>
      <w:r w:rsidR="00437F17" w:rsidRPr="00482FF3">
        <w:rPr>
          <w:rFonts w:ascii="Times New Roman" w:eastAsia="Times New Roman" w:hAnsi="Times New Roman"/>
          <w:b/>
          <w:sz w:val="24"/>
          <w:szCs w:val="24"/>
          <w:lang w:eastAsia="ru-RU"/>
        </w:rPr>
        <w:t>.1.3</w:t>
      </w:r>
      <w:r w:rsidR="00437F17" w:rsidRPr="00482FF3">
        <w:rPr>
          <w:rFonts w:ascii="Times New Roman" w:eastAsia="Times New Roman" w:hAnsi="Times New Roman"/>
          <w:sz w:val="24"/>
          <w:szCs w:val="24"/>
          <w:lang w:eastAsia="ru-RU"/>
        </w:rPr>
        <w:t xml:space="preserve"> Участники должны указать сумму цифрами в рублях в соответствии с Заявкой.</w:t>
      </w:r>
    </w:p>
    <w:p w14:paraId="6410F2A8" w14:textId="1D96CAF2" w:rsidR="00437F17" w:rsidRPr="00482FF3" w:rsidRDefault="006804F9" w:rsidP="00437F17">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5.5</w:t>
      </w:r>
      <w:r w:rsidR="00437F17" w:rsidRPr="00482FF3">
        <w:rPr>
          <w:rFonts w:ascii="Times New Roman" w:eastAsia="Times New Roman" w:hAnsi="Times New Roman"/>
          <w:b/>
          <w:sz w:val="24"/>
          <w:szCs w:val="24"/>
          <w:lang w:eastAsia="ru-RU"/>
        </w:rPr>
        <w:t>.1.4</w:t>
      </w:r>
      <w:r w:rsidR="00437F17" w:rsidRPr="00482FF3">
        <w:rPr>
          <w:rFonts w:ascii="Times New Roman" w:eastAsia="Times New Roman" w:hAnsi="Times New Roman"/>
          <w:sz w:val="24"/>
          <w:szCs w:val="24"/>
          <w:lang w:eastAsia="ru-RU"/>
        </w:rPr>
        <w:t xml:space="preserve"> Участник должен указать причину, по которой сделка не является для Участника крупной.</w:t>
      </w:r>
    </w:p>
    <w:p w14:paraId="7188D161" w14:textId="4CF3676F" w:rsidR="00EE7C85" w:rsidRPr="00482FF3"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482FF3" w:rsidSect="00C74166">
      <w:footerReference w:type="first" r:id="rId18"/>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0C17EE" w:rsidRDefault="000C17EE">
      <w:pPr>
        <w:spacing w:after="0" w:line="240" w:lineRule="auto"/>
      </w:pPr>
      <w:r>
        <w:separator/>
      </w:r>
    </w:p>
  </w:endnote>
  <w:endnote w:type="continuationSeparator" w:id="0">
    <w:p w14:paraId="0B8A59BC" w14:textId="77777777" w:rsidR="000C17EE" w:rsidRDefault="000C1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altName w:val="Cambria"/>
    <w:panose1 w:val="02020603050405020304"/>
    <w:charset w:val="CC"/>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749197"/>
      <w:docPartObj>
        <w:docPartGallery w:val="Page Numbers (Bottom of Page)"/>
        <w:docPartUnique/>
      </w:docPartObj>
    </w:sdtPr>
    <w:sdtContent>
      <w:sdt>
        <w:sdtPr>
          <w:id w:val="461229873"/>
          <w:docPartObj>
            <w:docPartGallery w:val="Page Numbers (Top of Page)"/>
            <w:docPartUnique/>
          </w:docPartObj>
        </w:sdtPr>
        <w:sdtContent>
          <w:p w14:paraId="4AB74A45" w14:textId="30641954" w:rsidR="000C17EE" w:rsidRDefault="000C17E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787DD2">
              <w:rPr>
                <w:b/>
                <w:bCs/>
                <w:noProof/>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787DD2">
              <w:rPr>
                <w:b/>
                <w:bCs/>
                <w:noProof/>
              </w:rPr>
              <w:t>53</w:t>
            </w:r>
            <w:r>
              <w:rPr>
                <w:b/>
                <w:bCs/>
                <w:sz w:val="24"/>
                <w:szCs w:val="24"/>
              </w:rPr>
              <w:fldChar w:fldCharType="end"/>
            </w:r>
          </w:p>
        </w:sdtContent>
      </w:sdt>
    </w:sdtContent>
  </w:sdt>
  <w:p w14:paraId="74A916A6" w14:textId="77777777" w:rsidR="000C17EE" w:rsidRDefault="000C17E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935151"/>
      <w:docPartObj>
        <w:docPartGallery w:val="Page Numbers (Bottom of Page)"/>
        <w:docPartUnique/>
      </w:docPartObj>
    </w:sdtPr>
    <w:sdtContent>
      <w:sdt>
        <w:sdtPr>
          <w:id w:val="1284616906"/>
          <w:docPartObj>
            <w:docPartGallery w:val="Page Numbers (Top of Page)"/>
            <w:docPartUnique/>
          </w:docPartObj>
        </w:sdtPr>
        <w:sdtContent>
          <w:p w14:paraId="2A893E5F" w14:textId="4B7B2524" w:rsidR="000C17EE" w:rsidRDefault="000C17EE">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B2F11">
              <w:rPr>
                <w:b/>
                <w:bCs/>
                <w:noProof/>
              </w:rPr>
              <w:t>53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B2F11">
              <w:rPr>
                <w:b/>
                <w:bCs/>
                <w:noProof/>
              </w:rPr>
              <w:t>53</w:t>
            </w:r>
            <w:r>
              <w:rPr>
                <w:b/>
                <w:bCs/>
                <w:sz w:val="24"/>
                <w:szCs w:val="24"/>
              </w:rPr>
              <w:fldChar w:fldCharType="end"/>
            </w:r>
          </w:p>
        </w:sdtContent>
      </w:sdt>
    </w:sdtContent>
  </w:sdt>
  <w:p w14:paraId="6E2A7F6D" w14:textId="77777777" w:rsidR="000C17EE" w:rsidRDefault="000C17EE"/>
  <w:p w14:paraId="3C628436" w14:textId="77777777" w:rsidR="000C17EE" w:rsidRDefault="000C17EE"/>
  <w:p w14:paraId="26846DF9" w14:textId="77777777" w:rsidR="000C17EE" w:rsidRDefault="000C17EE"/>
  <w:p w14:paraId="75EC7242" w14:textId="77777777" w:rsidR="000C17EE" w:rsidRDefault="000C17E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0C17EE" w:rsidRPr="00C4329A" w:rsidRDefault="000C17EE"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0C17EE" w:rsidRDefault="000C17EE">
      <w:pPr>
        <w:spacing w:after="0" w:line="240" w:lineRule="auto"/>
      </w:pPr>
      <w:r>
        <w:separator/>
      </w:r>
    </w:p>
  </w:footnote>
  <w:footnote w:type="continuationSeparator" w:id="0">
    <w:p w14:paraId="4DAFFDCE" w14:textId="77777777" w:rsidR="000C17EE" w:rsidRDefault="000C1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A9B1856"/>
    <w:multiLevelType w:val="multilevel"/>
    <w:tmpl w:val="B120BF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0136CFE"/>
    <w:multiLevelType w:val="multilevel"/>
    <w:tmpl w:val="2AFA00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5099"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9" w15:restartNumberingAfterBreak="0">
    <w:nsid w:val="138B7DBC"/>
    <w:multiLevelType w:val="multilevel"/>
    <w:tmpl w:val="B96CD24C"/>
    <w:lvl w:ilvl="0">
      <w:start w:val="4"/>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378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15:restartNumberingAfterBreak="0">
    <w:nsid w:val="27192BA7"/>
    <w:multiLevelType w:val="hybridMultilevel"/>
    <w:tmpl w:val="20E8D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A85952"/>
    <w:multiLevelType w:val="hybridMultilevel"/>
    <w:tmpl w:val="6EB0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0" w15:restartNumberingAfterBreak="0">
    <w:nsid w:val="315A139B"/>
    <w:multiLevelType w:val="multilevel"/>
    <w:tmpl w:val="A4E21F64"/>
    <w:lvl w:ilvl="0">
      <w:start w:val="1"/>
      <w:numFmt w:val="decimal"/>
      <w:lvlText w:val="%1."/>
      <w:lvlJc w:val="left"/>
      <w:pPr>
        <w:tabs>
          <w:tab w:val="num" w:pos="927"/>
        </w:tabs>
        <w:ind w:left="927" w:hanging="360"/>
      </w:pPr>
      <w:rPr>
        <w:rFonts w:cs="Times New Roman" w:hint="default"/>
        <w:b w:val="0"/>
        <w:sz w:val="22"/>
        <w:szCs w:val="22"/>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1"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2" w15:restartNumberingAfterBreak="0">
    <w:nsid w:val="32982918"/>
    <w:multiLevelType w:val="multilevel"/>
    <w:tmpl w:val="7CD8FA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4683986"/>
    <w:multiLevelType w:val="hybridMultilevel"/>
    <w:tmpl w:val="EF18EF82"/>
    <w:lvl w:ilvl="0" w:tplc="BCA49274">
      <w:start w:val="1"/>
      <w:numFmt w:val="lowerLetter"/>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5"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7" w15:restartNumberingAfterBreak="0">
    <w:nsid w:val="4230701C"/>
    <w:multiLevelType w:val="multilevel"/>
    <w:tmpl w:val="846A7DD4"/>
    <w:lvl w:ilvl="0">
      <w:start w:val="10"/>
      <w:numFmt w:val="decimal"/>
      <w:lvlText w:val="%1."/>
      <w:lvlJc w:val="left"/>
      <w:pPr>
        <w:ind w:left="720" w:hanging="360"/>
      </w:pPr>
      <w:rPr>
        <w:rFonts w:hint="default"/>
      </w:rPr>
    </w:lvl>
    <w:lvl w:ilvl="1">
      <w:start w:val="1"/>
      <w:numFmt w:val="decimal"/>
      <w:isLgl/>
      <w:lvlText w:val="%1.%2."/>
      <w:lvlJc w:val="left"/>
      <w:pPr>
        <w:ind w:left="1153" w:hanging="44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54132F7D"/>
    <w:multiLevelType w:val="hybridMultilevel"/>
    <w:tmpl w:val="B0BA675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8"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0"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0490"/>
        </w:tabs>
        <w:ind w:left="10490"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1"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2" w15:restartNumberingAfterBreak="0">
    <w:nsid w:val="63395641"/>
    <w:multiLevelType w:val="multilevel"/>
    <w:tmpl w:val="ADBC78B4"/>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4"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5"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9290B0C"/>
    <w:multiLevelType w:val="multilevel"/>
    <w:tmpl w:val="729E9908"/>
    <w:lvl w:ilvl="0">
      <w:start w:val="5"/>
      <w:numFmt w:val="decimal"/>
      <w:lvlText w:val="%1."/>
      <w:lvlJc w:val="left"/>
      <w:pPr>
        <w:ind w:left="540" w:hanging="540"/>
      </w:pPr>
      <w:rPr>
        <w:rFonts w:ascii="Times New Roman" w:eastAsia="Times New Roman" w:hAnsi="Times New Roman" w:hint="default"/>
        <w:sz w:val="24"/>
      </w:rPr>
    </w:lvl>
    <w:lvl w:ilvl="1">
      <w:start w:val="1"/>
      <w:numFmt w:val="decimal"/>
      <w:lvlText w:val="%1.%2."/>
      <w:lvlJc w:val="left"/>
      <w:pPr>
        <w:ind w:left="540" w:hanging="540"/>
      </w:pPr>
      <w:rPr>
        <w:rFonts w:ascii="Times New Roman" w:eastAsia="Times New Roman" w:hAnsi="Times New Roman" w:hint="default"/>
        <w:sz w:val="20"/>
        <w:szCs w:val="20"/>
      </w:rPr>
    </w:lvl>
    <w:lvl w:ilvl="2">
      <w:start w:val="1"/>
      <w:numFmt w:val="decimal"/>
      <w:lvlText w:val="%1.%2.%3."/>
      <w:lvlJc w:val="left"/>
      <w:pPr>
        <w:ind w:left="720" w:hanging="720"/>
      </w:pPr>
      <w:rPr>
        <w:rFonts w:ascii="Times New Roman" w:eastAsia="Times New Roman" w:hAnsi="Times New Roman" w:hint="default"/>
        <w:sz w:val="20"/>
        <w:szCs w:val="20"/>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47"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8"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9"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0" w15:restartNumberingAfterBreak="0">
    <w:nsid w:val="7F525012"/>
    <w:multiLevelType w:val="multilevel"/>
    <w:tmpl w:val="0DE0B9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39"/>
  </w:num>
  <w:num w:numId="3">
    <w:abstractNumId w:val="43"/>
  </w:num>
  <w:num w:numId="4">
    <w:abstractNumId w:val="12"/>
  </w:num>
  <w:num w:numId="5">
    <w:abstractNumId w:val="19"/>
  </w:num>
  <w:num w:numId="6">
    <w:abstractNumId w:val="32"/>
  </w:num>
  <w:num w:numId="7">
    <w:abstractNumId w:val="21"/>
  </w:num>
  <w:num w:numId="8">
    <w:abstractNumId w:val="26"/>
  </w:num>
  <w:num w:numId="9">
    <w:abstractNumId w:val="11"/>
  </w:num>
  <w:num w:numId="10">
    <w:abstractNumId w:val="41"/>
  </w:num>
  <w:num w:numId="11">
    <w:abstractNumId w:val="6"/>
  </w:num>
  <w:num w:numId="12">
    <w:abstractNumId w:val="10"/>
  </w:num>
  <w:num w:numId="13">
    <w:abstractNumId w:val="44"/>
  </w:num>
  <w:num w:numId="14">
    <w:abstractNumId w:val="16"/>
  </w:num>
  <w:num w:numId="15">
    <w:abstractNumId w:val="40"/>
  </w:num>
  <w:num w:numId="16">
    <w:abstractNumId w:val="37"/>
  </w:num>
  <w:num w:numId="17">
    <w:abstractNumId w:val="3"/>
  </w:num>
  <w:num w:numId="18">
    <w:abstractNumId w:val="13"/>
  </w:num>
  <w:num w:numId="19">
    <w:abstractNumId w:val="45"/>
  </w:num>
  <w:num w:numId="20">
    <w:abstractNumId w:val="23"/>
  </w:num>
  <w:num w:numId="21">
    <w:abstractNumId w:val="25"/>
  </w:num>
  <w:num w:numId="22">
    <w:abstractNumId w:val="47"/>
  </w:num>
  <w:num w:numId="23">
    <w:abstractNumId w:val="30"/>
  </w:num>
  <w:num w:numId="24">
    <w:abstractNumId w:val="49"/>
  </w:num>
  <w:num w:numId="25">
    <w:abstractNumId w:val="28"/>
  </w:num>
  <w:num w:numId="26">
    <w:abstractNumId w:val="34"/>
  </w:num>
  <w:num w:numId="27">
    <w:abstractNumId w:val="48"/>
  </w:num>
  <w:num w:numId="28">
    <w:abstractNumId w:val="31"/>
  </w:num>
  <w:num w:numId="29">
    <w:abstractNumId w:val="15"/>
  </w:num>
  <w:num w:numId="30">
    <w:abstractNumId w:val="14"/>
  </w:num>
  <w:num w:numId="31">
    <w:abstractNumId w:val="2"/>
  </w:num>
  <w:num w:numId="32">
    <w:abstractNumId w:val="1"/>
  </w:num>
  <w:num w:numId="33">
    <w:abstractNumId w:val="8"/>
  </w:num>
  <w:num w:numId="34">
    <w:abstractNumId w:val="35"/>
  </w:num>
  <w:num w:numId="35">
    <w:abstractNumId w:val="20"/>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5"/>
  </w:num>
  <w:num w:numId="39">
    <w:abstractNumId w:val="50"/>
  </w:num>
  <w:num w:numId="40">
    <w:abstractNumId w:val="22"/>
  </w:num>
  <w:num w:numId="41">
    <w:abstractNumId w:val="4"/>
  </w:num>
  <w:num w:numId="42">
    <w:abstractNumId w:val="46"/>
  </w:num>
  <w:num w:numId="43">
    <w:abstractNumId w:val="24"/>
  </w:num>
  <w:num w:numId="44">
    <w:abstractNumId w:val="27"/>
  </w:num>
  <w:num w:numId="45">
    <w:abstractNumId w:val="42"/>
  </w:num>
  <w:num w:numId="46">
    <w:abstractNumId w:val="18"/>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36"/>
  </w:num>
  <w:num w:numId="5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57"/>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31D"/>
    <w:rsid w:val="000008DA"/>
    <w:rsid w:val="00000CBD"/>
    <w:rsid w:val="000014BC"/>
    <w:rsid w:val="000018AA"/>
    <w:rsid w:val="00003F8A"/>
    <w:rsid w:val="000042E7"/>
    <w:rsid w:val="000044EF"/>
    <w:rsid w:val="00005F74"/>
    <w:rsid w:val="00006495"/>
    <w:rsid w:val="000065E0"/>
    <w:rsid w:val="0000662D"/>
    <w:rsid w:val="000067BE"/>
    <w:rsid w:val="00006A1C"/>
    <w:rsid w:val="00007673"/>
    <w:rsid w:val="000112A9"/>
    <w:rsid w:val="000116AD"/>
    <w:rsid w:val="00012DB3"/>
    <w:rsid w:val="00013F57"/>
    <w:rsid w:val="00013F60"/>
    <w:rsid w:val="000160D2"/>
    <w:rsid w:val="00016342"/>
    <w:rsid w:val="00016606"/>
    <w:rsid w:val="00016D4C"/>
    <w:rsid w:val="00020A11"/>
    <w:rsid w:val="00020D5E"/>
    <w:rsid w:val="0002112B"/>
    <w:rsid w:val="0002273D"/>
    <w:rsid w:val="000234ED"/>
    <w:rsid w:val="0002427E"/>
    <w:rsid w:val="000244BB"/>
    <w:rsid w:val="00025016"/>
    <w:rsid w:val="00025355"/>
    <w:rsid w:val="00025ACB"/>
    <w:rsid w:val="000264B8"/>
    <w:rsid w:val="000276CA"/>
    <w:rsid w:val="0002792E"/>
    <w:rsid w:val="00031532"/>
    <w:rsid w:val="000318BB"/>
    <w:rsid w:val="000326AC"/>
    <w:rsid w:val="0003286D"/>
    <w:rsid w:val="00033B7B"/>
    <w:rsid w:val="000346BB"/>
    <w:rsid w:val="00034C38"/>
    <w:rsid w:val="000352B6"/>
    <w:rsid w:val="00035301"/>
    <w:rsid w:val="00035CF7"/>
    <w:rsid w:val="000360C4"/>
    <w:rsid w:val="000360E8"/>
    <w:rsid w:val="000363AA"/>
    <w:rsid w:val="00036BFA"/>
    <w:rsid w:val="00037460"/>
    <w:rsid w:val="000376FF"/>
    <w:rsid w:val="00037788"/>
    <w:rsid w:val="000379BD"/>
    <w:rsid w:val="000412C7"/>
    <w:rsid w:val="0004235B"/>
    <w:rsid w:val="00042A0F"/>
    <w:rsid w:val="00043086"/>
    <w:rsid w:val="00044384"/>
    <w:rsid w:val="00044E64"/>
    <w:rsid w:val="00044FE3"/>
    <w:rsid w:val="00045EBF"/>
    <w:rsid w:val="00045F15"/>
    <w:rsid w:val="00046870"/>
    <w:rsid w:val="000507C0"/>
    <w:rsid w:val="00050B38"/>
    <w:rsid w:val="00050CB3"/>
    <w:rsid w:val="0005120E"/>
    <w:rsid w:val="0005199A"/>
    <w:rsid w:val="0005238F"/>
    <w:rsid w:val="000524E6"/>
    <w:rsid w:val="00052B88"/>
    <w:rsid w:val="00052F73"/>
    <w:rsid w:val="00053D41"/>
    <w:rsid w:val="00054652"/>
    <w:rsid w:val="000559B4"/>
    <w:rsid w:val="00056C91"/>
    <w:rsid w:val="00056E18"/>
    <w:rsid w:val="000571C7"/>
    <w:rsid w:val="00057B53"/>
    <w:rsid w:val="00057D84"/>
    <w:rsid w:val="00060CDD"/>
    <w:rsid w:val="00060F2A"/>
    <w:rsid w:val="00062271"/>
    <w:rsid w:val="00062769"/>
    <w:rsid w:val="00062AFB"/>
    <w:rsid w:val="00063933"/>
    <w:rsid w:val="00064E42"/>
    <w:rsid w:val="00065131"/>
    <w:rsid w:val="000656A8"/>
    <w:rsid w:val="00065B2F"/>
    <w:rsid w:val="00066354"/>
    <w:rsid w:val="00067493"/>
    <w:rsid w:val="00074501"/>
    <w:rsid w:val="00074827"/>
    <w:rsid w:val="0007508F"/>
    <w:rsid w:val="00075A22"/>
    <w:rsid w:val="00075BAE"/>
    <w:rsid w:val="00076644"/>
    <w:rsid w:val="000774F8"/>
    <w:rsid w:val="00077A63"/>
    <w:rsid w:val="00077E56"/>
    <w:rsid w:val="00080E77"/>
    <w:rsid w:val="00080F0C"/>
    <w:rsid w:val="00080FF2"/>
    <w:rsid w:val="00082197"/>
    <w:rsid w:val="00082226"/>
    <w:rsid w:val="00082233"/>
    <w:rsid w:val="000832E5"/>
    <w:rsid w:val="0008490B"/>
    <w:rsid w:val="00084D3D"/>
    <w:rsid w:val="00085974"/>
    <w:rsid w:val="000859ED"/>
    <w:rsid w:val="00086BCD"/>
    <w:rsid w:val="00087475"/>
    <w:rsid w:val="00087DC9"/>
    <w:rsid w:val="0009053F"/>
    <w:rsid w:val="000905BE"/>
    <w:rsid w:val="0009153D"/>
    <w:rsid w:val="00091E27"/>
    <w:rsid w:val="0009222E"/>
    <w:rsid w:val="00093EF8"/>
    <w:rsid w:val="00094259"/>
    <w:rsid w:val="00094A9E"/>
    <w:rsid w:val="0009520A"/>
    <w:rsid w:val="00095F8B"/>
    <w:rsid w:val="00097AFB"/>
    <w:rsid w:val="000A0225"/>
    <w:rsid w:val="000A2735"/>
    <w:rsid w:val="000A3DFE"/>
    <w:rsid w:val="000A3FBD"/>
    <w:rsid w:val="000A563D"/>
    <w:rsid w:val="000A5FEE"/>
    <w:rsid w:val="000A6368"/>
    <w:rsid w:val="000A7438"/>
    <w:rsid w:val="000A7C35"/>
    <w:rsid w:val="000B0A42"/>
    <w:rsid w:val="000B0D77"/>
    <w:rsid w:val="000B134F"/>
    <w:rsid w:val="000B22EF"/>
    <w:rsid w:val="000B26AC"/>
    <w:rsid w:val="000B33A4"/>
    <w:rsid w:val="000B38CB"/>
    <w:rsid w:val="000B3D1B"/>
    <w:rsid w:val="000B3E0A"/>
    <w:rsid w:val="000B465A"/>
    <w:rsid w:val="000B502F"/>
    <w:rsid w:val="000B5B57"/>
    <w:rsid w:val="000B6296"/>
    <w:rsid w:val="000B7EAD"/>
    <w:rsid w:val="000C01C7"/>
    <w:rsid w:val="000C0859"/>
    <w:rsid w:val="000C09F8"/>
    <w:rsid w:val="000C0ECE"/>
    <w:rsid w:val="000C1558"/>
    <w:rsid w:val="000C158A"/>
    <w:rsid w:val="000C17EE"/>
    <w:rsid w:val="000C27FB"/>
    <w:rsid w:val="000C382C"/>
    <w:rsid w:val="000C39C9"/>
    <w:rsid w:val="000C3E4D"/>
    <w:rsid w:val="000C3FBD"/>
    <w:rsid w:val="000C5026"/>
    <w:rsid w:val="000C5265"/>
    <w:rsid w:val="000C5266"/>
    <w:rsid w:val="000C538A"/>
    <w:rsid w:val="000C53AC"/>
    <w:rsid w:val="000C5466"/>
    <w:rsid w:val="000C5EE4"/>
    <w:rsid w:val="000C6551"/>
    <w:rsid w:val="000C7049"/>
    <w:rsid w:val="000C7447"/>
    <w:rsid w:val="000C7CFF"/>
    <w:rsid w:val="000D0B2E"/>
    <w:rsid w:val="000D0E30"/>
    <w:rsid w:val="000D169B"/>
    <w:rsid w:val="000D28DA"/>
    <w:rsid w:val="000D303B"/>
    <w:rsid w:val="000D36DC"/>
    <w:rsid w:val="000D4953"/>
    <w:rsid w:val="000D4A35"/>
    <w:rsid w:val="000D58C4"/>
    <w:rsid w:val="000D6DEF"/>
    <w:rsid w:val="000D7461"/>
    <w:rsid w:val="000D7B4B"/>
    <w:rsid w:val="000D7C42"/>
    <w:rsid w:val="000D7C8B"/>
    <w:rsid w:val="000E00E0"/>
    <w:rsid w:val="000E1FBB"/>
    <w:rsid w:val="000E243C"/>
    <w:rsid w:val="000E4848"/>
    <w:rsid w:val="000E4FD6"/>
    <w:rsid w:val="000E5DAC"/>
    <w:rsid w:val="000E5F30"/>
    <w:rsid w:val="000E64D7"/>
    <w:rsid w:val="000E71DC"/>
    <w:rsid w:val="000E75E2"/>
    <w:rsid w:val="000F0520"/>
    <w:rsid w:val="000F249E"/>
    <w:rsid w:val="000F3057"/>
    <w:rsid w:val="000F3395"/>
    <w:rsid w:val="000F3CC2"/>
    <w:rsid w:val="000F47C0"/>
    <w:rsid w:val="000F4A01"/>
    <w:rsid w:val="000F527E"/>
    <w:rsid w:val="000F61AE"/>
    <w:rsid w:val="000F7DBE"/>
    <w:rsid w:val="0010004E"/>
    <w:rsid w:val="0010144A"/>
    <w:rsid w:val="00101B79"/>
    <w:rsid w:val="00102A6C"/>
    <w:rsid w:val="00102FF0"/>
    <w:rsid w:val="001036BF"/>
    <w:rsid w:val="00104064"/>
    <w:rsid w:val="0010479E"/>
    <w:rsid w:val="00106189"/>
    <w:rsid w:val="00110544"/>
    <w:rsid w:val="00110A04"/>
    <w:rsid w:val="00110B94"/>
    <w:rsid w:val="00110C3C"/>
    <w:rsid w:val="00111A8D"/>
    <w:rsid w:val="00111F42"/>
    <w:rsid w:val="00113568"/>
    <w:rsid w:val="001144A2"/>
    <w:rsid w:val="00114B81"/>
    <w:rsid w:val="001150A6"/>
    <w:rsid w:val="0011513D"/>
    <w:rsid w:val="00116710"/>
    <w:rsid w:val="00116A0C"/>
    <w:rsid w:val="001170CE"/>
    <w:rsid w:val="001172B9"/>
    <w:rsid w:val="00117A45"/>
    <w:rsid w:val="00117EFE"/>
    <w:rsid w:val="00120218"/>
    <w:rsid w:val="001204CB"/>
    <w:rsid w:val="00120B17"/>
    <w:rsid w:val="0012133C"/>
    <w:rsid w:val="00122042"/>
    <w:rsid w:val="00122276"/>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BE7"/>
    <w:rsid w:val="00136CC3"/>
    <w:rsid w:val="001374AB"/>
    <w:rsid w:val="00140722"/>
    <w:rsid w:val="00140ABC"/>
    <w:rsid w:val="00140D2D"/>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47B6"/>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730"/>
    <w:rsid w:val="00171B8F"/>
    <w:rsid w:val="0017353C"/>
    <w:rsid w:val="00174160"/>
    <w:rsid w:val="00174191"/>
    <w:rsid w:val="00174421"/>
    <w:rsid w:val="001745E3"/>
    <w:rsid w:val="001749CE"/>
    <w:rsid w:val="00177190"/>
    <w:rsid w:val="00177EF5"/>
    <w:rsid w:val="001807CC"/>
    <w:rsid w:val="00180AF9"/>
    <w:rsid w:val="00180F8B"/>
    <w:rsid w:val="00180FBD"/>
    <w:rsid w:val="001825A1"/>
    <w:rsid w:val="00183C1A"/>
    <w:rsid w:val="001840E6"/>
    <w:rsid w:val="00184210"/>
    <w:rsid w:val="0018493C"/>
    <w:rsid w:val="00184E65"/>
    <w:rsid w:val="00186252"/>
    <w:rsid w:val="00186E74"/>
    <w:rsid w:val="001870BB"/>
    <w:rsid w:val="00190188"/>
    <w:rsid w:val="00190208"/>
    <w:rsid w:val="0019493C"/>
    <w:rsid w:val="00196BCD"/>
    <w:rsid w:val="00197076"/>
    <w:rsid w:val="00197155"/>
    <w:rsid w:val="0019762A"/>
    <w:rsid w:val="001A0C52"/>
    <w:rsid w:val="001A1BB9"/>
    <w:rsid w:val="001A3BA4"/>
    <w:rsid w:val="001A46C9"/>
    <w:rsid w:val="001A4D8F"/>
    <w:rsid w:val="001A580C"/>
    <w:rsid w:val="001A59D3"/>
    <w:rsid w:val="001A6D2E"/>
    <w:rsid w:val="001A6D40"/>
    <w:rsid w:val="001A77E3"/>
    <w:rsid w:val="001B052D"/>
    <w:rsid w:val="001B0714"/>
    <w:rsid w:val="001B19AF"/>
    <w:rsid w:val="001B1A55"/>
    <w:rsid w:val="001B1FEB"/>
    <w:rsid w:val="001B226E"/>
    <w:rsid w:val="001B2F11"/>
    <w:rsid w:val="001B2FC8"/>
    <w:rsid w:val="001B338C"/>
    <w:rsid w:val="001B3688"/>
    <w:rsid w:val="001B40B5"/>
    <w:rsid w:val="001B443C"/>
    <w:rsid w:val="001B5BD8"/>
    <w:rsid w:val="001B5C62"/>
    <w:rsid w:val="001B7BE9"/>
    <w:rsid w:val="001B7CFE"/>
    <w:rsid w:val="001C167F"/>
    <w:rsid w:val="001C1939"/>
    <w:rsid w:val="001C26EE"/>
    <w:rsid w:val="001C2760"/>
    <w:rsid w:val="001C2976"/>
    <w:rsid w:val="001C2CD2"/>
    <w:rsid w:val="001C353A"/>
    <w:rsid w:val="001C3720"/>
    <w:rsid w:val="001C3B6E"/>
    <w:rsid w:val="001C3FC2"/>
    <w:rsid w:val="001C4592"/>
    <w:rsid w:val="001C4B53"/>
    <w:rsid w:val="001C6680"/>
    <w:rsid w:val="001C684A"/>
    <w:rsid w:val="001C7D1B"/>
    <w:rsid w:val="001D1A35"/>
    <w:rsid w:val="001D35E5"/>
    <w:rsid w:val="001D3A0D"/>
    <w:rsid w:val="001D3B70"/>
    <w:rsid w:val="001D416D"/>
    <w:rsid w:val="001D5A52"/>
    <w:rsid w:val="001D5EE5"/>
    <w:rsid w:val="001D667B"/>
    <w:rsid w:val="001D6DAE"/>
    <w:rsid w:val="001D6FED"/>
    <w:rsid w:val="001D7041"/>
    <w:rsid w:val="001D75AC"/>
    <w:rsid w:val="001D7962"/>
    <w:rsid w:val="001D7F68"/>
    <w:rsid w:val="001E0A9A"/>
    <w:rsid w:val="001E221E"/>
    <w:rsid w:val="001E2390"/>
    <w:rsid w:val="001E2AE1"/>
    <w:rsid w:val="001E2E89"/>
    <w:rsid w:val="001E3D7A"/>
    <w:rsid w:val="001E4119"/>
    <w:rsid w:val="001E5D95"/>
    <w:rsid w:val="001E60D2"/>
    <w:rsid w:val="001E7F58"/>
    <w:rsid w:val="001F003C"/>
    <w:rsid w:val="001F0DD7"/>
    <w:rsid w:val="001F1179"/>
    <w:rsid w:val="001F2BD5"/>
    <w:rsid w:val="001F3619"/>
    <w:rsid w:val="001F3643"/>
    <w:rsid w:val="001F42A7"/>
    <w:rsid w:val="001F5457"/>
    <w:rsid w:val="001F6254"/>
    <w:rsid w:val="001F6490"/>
    <w:rsid w:val="001F69CF"/>
    <w:rsid w:val="002001CF"/>
    <w:rsid w:val="0020037B"/>
    <w:rsid w:val="002007D6"/>
    <w:rsid w:val="00200F18"/>
    <w:rsid w:val="0020199E"/>
    <w:rsid w:val="00201F3C"/>
    <w:rsid w:val="00201F79"/>
    <w:rsid w:val="002025E6"/>
    <w:rsid w:val="00204332"/>
    <w:rsid w:val="002048D1"/>
    <w:rsid w:val="00205FCC"/>
    <w:rsid w:val="002061A3"/>
    <w:rsid w:val="00206F82"/>
    <w:rsid w:val="0020754C"/>
    <w:rsid w:val="00207E97"/>
    <w:rsid w:val="0021048E"/>
    <w:rsid w:val="00210568"/>
    <w:rsid w:val="00210C9A"/>
    <w:rsid w:val="002118B6"/>
    <w:rsid w:val="0021451E"/>
    <w:rsid w:val="00214A50"/>
    <w:rsid w:val="00214F17"/>
    <w:rsid w:val="00215043"/>
    <w:rsid w:val="002158C2"/>
    <w:rsid w:val="00215BFC"/>
    <w:rsid w:val="00215E6C"/>
    <w:rsid w:val="00215F80"/>
    <w:rsid w:val="0021676E"/>
    <w:rsid w:val="0021682D"/>
    <w:rsid w:val="0022019B"/>
    <w:rsid w:val="00220544"/>
    <w:rsid w:val="00220CD6"/>
    <w:rsid w:val="002217B5"/>
    <w:rsid w:val="0022184A"/>
    <w:rsid w:val="00221D29"/>
    <w:rsid w:val="00223B04"/>
    <w:rsid w:val="002248C7"/>
    <w:rsid w:val="00224E13"/>
    <w:rsid w:val="002254B8"/>
    <w:rsid w:val="00225EF3"/>
    <w:rsid w:val="00226B5E"/>
    <w:rsid w:val="00227320"/>
    <w:rsid w:val="002276BD"/>
    <w:rsid w:val="002302E1"/>
    <w:rsid w:val="00231193"/>
    <w:rsid w:val="0023192C"/>
    <w:rsid w:val="00231A2A"/>
    <w:rsid w:val="00231F6A"/>
    <w:rsid w:val="0023278C"/>
    <w:rsid w:val="00232E75"/>
    <w:rsid w:val="00233420"/>
    <w:rsid w:val="0023353E"/>
    <w:rsid w:val="00234081"/>
    <w:rsid w:val="002355C5"/>
    <w:rsid w:val="002358C1"/>
    <w:rsid w:val="00235FD0"/>
    <w:rsid w:val="0023624D"/>
    <w:rsid w:val="00237415"/>
    <w:rsid w:val="00237528"/>
    <w:rsid w:val="002377A6"/>
    <w:rsid w:val="0023786C"/>
    <w:rsid w:val="00237DE0"/>
    <w:rsid w:val="00240D8E"/>
    <w:rsid w:val="0024180F"/>
    <w:rsid w:val="00242429"/>
    <w:rsid w:val="0024255F"/>
    <w:rsid w:val="00242A0F"/>
    <w:rsid w:val="00243351"/>
    <w:rsid w:val="00243983"/>
    <w:rsid w:val="0024478D"/>
    <w:rsid w:val="0024494B"/>
    <w:rsid w:val="00244E43"/>
    <w:rsid w:val="00245D72"/>
    <w:rsid w:val="00250B1D"/>
    <w:rsid w:val="00251069"/>
    <w:rsid w:val="00251444"/>
    <w:rsid w:val="00251C35"/>
    <w:rsid w:val="00254C3E"/>
    <w:rsid w:val="002558E7"/>
    <w:rsid w:val="00255EAB"/>
    <w:rsid w:val="00257459"/>
    <w:rsid w:val="00257CB8"/>
    <w:rsid w:val="00260622"/>
    <w:rsid w:val="00260CE5"/>
    <w:rsid w:val="002614D0"/>
    <w:rsid w:val="002616E6"/>
    <w:rsid w:val="002616FC"/>
    <w:rsid w:val="00261E4B"/>
    <w:rsid w:val="00263F94"/>
    <w:rsid w:val="00264580"/>
    <w:rsid w:val="002652C7"/>
    <w:rsid w:val="00265E9B"/>
    <w:rsid w:val="00265F79"/>
    <w:rsid w:val="002667F9"/>
    <w:rsid w:val="00266A06"/>
    <w:rsid w:val="00267CC8"/>
    <w:rsid w:val="00270B47"/>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3973"/>
    <w:rsid w:val="00285779"/>
    <w:rsid w:val="00285FC8"/>
    <w:rsid w:val="00286645"/>
    <w:rsid w:val="0028719C"/>
    <w:rsid w:val="00287F21"/>
    <w:rsid w:val="00291442"/>
    <w:rsid w:val="0029214C"/>
    <w:rsid w:val="00292453"/>
    <w:rsid w:val="002954C6"/>
    <w:rsid w:val="002966FC"/>
    <w:rsid w:val="0029692E"/>
    <w:rsid w:val="00296AE2"/>
    <w:rsid w:val="00297062"/>
    <w:rsid w:val="002A0BAE"/>
    <w:rsid w:val="002A0CE3"/>
    <w:rsid w:val="002A2ABA"/>
    <w:rsid w:val="002A2E11"/>
    <w:rsid w:val="002A4422"/>
    <w:rsid w:val="002A4726"/>
    <w:rsid w:val="002A4920"/>
    <w:rsid w:val="002A4AB7"/>
    <w:rsid w:val="002A4AFD"/>
    <w:rsid w:val="002A501C"/>
    <w:rsid w:val="002A693F"/>
    <w:rsid w:val="002A69FE"/>
    <w:rsid w:val="002A70AB"/>
    <w:rsid w:val="002A73E8"/>
    <w:rsid w:val="002A7894"/>
    <w:rsid w:val="002B03D7"/>
    <w:rsid w:val="002B03FF"/>
    <w:rsid w:val="002B0947"/>
    <w:rsid w:val="002B17DA"/>
    <w:rsid w:val="002B264A"/>
    <w:rsid w:val="002B2B7A"/>
    <w:rsid w:val="002B37DD"/>
    <w:rsid w:val="002B48FB"/>
    <w:rsid w:val="002B5748"/>
    <w:rsid w:val="002B59DD"/>
    <w:rsid w:val="002B59E5"/>
    <w:rsid w:val="002B5D15"/>
    <w:rsid w:val="002B5D60"/>
    <w:rsid w:val="002B62A8"/>
    <w:rsid w:val="002B7672"/>
    <w:rsid w:val="002B79A5"/>
    <w:rsid w:val="002B7BD9"/>
    <w:rsid w:val="002C016C"/>
    <w:rsid w:val="002C0A40"/>
    <w:rsid w:val="002C13DA"/>
    <w:rsid w:val="002C2425"/>
    <w:rsid w:val="002C29F3"/>
    <w:rsid w:val="002C30F0"/>
    <w:rsid w:val="002C3D30"/>
    <w:rsid w:val="002C44A8"/>
    <w:rsid w:val="002C4A36"/>
    <w:rsid w:val="002C5561"/>
    <w:rsid w:val="002C5F34"/>
    <w:rsid w:val="002C616D"/>
    <w:rsid w:val="002C63B7"/>
    <w:rsid w:val="002C7400"/>
    <w:rsid w:val="002D0AA2"/>
    <w:rsid w:val="002D1EAF"/>
    <w:rsid w:val="002D28E9"/>
    <w:rsid w:val="002D41E1"/>
    <w:rsid w:val="002D4278"/>
    <w:rsid w:val="002D465E"/>
    <w:rsid w:val="002D4772"/>
    <w:rsid w:val="002D503A"/>
    <w:rsid w:val="002D511D"/>
    <w:rsid w:val="002D513D"/>
    <w:rsid w:val="002D5396"/>
    <w:rsid w:val="002D5403"/>
    <w:rsid w:val="002D5ECF"/>
    <w:rsid w:val="002D77AE"/>
    <w:rsid w:val="002D7CE9"/>
    <w:rsid w:val="002E0FDE"/>
    <w:rsid w:val="002E2345"/>
    <w:rsid w:val="002E2D3A"/>
    <w:rsid w:val="002E3131"/>
    <w:rsid w:val="002E361E"/>
    <w:rsid w:val="002E3A3E"/>
    <w:rsid w:val="002E4201"/>
    <w:rsid w:val="002E6566"/>
    <w:rsid w:val="002E6994"/>
    <w:rsid w:val="002E6ABC"/>
    <w:rsid w:val="002E6B42"/>
    <w:rsid w:val="002E7D49"/>
    <w:rsid w:val="002F0171"/>
    <w:rsid w:val="002F0E70"/>
    <w:rsid w:val="002F0F71"/>
    <w:rsid w:val="002F1EEF"/>
    <w:rsid w:val="002F20E4"/>
    <w:rsid w:val="002F4777"/>
    <w:rsid w:val="002F4CF6"/>
    <w:rsid w:val="002F4F96"/>
    <w:rsid w:val="003000FF"/>
    <w:rsid w:val="0030134F"/>
    <w:rsid w:val="00301510"/>
    <w:rsid w:val="00301CB6"/>
    <w:rsid w:val="00302AA8"/>
    <w:rsid w:val="003038DE"/>
    <w:rsid w:val="00304A59"/>
    <w:rsid w:val="00304F43"/>
    <w:rsid w:val="003055C1"/>
    <w:rsid w:val="003057B4"/>
    <w:rsid w:val="0030588F"/>
    <w:rsid w:val="00305B82"/>
    <w:rsid w:val="00306BFA"/>
    <w:rsid w:val="00310073"/>
    <w:rsid w:val="00310680"/>
    <w:rsid w:val="003109C1"/>
    <w:rsid w:val="00311165"/>
    <w:rsid w:val="00311831"/>
    <w:rsid w:val="00311C57"/>
    <w:rsid w:val="00312A1D"/>
    <w:rsid w:val="00312D7A"/>
    <w:rsid w:val="00312D88"/>
    <w:rsid w:val="00312F1F"/>
    <w:rsid w:val="003148AF"/>
    <w:rsid w:val="0031493C"/>
    <w:rsid w:val="003152FE"/>
    <w:rsid w:val="003153BC"/>
    <w:rsid w:val="00315D6D"/>
    <w:rsid w:val="00316207"/>
    <w:rsid w:val="0031673D"/>
    <w:rsid w:val="00317339"/>
    <w:rsid w:val="00320D60"/>
    <w:rsid w:val="00321216"/>
    <w:rsid w:val="00321A2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C4F"/>
    <w:rsid w:val="00331C88"/>
    <w:rsid w:val="003323C7"/>
    <w:rsid w:val="003326A9"/>
    <w:rsid w:val="00332BEA"/>
    <w:rsid w:val="00332FA0"/>
    <w:rsid w:val="00334862"/>
    <w:rsid w:val="00334D09"/>
    <w:rsid w:val="0033563E"/>
    <w:rsid w:val="003362DD"/>
    <w:rsid w:val="00337323"/>
    <w:rsid w:val="00337709"/>
    <w:rsid w:val="00337FD6"/>
    <w:rsid w:val="003401AC"/>
    <w:rsid w:val="003414EB"/>
    <w:rsid w:val="00341A95"/>
    <w:rsid w:val="00341D3B"/>
    <w:rsid w:val="00345A14"/>
    <w:rsid w:val="00345F99"/>
    <w:rsid w:val="003463A9"/>
    <w:rsid w:val="003465C3"/>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AEB"/>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516E"/>
    <w:rsid w:val="00375C57"/>
    <w:rsid w:val="00376006"/>
    <w:rsid w:val="0037654E"/>
    <w:rsid w:val="0038034E"/>
    <w:rsid w:val="0038271C"/>
    <w:rsid w:val="0038367B"/>
    <w:rsid w:val="003836AD"/>
    <w:rsid w:val="0038392E"/>
    <w:rsid w:val="0038485D"/>
    <w:rsid w:val="00385684"/>
    <w:rsid w:val="00387A57"/>
    <w:rsid w:val="003900C3"/>
    <w:rsid w:val="003909B8"/>
    <w:rsid w:val="00391949"/>
    <w:rsid w:val="0039222B"/>
    <w:rsid w:val="00392570"/>
    <w:rsid w:val="00392A40"/>
    <w:rsid w:val="00393255"/>
    <w:rsid w:val="00393454"/>
    <w:rsid w:val="00394251"/>
    <w:rsid w:val="00394598"/>
    <w:rsid w:val="0039539E"/>
    <w:rsid w:val="003956E3"/>
    <w:rsid w:val="00395794"/>
    <w:rsid w:val="00396B06"/>
    <w:rsid w:val="00396C14"/>
    <w:rsid w:val="00396F7C"/>
    <w:rsid w:val="003A0352"/>
    <w:rsid w:val="003A0BF9"/>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777"/>
    <w:rsid w:val="003C097B"/>
    <w:rsid w:val="003C0E0F"/>
    <w:rsid w:val="003C1764"/>
    <w:rsid w:val="003C33D8"/>
    <w:rsid w:val="003C3BDC"/>
    <w:rsid w:val="003C3E8D"/>
    <w:rsid w:val="003C4C41"/>
    <w:rsid w:val="003C57ED"/>
    <w:rsid w:val="003C5E6F"/>
    <w:rsid w:val="003C5F7D"/>
    <w:rsid w:val="003C65C9"/>
    <w:rsid w:val="003C695B"/>
    <w:rsid w:val="003C6CFE"/>
    <w:rsid w:val="003C74ED"/>
    <w:rsid w:val="003C7653"/>
    <w:rsid w:val="003D02E9"/>
    <w:rsid w:val="003D0426"/>
    <w:rsid w:val="003D0948"/>
    <w:rsid w:val="003D0B4B"/>
    <w:rsid w:val="003D1242"/>
    <w:rsid w:val="003D2513"/>
    <w:rsid w:val="003D2632"/>
    <w:rsid w:val="003D2814"/>
    <w:rsid w:val="003D5A14"/>
    <w:rsid w:val="003D60CA"/>
    <w:rsid w:val="003D61EC"/>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684E"/>
    <w:rsid w:val="003E72F6"/>
    <w:rsid w:val="003F0FE9"/>
    <w:rsid w:val="003F1816"/>
    <w:rsid w:val="003F1963"/>
    <w:rsid w:val="003F1B22"/>
    <w:rsid w:val="003F4B9E"/>
    <w:rsid w:val="003F4D67"/>
    <w:rsid w:val="003F4DCE"/>
    <w:rsid w:val="003F5251"/>
    <w:rsid w:val="003F5279"/>
    <w:rsid w:val="003F5456"/>
    <w:rsid w:val="004002FD"/>
    <w:rsid w:val="00400A82"/>
    <w:rsid w:val="00400DCD"/>
    <w:rsid w:val="00401922"/>
    <w:rsid w:val="004022BC"/>
    <w:rsid w:val="00402F8A"/>
    <w:rsid w:val="00404329"/>
    <w:rsid w:val="004043B9"/>
    <w:rsid w:val="00404EC3"/>
    <w:rsid w:val="0040538D"/>
    <w:rsid w:val="00405938"/>
    <w:rsid w:val="00405C30"/>
    <w:rsid w:val="00405C71"/>
    <w:rsid w:val="00406D65"/>
    <w:rsid w:val="004070A9"/>
    <w:rsid w:val="004072FE"/>
    <w:rsid w:val="00410A6A"/>
    <w:rsid w:val="00410C7F"/>
    <w:rsid w:val="00412179"/>
    <w:rsid w:val="0041232E"/>
    <w:rsid w:val="00412A47"/>
    <w:rsid w:val="004133B6"/>
    <w:rsid w:val="00413C77"/>
    <w:rsid w:val="004145DB"/>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1C7E"/>
    <w:rsid w:val="004321A8"/>
    <w:rsid w:val="00432A6F"/>
    <w:rsid w:val="00432C93"/>
    <w:rsid w:val="0043323F"/>
    <w:rsid w:val="00433245"/>
    <w:rsid w:val="00433794"/>
    <w:rsid w:val="00433D9E"/>
    <w:rsid w:val="004345FB"/>
    <w:rsid w:val="0043523B"/>
    <w:rsid w:val="00435DF7"/>
    <w:rsid w:val="004368B7"/>
    <w:rsid w:val="004375CC"/>
    <w:rsid w:val="00437F17"/>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5F"/>
    <w:rsid w:val="004474DB"/>
    <w:rsid w:val="004475DA"/>
    <w:rsid w:val="00450B88"/>
    <w:rsid w:val="00451105"/>
    <w:rsid w:val="0045130A"/>
    <w:rsid w:val="004515B7"/>
    <w:rsid w:val="004515BD"/>
    <w:rsid w:val="00452409"/>
    <w:rsid w:val="004528A2"/>
    <w:rsid w:val="004535F0"/>
    <w:rsid w:val="00453B7F"/>
    <w:rsid w:val="00453BC2"/>
    <w:rsid w:val="00453C21"/>
    <w:rsid w:val="00454B08"/>
    <w:rsid w:val="00455260"/>
    <w:rsid w:val="00455523"/>
    <w:rsid w:val="00457C0B"/>
    <w:rsid w:val="00461F75"/>
    <w:rsid w:val="0046207F"/>
    <w:rsid w:val="00462C20"/>
    <w:rsid w:val="004641E5"/>
    <w:rsid w:val="004648C1"/>
    <w:rsid w:val="00464AE2"/>
    <w:rsid w:val="00464C35"/>
    <w:rsid w:val="00464C5A"/>
    <w:rsid w:val="00465653"/>
    <w:rsid w:val="004670FC"/>
    <w:rsid w:val="0046716E"/>
    <w:rsid w:val="004677B6"/>
    <w:rsid w:val="0047037C"/>
    <w:rsid w:val="00470ABE"/>
    <w:rsid w:val="00472A17"/>
    <w:rsid w:val="00472BDF"/>
    <w:rsid w:val="00472F06"/>
    <w:rsid w:val="00473F19"/>
    <w:rsid w:val="004745E1"/>
    <w:rsid w:val="00475074"/>
    <w:rsid w:val="00476741"/>
    <w:rsid w:val="00476ADC"/>
    <w:rsid w:val="00476F51"/>
    <w:rsid w:val="00477453"/>
    <w:rsid w:val="00477E04"/>
    <w:rsid w:val="004804EA"/>
    <w:rsid w:val="00480D8A"/>
    <w:rsid w:val="00482233"/>
    <w:rsid w:val="00482FF3"/>
    <w:rsid w:val="004831B2"/>
    <w:rsid w:val="0048473A"/>
    <w:rsid w:val="00484DE5"/>
    <w:rsid w:val="00485D25"/>
    <w:rsid w:val="0048664C"/>
    <w:rsid w:val="0048666A"/>
    <w:rsid w:val="00486789"/>
    <w:rsid w:val="00486B05"/>
    <w:rsid w:val="00486D83"/>
    <w:rsid w:val="0049063D"/>
    <w:rsid w:val="00490EF6"/>
    <w:rsid w:val="0049112B"/>
    <w:rsid w:val="00491342"/>
    <w:rsid w:val="004935B1"/>
    <w:rsid w:val="00494EDF"/>
    <w:rsid w:val="00496070"/>
    <w:rsid w:val="00496968"/>
    <w:rsid w:val="00496A2E"/>
    <w:rsid w:val="00496AE1"/>
    <w:rsid w:val="00496BB6"/>
    <w:rsid w:val="00496D82"/>
    <w:rsid w:val="004A02E8"/>
    <w:rsid w:val="004A0E0F"/>
    <w:rsid w:val="004A164E"/>
    <w:rsid w:val="004A19A8"/>
    <w:rsid w:val="004A2198"/>
    <w:rsid w:val="004A2DCF"/>
    <w:rsid w:val="004A3F00"/>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5C08"/>
    <w:rsid w:val="004C6618"/>
    <w:rsid w:val="004C78CF"/>
    <w:rsid w:val="004D1F20"/>
    <w:rsid w:val="004D4CD2"/>
    <w:rsid w:val="004D674C"/>
    <w:rsid w:val="004D73A2"/>
    <w:rsid w:val="004D7469"/>
    <w:rsid w:val="004D771B"/>
    <w:rsid w:val="004E2A10"/>
    <w:rsid w:val="004E2C29"/>
    <w:rsid w:val="004E3B90"/>
    <w:rsid w:val="004E4831"/>
    <w:rsid w:val="004E57A9"/>
    <w:rsid w:val="004E6738"/>
    <w:rsid w:val="004E6C78"/>
    <w:rsid w:val="004E6DC0"/>
    <w:rsid w:val="004E709D"/>
    <w:rsid w:val="004E7A4C"/>
    <w:rsid w:val="004E7B55"/>
    <w:rsid w:val="004F0DCF"/>
    <w:rsid w:val="004F1090"/>
    <w:rsid w:val="004F231C"/>
    <w:rsid w:val="004F28B3"/>
    <w:rsid w:val="004F28BD"/>
    <w:rsid w:val="004F2D10"/>
    <w:rsid w:val="004F3DCF"/>
    <w:rsid w:val="004F3F7C"/>
    <w:rsid w:val="004F4168"/>
    <w:rsid w:val="004F4277"/>
    <w:rsid w:val="004F4C0B"/>
    <w:rsid w:val="004F4ECB"/>
    <w:rsid w:val="004F5064"/>
    <w:rsid w:val="004F5132"/>
    <w:rsid w:val="004F6709"/>
    <w:rsid w:val="00500574"/>
    <w:rsid w:val="00500A1F"/>
    <w:rsid w:val="00500E72"/>
    <w:rsid w:val="005012FF"/>
    <w:rsid w:val="00501D58"/>
    <w:rsid w:val="00501EAF"/>
    <w:rsid w:val="00502119"/>
    <w:rsid w:val="005028CC"/>
    <w:rsid w:val="005028DE"/>
    <w:rsid w:val="00502C5C"/>
    <w:rsid w:val="00503059"/>
    <w:rsid w:val="00503D49"/>
    <w:rsid w:val="00503F05"/>
    <w:rsid w:val="00505CBF"/>
    <w:rsid w:val="00505F4C"/>
    <w:rsid w:val="00506279"/>
    <w:rsid w:val="0050736B"/>
    <w:rsid w:val="00507D5B"/>
    <w:rsid w:val="00511194"/>
    <w:rsid w:val="00511D52"/>
    <w:rsid w:val="00511EBB"/>
    <w:rsid w:val="0051332A"/>
    <w:rsid w:val="00515E63"/>
    <w:rsid w:val="00516191"/>
    <w:rsid w:val="0051683E"/>
    <w:rsid w:val="00516BE5"/>
    <w:rsid w:val="005177C0"/>
    <w:rsid w:val="005179D3"/>
    <w:rsid w:val="005209BC"/>
    <w:rsid w:val="00521C77"/>
    <w:rsid w:val="0052231B"/>
    <w:rsid w:val="0052246B"/>
    <w:rsid w:val="0052355C"/>
    <w:rsid w:val="00523686"/>
    <w:rsid w:val="005238ED"/>
    <w:rsid w:val="00523DF9"/>
    <w:rsid w:val="00523F45"/>
    <w:rsid w:val="005240E6"/>
    <w:rsid w:val="00524129"/>
    <w:rsid w:val="0052531F"/>
    <w:rsid w:val="005267A9"/>
    <w:rsid w:val="00527CC9"/>
    <w:rsid w:val="00527E82"/>
    <w:rsid w:val="00530330"/>
    <w:rsid w:val="005309D8"/>
    <w:rsid w:val="00531DF5"/>
    <w:rsid w:val="005324E3"/>
    <w:rsid w:val="00532A3F"/>
    <w:rsid w:val="00532D6A"/>
    <w:rsid w:val="0053331C"/>
    <w:rsid w:val="00533E41"/>
    <w:rsid w:val="005347A9"/>
    <w:rsid w:val="00534AC6"/>
    <w:rsid w:val="00535146"/>
    <w:rsid w:val="005352FA"/>
    <w:rsid w:val="005359A4"/>
    <w:rsid w:val="00537A94"/>
    <w:rsid w:val="00537F08"/>
    <w:rsid w:val="00540344"/>
    <w:rsid w:val="00541EF5"/>
    <w:rsid w:val="00541F1D"/>
    <w:rsid w:val="0054287A"/>
    <w:rsid w:val="005430B4"/>
    <w:rsid w:val="005446A9"/>
    <w:rsid w:val="00544D6D"/>
    <w:rsid w:val="00544DAB"/>
    <w:rsid w:val="00545267"/>
    <w:rsid w:val="0054537C"/>
    <w:rsid w:val="00545523"/>
    <w:rsid w:val="00545EBF"/>
    <w:rsid w:val="00546C9F"/>
    <w:rsid w:val="00547BFD"/>
    <w:rsid w:val="00552219"/>
    <w:rsid w:val="00553472"/>
    <w:rsid w:val="00553629"/>
    <w:rsid w:val="00553C21"/>
    <w:rsid w:val="005548BE"/>
    <w:rsid w:val="00554CED"/>
    <w:rsid w:val="00555371"/>
    <w:rsid w:val="0055542A"/>
    <w:rsid w:val="00556F6B"/>
    <w:rsid w:val="005608CD"/>
    <w:rsid w:val="00561CE6"/>
    <w:rsid w:val="005620A3"/>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ACE"/>
    <w:rsid w:val="00584F7A"/>
    <w:rsid w:val="00585F80"/>
    <w:rsid w:val="005863ED"/>
    <w:rsid w:val="00586911"/>
    <w:rsid w:val="005874E0"/>
    <w:rsid w:val="00587E37"/>
    <w:rsid w:val="00590A6F"/>
    <w:rsid w:val="00590C6B"/>
    <w:rsid w:val="00590FDB"/>
    <w:rsid w:val="00591473"/>
    <w:rsid w:val="00592A44"/>
    <w:rsid w:val="00592FDB"/>
    <w:rsid w:val="00595383"/>
    <w:rsid w:val="00595E12"/>
    <w:rsid w:val="0059603C"/>
    <w:rsid w:val="005969E4"/>
    <w:rsid w:val="005975EF"/>
    <w:rsid w:val="005A032B"/>
    <w:rsid w:val="005A0650"/>
    <w:rsid w:val="005A1B63"/>
    <w:rsid w:val="005A1D04"/>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5C9"/>
    <w:rsid w:val="005B28E1"/>
    <w:rsid w:val="005B3B51"/>
    <w:rsid w:val="005B49BD"/>
    <w:rsid w:val="005B4C6B"/>
    <w:rsid w:val="005B5466"/>
    <w:rsid w:val="005B56F5"/>
    <w:rsid w:val="005B657E"/>
    <w:rsid w:val="005B6CA8"/>
    <w:rsid w:val="005B6EF5"/>
    <w:rsid w:val="005C1827"/>
    <w:rsid w:val="005C21E4"/>
    <w:rsid w:val="005C43C9"/>
    <w:rsid w:val="005C5B2C"/>
    <w:rsid w:val="005C5C27"/>
    <w:rsid w:val="005C6790"/>
    <w:rsid w:val="005C67E6"/>
    <w:rsid w:val="005C6B00"/>
    <w:rsid w:val="005C724C"/>
    <w:rsid w:val="005C7501"/>
    <w:rsid w:val="005C7C94"/>
    <w:rsid w:val="005C7D5D"/>
    <w:rsid w:val="005D0263"/>
    <w:rsid w:val="005D1221"/>
    <w:rsid w:val="005D1262"/>
    <w:rsid w:val="005D17BF"/>
    <w:rsid w:val="005D2790"/>
    <w:rsid w:val="005D33B7"/>
    <w:rsid w:val="005D3D86"/>
    <w:rsid w:val="005D3E18"/>
    <w:rsid w:val="005D4A57"/>
    <w:rsid w:val="005D5B4D"/>
    <w:rsid w:val="005D5D34"/>
    <w:rsid w:val="005D6524"/>
    <w:rsid w:val="005D6892"/>
    <w:rsid w:val="005D6B49"/>
    <w:rsid w:val="005D72A2"/>
    <w:rsid w:val="005D7A77"/>
    <w:rsid w:val="005D7C65"/>
    <w:rsid w:val="005E0325"/>
    <w:rsid w:val="005E14D1"/>
    <w:rsid w:val="005E1858"/>
    <w:rsid w:val="005E1B03"/>
    <w:rsid w:val="005E3D4B"/>
    <w:rsid w:val="005E4ED9"/>
    <w:rsid w:val="005E5152"/>
    <w:rsid w:val="005E549A"/>
    <w:rsid w:val="005E5824"/>
    <w:rsid w:val="005E5B74"/>
    <w:rsid w:val="005E6642"/>
    <w:rsid w:val="005E7D07"/>
    <w:rsid w:val="005F01D8"/>
    <w:rsid w:val="005F02C7"/>
    <w:rsid w:val="005F0BDF"/>
    <w:rsid w:val="005F0E60"/>
    <w:rsid w:val="005F18EC"/>
    <w:rsid w:val="005F229C"/>
    <w:rsid w:val="005F33E3"/>
    <w:rsid w:val="005F3E5A"/>
    <w:rsid w:val="005F45A7"/>
    <w:rsid w:val="005F4BC0"/>
    <w:rsid w:val="005F667F"/>
    <w:rsid w:val="005F6A4A"/>
    <w:rsid w:val="005F6A7B"/>
    <w:rsid w:val="00600900"/>
    <w:rsid w:val="00600B84"/>
    <w:rsid w:val="0060137B"/>
    <w:rsid w:val="00601BEB"/>
    <w:rsid w:val="00603167"/>
    <w:rsid w:val="00603BCC"/>
    <w:rsid w:val="00604F23"/>
    <w:rsid w:val="00606462"/>
    <w:rsid w:val="00607B92"/>
    <w:rsid w:val="00607DC7"/>
    <w:rsid w:val="0061123D"/>
    <w:rsid w:val="006113B2"/>
    <w:rsid w:val="00612DF4"/>
    <w:rsid w:val="00613334"/>
    <w:rsid w:val="00613C6C"/>
    <w:rsid w:val="006142C1"/>
    <w:rsid w:val="00614C84"/>
    <w:rsid w:val="00615AB1"/>
    <w:rsid w:val="00615D24"/>
    <w:rsid w:val="00616376"/>
    <w:rsid w:val="006168D6"/>
    <w:rsid w:val="00616A94"/>
    <w:rsid w:val="00616E60"/>
    <w:rsid w:val="0061717C"/>
    <w:rsid w:val="00617C85"/>
    <w:rsid w:val="00617CBD"/>
    <w:rsid w:val="00617E5B"/>
    <w:rsid w:val="006200B7"/>
    <w:rsid w:val="00620F8D"/>
    <w:rsid w:val="006220D1"/>
    <w:rsid w:val="006222F3"/>
    <w:rsid w:val="006229EE"/>
    <w:rsid w:val="00622AA4"/>
    <w:rsid w:val="00623A13"/>
    <w:rsid w:val="006242D2"/>
    <w:rsid w:val="00625AB5"/>
    <w:rsid w:val="00626005"/>
    <w:rsid w:val="0062689E"/>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0F1C"/>
    <w:rsid w:val="006514CE"/>
    <w:rsid w:val="00651A46"/>
    <w:rsid w:val="00651D6C"/>
    <w:rsid w:val="006534FD"/>
    <w:rsid w:val="0065368F"/>
    <w:rsid w:val="00653D96"/>
    <w:rsid w:val="00653DCE"/>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5F42"/>
    <w:rsid w:val="00667208"/>
    <w:rsid w:val="006679D0"/>
    <w:rsid w:val="00667B75"/>
    <w:rsid w:val="00667F1B"/>
    <w:rsid w:val="00670AB5"/>
    <w:rsid w:val="00670D9C"/>
    <w:rsid w:val="00671CAA"/>
    <w:rsid w:val="0067261D"/>
    <w:rsid w:val="00672E91"/>
    <w:rsid w:val="00673478"/>
    <w:rsid w:val="00673BA2"/>
    <w:rsid w:val="00674DCA"/>
    <w:rsid w:val="00676008"/>
    <w:rsid w:val="00677372"/>
    <w:rsid w:val="006776C6"/>
    <w:rsid w:val="00677BFC"/>
    <w:rsid w:val="006804F9"/>
    <w:rsid w:val="00681AB8"/>
    <w:rsid w:val="00682A5E"/>
    <w:rsid w:val="00682E11"/>
    <w:rsid w:val="006835F6"/>
    <w:rsid w:val="00683FE4"/>
    <w:rsid w:val="00684428"/>
    <w:rsid w:val="00684705"/>
    <w:rsid w:val="006852AE"/>
    <w:rsid w:val="0068544C"/>
    <w:rsid w:val="00685530"/>
    <w:rsid w:val="00685777"/>
    <w:rsid w:val="00687258"/>
    <w:rsid w:val="0069003C"/>
    <w:rsid w:val="0069058A"/>
    <w:rsid w:val="006906F5"/>
    <w:rsid w:val="00691242"/>
    <w:rsid w:val="00691819"/>
    <w:rsid w:val="00691B3E"/>
    <w:rsid w:val="00691EB9"/>
    <w:rsid w:val="00691F2A"/>
    <w:rsid w:val="006923F5"/>
    <w:rsid w:val="006932A4"/>
    <w:rsid w:val="006933ED"/>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3"/>
    <w:rsid w:val="006A324A"/>
    <w:rsid w:val="006A5EC4"/>
    <w:rsid w:val="006B0253"/>
    <w:rsid w:val="006B0610"/>
    <w:rsid w:val="006B204C"/>
    <w:rsid w:val="006B3589"/>
    <w:rsid w:val="006B3A43"/>
    <w:rsid w:val="006B3F7B"/>
    <w:rsid w:val="006B40CF"/>
    <w:rsid w:val="006B4474"/>
    <w:rsid w:val="006B49FE"/>
    <w:rsid w:val="006B5EFB"/>
    <w:rsid w:val="006B6DCC"/>
    <w:rsid w:val="006B7602"/>
    <w:rsid w:val="006B7C7F"/>
    <w:rsid w:val="006C0354"/>
    <w:rsid w:val="006C1E94"/>
    <w:rsid w:val="006C231E"/>
    <w:rsid w:val="006C2A70"/>
    <w:rsid w:val="006C2D4E"/>
    <w:rsid w:val="006C3882"/>
    <w:rsid w:val="006C407B"/>
    <w:rsid w:val="006C4460"/>
    <w:rsid w:val="006C4B67"/>
    <w:rsid w:val="006C5D7C"/>
    <w:rsid w:val="006C5DE4"/>
    <w:rsid w:val="006C5EAC"/>
    <w:rsid w:val="006C6C51"/>
    <w:rsid w:val="006D0822"/>
    <w:rsid w:val="006D156F"/>
    <w:rsid w:val="006D2265"/>
    <w:rsid w:val="006D2E3D"/>
    <w:rsid w:val="006D43C2"/>
    <w:rsid w:val="006D486D"/>
    <w:rsid w:val="006D4F12"/>
    <w:rsid w:val="006D51F1"/>
    <w:rsid w:val="006D5232"/>
    <w:rsid w:val="006D62FF"/>
    <w:rsid w:val="006E04DC"/>
    <w:rsid w:val="006E07AA"/>
    <w:rsid w:val="006E08B9"/>
    <w:rsid w:val="006E0C0B"/>
    <w:rsid w:val="006E189E"/>
    <w:rsid w:val="006E192A"/>
    <w:rsid w:val="006E1E2A"/>
    <w:rsid w:val="006E26F2"/>
    <w:rsid w:val="006E27DA"/>
    <w:rsid w:val="006E39C4"/>
    <w:rsid w:val="006E5523"/>
    <w:rsid w:val="006E558F"/>
    <w:rsid w:val="006E5BD5"/>
    <w:rsid w:val="006E60E2"/>
    <w:rsid w:val="006E66C1"/>
    <w:rsid w:val="006F0666"/>
    <w:rsid w:val="006F078D"/>
    <w:rsid w:val="006F07E1"/>
    <w:rsid w:val="006F1005"/>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0C4"/>
    <w:rsid w:val="007045CE"/>
    <w:rsid w:val="00706142"/>
    <w:rsid w:val="007072B5"/>
    <w:rsid w:val="0070761B"/>
    <w:rsid w:val="00707714"/>
    <w:rsid w:val="00710063"/>
    <w:rsid w:val="00710785"/>
    <w:rsid w:val="00713131"/>
    <w:rsid w:val="0071318F"/>
    <w:rsid w:val="00715285"/>
    <w:rsid w:val="0071571C"/>
    <w:rsid w:val="007159F7"/>
    <w:rsid w:val="00715A4C"/>
    <w:rsid w:val="00715B23"/>
    <w:rsid w:val="00715D91"/>
    <w:rsid w:val="0071679A"/>
    <w:rsid w:val="00716F8C"/>
    <w:rsid w:val="0071720A"/>
    <w:rsid w:val="007175A3"/>
    <w:rsid w:val="00720A8B"/>
    <w:rsid w:val="00720FC5"/>
    <w:rsid w:val="0072123C"/>
    <w:rsid w:val="00722325"/>
    <w:rsid w:val="0072387B"/>
    <w:rsid w:val="0072542C"/>
    <w:rsid w:val="007275FE"/>
    <w:rsid w:val="00727B06"/>
    <w:rsid w:val="00730749"/>
    <w:rsid w:val="00730877"/>
    <w:rsid w:val="00730D3B"/>
    <w:rsid w:val="0073137C"/>
    <w:rsid w:val="007315CB"/>
    <w:rsid w:val="0073185C"/>
    <w:rsid w:val="00731A89"/>
    <w:rsid w:val="00731BCF"/>
    <w:rsid w:val="0073274F"/>
    <w:rsid w:val="007329B6"/>
    <w:rsid w:val="00733293"/>
    <w:rsid w:val="00733C20"/>
    <w:rsid w:val="0073520C"/>
    <w:rsid w:val="00736AA6"/>
    <w:rsid w:val="00737307"/>
    <w:rsid w:val="007376CA"/>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1B50"/>
    <w:rsid w:val="00753F2F"/>
    <w:rsid w:val="007540E9"/>
    <w:rsid w:val="0075491D"/>
    <w:rsid w:val="007552BA"/>
    <w:rsid w:val="00755FFC"/>
    <w:rsid w:val="00756347"/>
    <w:rsid w:val="007564A7"/>
    <w:rsid w:val="00756575"/>
    <w:rsid w:val="00756C58"/>
    <w:rsid w:val="007573F1"/>
    <w:rsid w:val="00757A80"/>
    <w:rsid w:val="00757F30"/>
    <w:rsid w:val="00760EF8"/>
    <w:rsid w:val="007613CE"/>
    <w:rsid w:val="00761C41"/>
    <w:rsid w:val="00761EEB"/>
    <w:rsid w:val="00762667"/>
    <w:rsid w:val="007632A1"/>
    <w:rsid w:val="0076414F"/>
    <w:rsid w:val="00765C36"/>
    <w:rsid w:val="00765E65"/>
    <w:rsid w:val="007660E1"/>
    <w:rsid w:val="007663CD"/>
    <w:rsid w:val="00766B5A"/>
    <w:rsid w:val="00767908"/>
    <w:rsid w:val="00767B4A"/>
    <w:rsid w:val="0077007E"/>
    <w:rsid w:val="007709A1"/>
    <w:rsid w:val="00770E6C"/>
    <w:rsid w:val="00771266"/>
    <w:rsid w:val="007712F4"/>
    <w:rsid w:val="0077250A"/>
    <w:rsid w:val="00772B6E"/>
    <w:rsid w:val="007732A0"/>
    <w:rsid w:val="00773C64"/>
    <w:rsid w:val="00774D9E"/>
    <w:rsid w:val="00775302"/>
    <w:rsid w:val="007758D5"/>
    <w:rsid w:val="007760C3"/>
    <w:rsid w:val="00776DDC"/>
    <w:rsid w:val="007773A1"/>
    <w:rsid w:val="007808A6"/>
    <w:rsid w:val="00780E87"/>
    <w:rsid w:val="007814FC"/>
    <w:rsid w:val="00781BFB"/>
    <w:rsid w:val="00781DEE"/>
    <w:rsid w:val="007824D4"/>
    <w:rsid w:val="00784BE9"/>
    <w:rsid w:val="00784D60"/>
    <w:rsid w:val="007863AF"/>
    <w:rsid w:val="00786939"/>
    <w:rsid w:val="00786951"/>
    <w:rsid w:val="00787908"/>
    <w:rsid w:val="00787DD2"/>
    <w:rsid w:val="00790191"/>
    <w:rsid w:val="00792202"/>
    <w:rsid w:val="0079238B"/>
    <w:rsid w:val="0079290F"/>
    <w:rsid w:val="00792A8D"/>
    <w:rsid w:val="00792DE8"/>
    <w:rsid w:val="00795AAB"/>
    <w:rsid w:val="00795BFC"/>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59C"/>
    <w:rsid w:val="007B2F0F"/>
    <w:rsid w:val="007B347E"/>
    <w:rsid w:val="007B3A2C"/>
    <w:rsid w:val="007B3C07"/>
    <w:rsid w:val="007B4A4B"/>
    <w:rsid w:val="007B5999"/>
    <w:rsid w:val="007B5D0F"/>
    <w:rsid w:val="007B617B"/>
    <w:rsid w:val="007B6427"/>
    <w:rsid w:val="007B66CC"/>
    <w:rsid w:val="007B6B4B"/>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2D21"/>
    <w:rsid w:val="007D2F05"/>
    <w:rsid w:val="007D3C31"/>
    <w:rsid w:val="007D4B64"/>
    <w:rsid w:val="007D50C8"/>
    <w:rsid w:val="007D5182"/>
    <w:rsid w:val="007D65B3"/>
    <w:rsid w:val="007D6899"/>
    <w:rsid w:val="007D73C4"/>
    <w:rsid w:val="007D77B0"/>
    <w:rsid w:val="007E0630"/>
    <w:rsid w:val="007E0A23"/>
    <w:rsid w:val="007E0C5A"/>
    <w:rsid w:val="007E10C8"/>
    <w:rsid w:val="007E136C"/>
    <w:rsid w:val="007E181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4F5D"/>
    <w:rsid w:val="007F5FAE"/>
    <w:rsid w:val="007F61FB"/>
    <w:rsid w:val="007F62B0"/>
    <w:rsid w:val="007F6548"/>
    <w:rsid w:val="007F6E38"/>
    <w:rsid w:val="008000E0"/>
    <w:rsid w:val="008001F8"/>
    <w:rsid w:val="00801020"/>
    <w:rsid w:val="008044BD"/>
    <w:rsid w:val="0080472A"/>
    <w:rsid w:val="00804A99"/>
    <w:rsid w:val="00804DB8"/>
    <w:rsid w:val="00804DE2"/>
    <w:rsid w:val="00804FBC"/>
    <w:rsid w:val="00805351"/>
    <w:rsid w:val="008058D2"/>
    <w:rsid w:val="00806A8F"/>
    <w:rsid w:val="008101C0"/>
    <w:rsid w:val="00810F4C"/>
    <w:rsid w:val="0081226A"/>
    <w:rsid w:val="00812A14"/>
    <w:rsid w:val="00812BE6"/>
    <w:rsid w:val="00812EB7"/>
    <w:rsid w:val="0081327E"/>
    <w:rsid w:val="008134D4"/>
    <w:rsid w:val="00813893"/>
    <w:rsid w:val="008149A2"/>
    <w:rsid w:val="00814E4A"/>
    <w:rsid w:val="008152A5"/>
    <w:rsid w:val="0081598C"/>
    <w:rsid w:val="00815EF5"/>
    <w:rsid w:val="00816099"/>
    <w:rsid w:val="00816B4E"/>
    <w:rsid w:val="00816CB6"/>
    <w:rsid w:val="00816F90"/>
    <w:rsid w:val="00817044"/>
    <w:rsid w:val="0081785E"/>
    <w:rsid w:val="00817D48"/>
    <w:rsid w:val="00820497"/>
    <w:rsid w:val="00821A4D"/>
    <w:rsid w:val="00822639"/>
    <w:rsid w:val="00822C75"/>
    <w:rsid w:val="00823A18"/>
    <w:rsid w:val="00823B8E"/>
    <w:rsid w:val="0082437D"/>
    <w:rsid w:val="00824AC0"/>
    <w:rsid w:val="00825C07"/>
    <w:rsid w:val="00825E70"/>
    <w:rsid w:val="008272EF"/>
    <w:rsid w:val="0082745E"/>
    <w:rsid w:val="008303DE"/>
    <w:rsid w:val="00830DAD"/>
    <w:rsid w:val="008312E7"/>
    <w:rsid w:val="0083183A"/>
    <w:rsid w:val="008323EF"/>
    <w:rsid w:val="0083243C"/>
    <w:rsid w:val="00832C81"/>
    <w:rsid w:val="00832E96"/>
    <w:rsid w:val="00833345"/>
    <w:rsid w:val="00833AA8"/>
    <w:rsid w:val="0083487E"/>
    <w:rsid w:val="008352C6"/>
    <w:rsid w:val="008364A1"/>
    <w:rsid w:val="008370D1"/>
    <w:rsid w:val="008372D1"/>
    <w:rsid w:val="00837684"/>
    <w:rsid w:val="00842721"/>
    <w:rsid w:val="00842DA7"/>
    <w:rsid w:val="00842FF3"/>
    <w:rsid w:val="008436A6"/>
    <w:rsid w:val="00843BAF"/>
    <w:rsid w:val="00843E40"/>
    <w:rsid w:val="00844315"/>
    <w:rsid w:val="008446FF"/>
    <w:rsid w:val="00845074"/>
    <w:rsid w:val="00846818"/>
    <w:rsid w:val="00846A84"/>
    <w:rsid w:val="00846C4B"/>
    <w:rsid w:val="008471EF"/>
    <w:rsid w:val="00847969"/>
    <w:rsid w:val="00850916"/>
    <w:rsid w:val="008514BC"/>
    <w:rsid w:val="0085172C"/>
    <w:rsid w:val="00851A28"/>
    <w:rsid w:val="008523DB"/>
    <w:rsid w:val="008525BC"/>
    <w:rsid w:val="00852D20"/>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6E3F"/>
    <w:rsid w:val="00867312"/>
    <w:rsid w:val="008673DC"/>
    <w:rsid w:val="008677CD"/>
    <w:rsid w:val="00867B17"/>
    <w:rsid w:val="0087056D"/>
    <w:rsid w:val="00870C39"/>
    <w:rsid w:val="00870E27"/>
    <w:rsid w:val="008710A9"/>
    <w:rsid w:val="008711E4"/>
    <w:rsid w:val="00871940"/>
    <w:rsid w:val="00872541"/>
    <w:rsid w:val="008726FC"/>
    <w:rsid w:val="00872FFC"/>
    <w:rsid w:val="00873913"/>
    <w:rsid w:val="00874A42"/>
    <w:rsid w:val="00874DF8"/>
    <w:rsid w:val="00874E82"/>
    <w:rsid w:val="00875B2F"/>
    <w:rsid w:val="0087663A"/>
    <w:rsid w:val="00877218"/>
    <w:rsid w:val="00880C46"/>
    <w:rsid w:val="0088143F"/>
    <w:rsid w:val="00881474"/>
    <w:rsid w:val="00881965"/>
    <w:rsid w:val="00881C1E"/>
    <w:rsid w:val="00882985"/>
    <w:rsid w:val="00882A0D"/>
    <w:rsid w:val="00884B26"/>
    <w:rsid w:val="00884DB7"/>
    <w:rsid w:val="00885084"/>
    <w:rsid w:val="008851F7"/>
    <w:rsid w:val="00885592"/>
    <w:rsid w:val="008879F2"/>
    <w:rsid w:val="00890032"/>
    <w:rsid w:val="008901E7"/>
    <w:rsid w:val="008902E6"/>
    <w:rsid w:val="008909BF"/>
    <w:rsid w:val="00891147"/>
    <w:rsid w:val="00891176"/>
    <w:rsid w:val="0089139E"/>
    <w:rsid w:val="0089167D"/>
    <w:rsid w:val="00891D32"/>
    <w:rsid w:val="00891F69"/>
    <w:rsid w:val="00892214"/>
    <w:rsid w:val="008922F6"/>
    <w:rsid w:val="00894E57"/>
    <w:rsid w:val="00895650"/>
    <w:rsid w:val="00895A98"/>
    <w:rsid w:val="008962E4"/>
    <w:rsid w:val="00897D7E"/>
    <w:rsid w:val="008A019B"/>
    <w:rsid w:val="008A0EB5"/>
    <w:rsid w:val="008A17A1"/>
    <w:rsid w:val="008A2409"/>
    <w:rsid w:val="008A244D"/>
    <w:rsid w:val="008A2595"/>
    <w:rsid w:val="008A437A"/>
    <w:rsid w:val="008A47D9"/>
    <w:rsid w:val="008A4A83"/>
    <w:rsid w:val="008A56B6"/>
    <w:rsid w:val="008A5A6E"/>
    <w:rsid w:val="008A64DC"/>
    <w:rsid w:val="008A6547"/>
    <w:rsid w:val="008A6747"/>
    <w:rsid w:val="008A70D7"/>
    <w:rsid w:val="008A7462"/>
    <w:rsid w:val="008A762F"/>
    <w:rsid w:val="008A778B"/>
    <w:rsid w:val="008A7892"/>
    <w:rsid w:val="008A7BB0"/>
    <w:rsid w:val="008B013A"/>
    <w:rsid w:val="008B0EC5"/>
    <w:rsid w:val="008B22D1"/>
    <w:rsid w:val="008B2A34"/>
    <w:rsid w:val="008B3645"/>
    <w:rsid w:val="008B3A58"/>
    <w:rsid w:val="008B6009"/>
    <w:rsid w:val="008B75F6"/>
    <w:rsid w:val="008C0689"/>
    <w:rsid w:val="008C0ADE"/>
    <w:rsid w:val="008C0CEB"/>
    <w:rsid w:val="008C16AA"/>
    <w:rsid w:val="008C16C7"/>
    <w:rsid w:val="008C1E57"/>
    <w:rsid w:val="008C275B"/>
    <w:rsid w:val="008C2BA9"/>
    <w:rsid w:val="008C3CF6"/>
    <w:rsid w:val="008C3E59"/>
    <w:rsid w:val="008C492C"/>
    <w:rsid w:val="008C54A0"/>
    <w:rsid w:val="008C6004"/>
    <w:rsid w:val="008C63BF"/>
    <w:rsid w:val="008C6641"/>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2FBD"/>
    <w:rsid w:val="008F3CD2"/>
    <w:rsid w:val="008F3DC3"/>
    <w:rsid w:val="008F4C83"/>
    <w:rsid w:val="008F581F"/>
    <w:rsid w:val="008F5C7A"/>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1AFA"/>
    <w:rsid w:val="00921CD6"/>
    <w:rsid w:val="00923359"/>
    <w:rsid w:val="009238F6"/>
    <w:rsid w:val="009242FE"/>
    <w:rsid w:val="00924B07"/>
    <w:rsid w:val="00925993"/>
    <w:rsid w:val="00926532"/>
    <w:rsid w:val="00926ADF"/>
    <w:rsid w:val="00926C3D"/>
    <w:rsid w:val="0092781C"/>
    <w:rsid w:val="00930185"/>
    <w:rsid w:val="00930203"/>
    <w:rsid w:val="00930B2A"/>
    <w:rsid w:val="0093202D"/>
    <w:rsid w:val="0093360F"/>
    <w:rsid w:val="00933A76"/>
    <w:rsid w:val="00934497"/>
    <w:rsid w:val="00934FB4"/>
    <w:rsid w:val="0093534B"/>
    <w:rsid w:val="009353E5"/>
    <w:rsid w:val="00935521"/>
    <w:rsid w:val="009355C5"/>
    <w:rsid w:val="00937300"/>
    <w:rsid w:val="0093786F"/>
    <w:rsid w:val="0094010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2F09"/>
    <w:rsid w:val="00952F35"/>
    <w:rsid w:val="00953250"/>
    <w:rsid w:val="00953A1A"/>
    <w:rsid w:val="0095428C"/>
    <w:rsid w:val="00954ED2"/>
    <w:rsid w:val="00955A63"/>
    <w:rsid w:val="00957A09"/>
    <w:rsid w:val="00960911"/>
    <w:rsid w:val="00961414"/>
    <w:rsid w:val="009614A2"/>
    <w:rsid w:val="0096160F"/>
    <w:rsid w:val="00961A78"/>
    <w:rsid w:val="00963899"/>
    <w:rsid w:val="00963D36"/>
    <w:rsid w:val="0096437D"/>
    <w:rsid w:val="00964E89"/>
    <w:rsid w:val="00965004"/>
    <w:rsid w:val="009656BE"/>
    <w:rsid w:val="00965D33"/>
    <w:rsid w:val="00966784"/>
    <w:rsid w:val="00966AB6"/>
    <w:rsid w:val="00966D39"/>
    <w:rsid w:val="00966E0F"/>
    <w:rsid w:val="00967BD4"/>
    <w:rsid w:val="00967C1A"/>
    <w:rsid w:val="0097115E"/>
    <w:rsid w:val="00973C74"/>
    <w:rsid w:val="009753B8"/>
    <w:rsid w:val="0097557E"/>
    <w:rsid w:val="009809A7"/>
    <w:rsid w:val="00980A5D"/>
    <w:rsid w:val="00982AA8"/>
    <w:rsid w:val="00983762"/>
    <w:rsid w:val="00983771"/>
    <w:rsid w:val="00983B3F"/>
    <w:rsid w:val="009854E0"/>
    <w:rsid w:val="00985AE1"/>
    <w:rsid w:val="00986C1C"/>
    <w:rsid w:val="0098745F"/>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697B"/>
    <w:rsid w:val="009B6BBF"/>
    <w:rsid w:val="009B73A4"/>
    <w:rsid w:val="009B7622"/>
    <w:rsid w:val="009B7ED2"/>
    <w:rsid w:val="009C07F5"/>
    <w:rsid w:val="009C0E59"/>
    <w:rsid w:val="009C0E65"/>
    <w:rsid w:val="009C261D"/>
    <w:rsid w:val="009C2F65"/>
    <w:rsid w:val="009C31EC"/>
    <w:rsid w:val="009C3354"/>
    <w:rsid w:val="009C4CA8"/>
    <w:rsid w:val="009C4EEA"/>
    <w:rsid w:val="009C53C1"/>
    <w:rsid w:val="009C5A77"/>
    <w:rsid w:val="009D0174"/>
    <w:rsid w:val="009D047D"/>
    <w:rsid w:val="009D05A9"/>
    <w:rsid w:val="009D085B"/>
    <w:rsid w:val="009D1E51"/>
    <w:rsid w:val="009D2097"/>
    <w:rsid w:val="009D2124"/>
    <w:rsid w:val="009D2C1D"/>
    <w:rsid w:val="009D3584"/>
    <w:rsid w:val="009D4D16"/>
    <w:rsid w:val="009D4E39"/>
    <w:rsid w:val="009D5B1A"/>
    <w:rsid w:val="009D64F4"/>
    <w:rsid w:val="009D684C"/>
    <w:rsid w:val="009E0814"/>
    <w:rsid w:val="009E166B"/>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3495"/>
    <w:rsid w:val="00A04A2F"/>
    <w:rsid w:val="00A05246"/>
    <w:rsid w:val="00A069FE"/>
    <w:rsid w:val="00A07569"/>
    <w:rsid w:val="00A07E01"/>
    <w:rsid w:val="00A10253"/>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1763A"/>
    <w:rsid w:val="00A201C3"/>
    <w:rsid w:val="00A205E0"/>
    <w:rsid w:val="00A22024"/>
    <w:rsid w:val="00A22074"/>
    <w:rsid w:val="00A22BEF"/>
    <w:rsid w:val="00A23550"/>
    <w:rsid w:val="00A24A1F"/>
    <w:rsid w:val="00A24F12"/>
    <w:rsid w:val="00A257EE"/>
    <w:rsid w:val="00A25B73"/>
    <w:rsid w:val="00A25F84"/>
    <w:rsid w:val="00A25F8E"/>
    <w:rsid w:val="00A2654C"/>
    <w:rsid w:val="00A26C40"/>
    <w:rsid w:val="00A27583"/>
    <w:rsid w:val="00A2769F"/>
    <w:rsid w:val="00A30291"/>
    <w:rsid w:val="00A30538"/>
    <w:rsid w:val="00A30E6D"/>
    <w:rsid w:val="00A318BC"/>
    <w:rsid w:val="00A31F73"/>
    <w:rsid w:val="00A328CC"/>
    <w:rsid w:val="00A33169"/>
    <w:rsid w:val="00A354B5"/>
    <w:rsid w:val="00A35AA2"/>
    <w:rsid w:val="00A36F38"/>
    <w:rsid w:val="00A37940"/>
    <w:rsid w:val="00A37F29"/>
    <w:rsid w:val="00A4091B"/>
    <w:rsid w:val="00A40C79"/>
    <w:rsid w:val="00A413DD"/>
    <w:rsid w:val="00A438DB"/>
    <w:rsid w:val="00A43D6E"/>
    <w:rsid w:val="00A44778"/>
    <w:rsid w:val="00A44A51"/>
    <w:rsid w:val="00A44B51"/>
    <w:rsid w:val="00A453F2"/>
    <w:rsid w:val="00A45EB4"/>
    <w:rsid w:val="00A4643A"/>
    <w:rsid w:val="00A476C3"/>
    <w:rsid w:val="00A50ECA"/>
    <w:rsid w:val="00A5248F"/>
    <w:rsid w:val="00A527FE"/>
    <w:rsid w:val="00A52CE8"/>
    <w:rsid w:val="00A53BE0"/>
    <w:rsid w:val="00A54AA1"/>
    <w:rsid w:val="00A553D5"/>
    <w:rsid w:val="00A55AD6"/>
    <w:rsid w:val="00A55E8B"/>
    <w:rsid w:val="00A5675D"/>
    <w:rsid w:val="00A60382"/>
    <w:rsid w:val="00A60D7A"/>
    <w:rsid w:val="00A6258B"/>
    <w:rsid w:val="00A63D66"/>
    <w:rsid w:val="00A64531"/>
    <w:rsid w:val="00A65293"/>
    <w:rsid w:val="00A65EEC"/>
    <w:rsid w:val="00A65F65"/>
    <w:rsid w:val="00A666F0"/>
    <w:rsid w:val="00A6688C"/>
    <w:rsid w:val="00A66980"/>
    <w:rsid w:val="00A6750A"/>
    <w:rsid w:val="00A6764C"/>
    <w:rsid w:val="00A7033D"/>
    <w:rsid w:val="00A7049D"/>
    <w:rsid w:val="00A7093C"/>
    <w:rsid w:val="00A71060"/>
    <w:rsid w:val="00A7195E"/>
    <w:rsid w:val="00A71F71"/>
    <w:rsid w:val="00A7220F"/>
    <w:rsid w:val="00A745BA"/>
    <w:rsid w:val="00A74711"/>
    <w:rsid w:val="00A74B71"/>
    <w:rsid w:val="00A759EC"/>
    <w:rsid w:val="00A75B56"/>
    <w:rsid w:val="00A76CC4"/>
    <w:rsid w:val="00A76FFB"/>
    <w:rsid w:val="00A77D57"/>
    <w:rsid w:val="00A811AC"/>
    <w:rsid w:val="00A8186F"/>
    <w:rsid w:val="00A81B43"/>
    <w:rsid w:val="00A82CF7"/>
    <w:rsid w:val="00A830CE"/>
    <w:rsid w:val="00A831F4"/>
    <w:rsid w:val="00A83C10"/>
    <w:rsid w:val="00A840FD"/>
    <w:rsid w:val="00A84E2C"/>
    <w:rsid w:val="00A84FA5"/>
    <w:rsid w:val="00A8546B"/>
    <w:rsid w:val="00A859AC"/>
    <w:rsid w:val="00A85BF3"/>
    <w:rsid w:val="00A85DBE"/>
    <w:rsid w:val="00A8671A"/>
    <w:rsid w:val="00A87003"/>
    <w:rsid w:val="00A876FE"/>
    <w:rsid w:val="00A9047A"/>
    <w:rsid w:val="00A908EE"/>
    <w:rsid w:val="00A90B02"/>
    <w:rsid w:val="00A90E08"/>
    <w:rsid w:val="00A9136B"/>
    <w:rsid w:val="00A91638"/>
    <w:rsid w:val="00A91651"/>
    <w:rsid w:val="00A920B4"/>
    <w:rsid w:val="00A9297B"/>
    <w:rsid w:val="00A93588"/>
    <w:rsid w:val="00A93CC3"/>
    <w:rsid w:val="00A954CA"/>
    <w:rsid w:val="00A95912"/>
    <w:rsid w:val="00A9610D"/>
    <w:rsid w:val="00A967B0"/>
    <w:rsid w:val="00A97514"/>
    <w:rsid w:val="00AA0CDB"/>
    <w:rsid w:val="00AA17DE"/>
    <w:rsid w:val="00AA1B5E"/>
    <w:rsid w:val="00AA1E30"/>
    <w:rsid w:val="00AA1F02"/>
    <w:rsid w:val="00AA2C5A"/>
    <w:rsid w:val="00AA4151"/>
    <w:rsid w:val="00AA4198"/>
    <w:rsid w:val="00AA43E4"/>
    <w:rsid w:val="00AA4460"/>
    <w:rsid w:val="00AA57A8"/>
    <w:rsid w:val="00AA5B7A"/>
    <w:rsid w:val="00AA5E36"/>
    <w:rsid w:val="00AA6030"/>
    <w:rsid w:val="00AA6504"/>
    <w:rsid w:val="00AA66C5"/>
    <w:rsid w:val="00AA6C11"/>
    <w:rsid w:val="00AA77E5"/>
    <w:rsid w:val="00AB02D0"/>
    <w:rsid w:val="00AB08A3"/>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3D6F"/>
    <w:rsid w:val="00AD46F6"/>
    <w:rsid w:val="00AD5F73"/>
    <w:rsid w:val="00AD6C70"/>
    <w:rsid w:val="00AE0618"/>
    <w:rsid w:val="00AE07CC"/>
    <w:rsid w:val="00AE0D3E"/>
    <w:rsid w:val="00AE1131"/>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66CF"/>
    <w:rsid w:val="00AE6F31"/>
    <w:rsid w:val="00AE7AF9"/>
    <w:rsid w:val="00AF0C7A"/>
    <w:rsid w:val="00AF0D66"/>
    <w:rsid w:val="00AF0ED0"/>
    <w:rsid w:val="00AF2614"/>
    <w:rsid w:val="00AF2707"/>
    <w:rsid w:val="00AF3427"/>
    <w:rsid w:val="00AF3886"/>
    <w:rsid w:val="00AF3897"/>
    <w:rsid w:val="00AF4849"/>
    <w:rsid w:val="00AF4F77"/>
    <w:rsid w:val="00AF5000"/>
    <w:rsid w:val="00AF55C8"/>
    <w:rsid w:val="00AF620E"/>
    <w:rsid w:val="00AF6845"/>
    <w:rsid w:val="00B00115"/>
    <w:rsid w:val="00B02A61"/>
    <w:rsid w:val="00B0339B"/>
    <w:rsid w:val="00B0376F"/>
    <w:rsid w:val="00B0388D"/>
    <w:rsid w:val="00B038A8"/>
    <w:rsid w:val="00B0393D"/>
    <w:rsid w:val="00B040B3"/>
    <w:rsid w:val="00B05A9D"/>
    <w:rsid w:val="00B05DF0"/>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26B4"/>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260"/>
    <w:rsid w:val="00B42583"/>
    <w:rsid w:val="00B43183"/>
    <w:rsid w:val="00B43FFC"/>
    <w:rsid w:val="00B442A4"/>
    <w:rsid w:val="00B45181"/>
    <w:rsid w:val="00B4547A"/>
    <w:rsid w:val="00B467B3"/>
    <w:rsid w:val="00B4728C"/>
    <w:rsid w:val="00B503C6"/>
    <w:rsid w:val="00B50D66"/>
    <w:rsid w:val="00B51177"/>
    <w:rsid w:val="00B511BC"/>
    <w:rsid w:val="00B51473"/>
    <w:rsid w:val="00B51674"/>
    <w:rsid w:val="00B518A2"/>
    <w:rsid w:val="00B52357"/>
    <w:rsid w:val="00B5261E"/>
    <w:rsid w:val="00B53081"/>
    <w:rsid w:val="00B53488"/>
    <w:rsid w:val="00B54E85"/>
    <w:rsid w:val="00B56FC7"/>
    <w:rsid w:val="00B61D21"/>
    <w:rsid w:val="00B626B3"/>
    <w:rsid w:val="00B629E2"/>
    <w:rsid w:val="00B62D5B"/>
    <w:rsid w:val="00B630FF"/>
    <w:rsid w:val="00B63CCF"/>
    <w:rsid w:val="00B64347"/>
    <w:rsid w:val="00B64CF1"/>
    <w:rsid w:val="00B66224"/>
    <w:rsid w:val="00B66ED0"/>
    <w:rsid w:val="00B67573"/>
    <w:rsid w:val="00B67578"/>
    <w:rsid w:val="00B70A8F"/>
    <w:rsid w:val="00B726CD"/>
    <w:rsid w:val="00B7300D"/>
    <w:rsid w:val="00B7330B"/>
    <w:rsid w:val="00B73334"/>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407A"/>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E79"/>
    <w:rsid w:val="00BA5F0E"/>
    <w:rsid w:val="00BA622B"/>
    <w:rsid w:val="00BA6F76"/>
    <w:rsid w:val="00BA7193"/>
    <w:rsid w:val="00BA733A"/>
    <w:rsid w:val="00BB1A35"/>
    <w:rsid w:val="00BB2BE8"/>
    <w:rsid w:val="00BB2E19"/>
    <w:rsid w:val="00BB2FF8"/>
    <w:rsid w:val="00BB349C"/>
    <w:rsid w:val="00BB3D5D"/>
    <w:rsid w:val="00BB5D51"/>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C7CC3"/>
    <w:rsid w:val="00BD02F5"/>
    <w:rsid w:val="00BD0EF5"/>
    <w:rsid w:val="00BD1167"/>
    <w:rsid w:val="00BD241B"/>
    <w:rsid w:val="00BD2A1B"/>
    <w:rsid w:val="00BD3D91"/>
    <w:rsid w:val="00BD3EA0"/>
    <w:rsid w:val="00BD3EEE"/>
    <w:rsid w:val="00BD4F0D"/>
    <w:rsid w:val="00BD4F1A"/>
    <w:rsid w:val="00BD5971"/>
    <w:rsid w:val="00BD5C29"/>
    <w:rsid w:val="00BD5FBD"/>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994"/>
    <w:rsid w:val="00BF3AB2"/>
    <w:rsid w:val="00BF3E0A"/>
    <w:rsid w:val="00BF510A"/>
    <w:rsid w:val="00BF51E0"/>
    <w:rsid w:val="00BF53C6"/>
    <w:rsid w:val="00BF57DD"/>
    <w:rsid w:val="00BF6B0C"/>
    <w:rsid w:val="00BF72E9"/>
    <w:rsid w:val="00C00624"/>
    <w:rsid w:val="00C01BF0"/>
    <w:rsid w:val="00C02147"/>
    <w:rsid w:val="00C0214A"/>
    <w:rsid w:val="00C026C8"/>
    <w:rsid w:val="00C02B63"/>
    <w:rsid w:val="00C03007"/>
    <w:rsid w:val="00C031C3"/>
    <w:rsid w:val="00C034B1"/>
    <w:rsid w:val="00C0386C"/>
    <w:rsid w:val="00C03DF4"/>
    <w:rsid w:val="00C040A9"/>
    <w:rsid w:val="00C041B7"/>
    <w:rsid w:val="00C04314"/>
    <w:rsid w:val="00C053AF"/>
    <w:rsid w:val="00C0567C"/>
    <w:rsid w:val="00C05B4D"/>
    <w:rsid w:val="00C0620C"/>
    <w:rsid w:val="00C11316"/>
    <w:rsid w:val="00C116C0"/>
    <w:rsid w:val="00C117EE"/>
    <w:rsid w:val="00C11FF4"/>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5C6"/>
    <w:rsid w:val="00C30631"/>
    <w:rsid w:val="00C30989"/>
    <w:rsid w:val="00C318F9"/>
    <w:rsid w:val="00C32267"/>
    <w:rsid w:val="00C33467"/>
    <w:rsid w:val="00C33608"/>
    <w:rsid w:val="00C34595"/>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1EBB"/>
    <w:rsid w:val="00C424AE"/>
    <w:rsid w:val="00C43F96"/>
    <w:rsid w:val="00C44C30"/>
    <w:rsid w:val="00C46468"/>
    <w:rsid w:val="00C4674A"/>
    <w:rsid w:val="00C46C35"/>
    <w:rsid w:val="00C46DCC"/>
    <w:rsid w:val="00C47C1A"/>
    <w:rsid w:val="00C50AB8"/>
    <w:rsid w:val="00C50CDF"/>
    <w:rsid w:val="00C517AD"/>
    <w:rsid w:val="00C517FC"/>
    <w:rsid w:val="00C51D7F"/>
    <w:rsid w:val="00C520EC"/>
    <w:rsid w:val="00C529D2"/>
    <w:rsid w:val="00C5312A"/>
    <w:rsid w:val="00C532CD"/>
    <w:rsid w:val="00C53432"/>
    <w:rsid w:val="00C546D6"/>
    <w:rsid w:val="00C5484E"/>
    <w:rsid w:val="00C55538"/>
    <w:rsid w:val="00C556C1"/>
    <w:rsid w:val="00C56FB0"/>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481"/>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335"/>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9A7"/>
    <w:rsid w:val="00CB0225"/>
    <w:rsid w:val="00CB055C"/>
    <w:rsid w:val="00CB055D"/>
    <w:rsid w:val="00CB0AC4"/>
    <w:rsid w:val="00CB10F0"/>
    <w:rsid w:val="00CB1C10"/>
    <w:rsid w:val="00CB1C4A"/>
    <w:rsid w:val="00CB25F8"/>
    <w:rsid w:val="00CB276B"/>
    <w:rsid w:val="00CB322C"/>
    <w:rsid w:val="00CB39D8"/>
    <w:rsid w:val="00CB4032"/>
    <w:rsid w:val="00CB5572"/>
    <w:rsid w:val="00CB5D5E"/>
    <w:rsid w:val="00CB7313"/>
    <w:rsid w:val="00CC0E5B"/>
    <w:rsid w:val="00CC26B8"/>
    <w:rsid w:val="00CC2E59"/>
    <w:rsid w:val="00CC32F8"/>
    <w:rsid w:val="00CC3B9F"/>
    <w:rsid w:val="00CC4054"/>
    <w:rsid w:val="00CC6455"/>
    <w:rsid w:val="00CC6795"/>
    <w:rsid w:val="00CC69A8"/>
    <w:rsid w:val="00CC6CDF"/>
    <w:rsid w:val="00CC7235"/>
    <w:rsid w:val="00CC74DE"/>
    <w:rsid w:val="00CD026C"/>
    <w:rsid w:val="00CD0892"/>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217"/>
    <w:rsid w:val="00CE64F3"/>
    <w:rsid w:val="00CE69AF"/>
    <w:rsid w:val="00CE7E05"/>
    <w:rsid w:val="00CE7F50"/>
    <w:rsid w:val="00CF01F9"/>
    <w:rsid w:val="00CF0562"/>
    <w:rsid w:val="00CF0F47"/>
    <w:rsid w:val="00CF0FD5"/>
    <w:rsid w:val="00CF127D"/>
    <w:rsid w:val="00CF13FD"/>
    <w:rsid w:val="00CF1879"/>
    <w:rsid w:val="00CF2562"/>
    <w:rsid w:val="00CF2799"/>
    <w:rsid w:val="00CF2F16"/>
    <w:rsid w:val="00CF3DD9"/>
    <w:rsid w:val="00CF4B41"/>
    <w:rsid w:val="00CF4E09"/>
    <w:rsid w:val="00CF58AC"/>
    <w:rsid w:val="00CF6077"/>
    <w:rsid w:val="00CF648F"/>
    <w:rsid w:val="00CF7561"/>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2032F"/>
    <w:rsid w:val="00D20366"/>
    <w:rsid w:val="00D21B66"/>
    <w:rsid w:val="00D21FE4"/>
    <w:rsid w:val="00D22D0E"/>
    <w:rsid w:val="00D230D1"/>
    <w:rsid w:val="00D235FA"/>
    <w:rsid w:val="00D23E6F"/>
    <w:rsid w:val="00D24390"/>
    <w:rsid w:val="00D24C48"/>
    <w:rsid w:val="00D24D78"/>
    <w:rsid w:val="00D252DD"/>
    <w:rsid w:val="00D2580A"/>
    <w:rsid w:val="00D25BC1"/>
    <w:rsid w:val="00D2623B"/>
    <w:rsid w:val="00D26AB6"/>
    <w:rsid w:val="00D26F50"/>
    <w:rsid w:val="00D27EC3"/>
    <w:rsid w:val="00D30720"/>
    <w:rsid w:val="00D3145A"/>
    <w:rsid w:val="00D31F43"/>
    <w:rsid w:val="00D327ED"/>
    <w:rsid w:val="00D33F51"/>
    <w:rsid w:val="00D343A6"/>
    <w:rsid w:val="00D34C25"/>
    <w:rsid w:val="00D36020"/>
    <w:rsid w:val="00D378E4"/>
    <w:rsid w:val="00D37C5B"/>
    <w:rsid w:val="00D41151"/>
    <w:rsid w:val="00D41889"/>
    <w:rsid w:val="00D42130"/>
    <w:rsid w:val="00D423B4"/>
    <w:rsid w:val="00D4251C"/>
    <w:rsid w:val="00D43774"/>
    <w:rsid w:val="00D43984"/>
    <w:rsid w:val="00D442FD"/>
    <w:rsid w:val="00D449A6"/>
    <w:rsid w:val="00D44EAA"/>
    <w:rsid w:val="00D4529D"/>
    <w:rsid w:val="00D452C2"/>
    <w:rsid w:val="00D45B8D"/>
    <w:rsid w:val="00D45BA0"/>
    <w:rsid w:val="00D469F1"/>
    <w:rsid w:val="00D477CE"/>
    <w:rsid w:val="00D51266"/>
    <w:rsid w:val="00D513E6"/>
    <w:rsid w:val="00D5263D"/>
    <w:rsid w:val="00D526CE"/>
    <w:rsid w:val="00D542DB"/>
    <w:rsid w:val="00D544A6"/>
    <w:rsid w:val="00D54F83"/>
    <w:rsid w:val="00D55236"/>
    <w:rsid w:val="00D56564"/>
    <w:rsid w:val="00D566F1"/>
    <w:rsid w:val="00D567E3"/>
    <w:rsid w:val="00D56C0B"/>
    <w:rsid w:val="00D571AA"/>
    <w:rsid w:val="00D57CB8"/>
    <w:rsid w:val="00D60530"/>
    <w:rsid w:val="00D61305"/>
    <w:rsid w:val="00D61440"/>
    <w:rsid w:val="00D618C7"/>
    <w:rsid w:val="00D61E57"/>
    <w:rsid w:val="00D645C3"/>
    <w:rsid w:val="00D64EE2"/>
    <w:rsid w:val="00D64FD0"/>
    <w:rsid w:val="00D658A6"/>
    <w:rsid w:val="00D6590D"/>
    <w:rsid w:val="00D65E45"/>
    <w:rsid w:val="00D65E60"/>
    <w:rsid w:val="00D66631"/>
    <w:rsid w:val="00D70584"/>
    <w:rsid w:val="00D707FC"/>
    <w:rsid w:val="00D709EA"/>
    <w:rsid w:val="00D70C5F"/>
    <w:rsid w:val="00D72926"/>
    <w:rsid w:val="00D72E39"/>
    <w:rsid w:val="00D735DC"/>
    <w:rsid w:val="00D73C6B"/>
    <w:rsid w:val="00D743ED"/>
    <w:rsid w:val="00D744FE"/>
    <w:rsid w:val="00D74EC3"/>
    <w:rsid w:val="00D75446"/>
    <w:rsid w:val="00D75D6F"/>
    <w:rsid w:val="00D76826"/>
    <w:rsid w:val="00D76A9A"/>
    <w:rsid w:val="00D76E8F"/>
    <w:rsid w:val="00D77E18"/>
    <w:rsid w:val="00D77F7C"/>
    <w:rsid w:val="00D817C2"/>
    <w:rsid w:val="00D82A6A"/>
    <w:rsid w:val="00D831E1"/>
    <w:rsid w:val="00D83607"/>
    <w:rsid w:val="00D84A6E"/>
    <w:rsid w:val="00D864C2"/>
    <w:rsid w:val="00D87453"/>
    <w:rsid w:val="00D908F9"/>
    <w:rsid w:val="00D917B8"/>
    <w:rsid w:val="00D91909"/>
    <w:rsid w:val="00D92583"/>
    <w:rsid w:val="00D92585"/>
    <w:rsid w:val="00D939EF"/>
    <w:rsid w:val="00D9460D"/>
    <w:rsid w:val="00D94E54"/>
    <w:rsid w:val="00DA0222"/>
    <w:rsid w:val="00DA0A19"/>
    <w:rsid w:val="00DA0EF7"/>
    <w:rsid w:val="00DA1BB0"/>
    <w:rsid w:val="00DA3047"/>
    <w:rsid w:val="00DA50ED"/>
    <w:rsid w:val="00DA592C"/>
    <w:rsid w:val="00DA6910"/>
    <w:rsid w:val="00DA6F7C"/>
    <w:rsid w:val="00DA7095"/>
    <w:rsid w:val="00DB0248"/>
    <w:rsid w:val="00DB1698"/>
    <w:rsid w:val="00DB2132"/>
    <w:rsid w:val="00DB285C"/>
    <w:rsid w:val="00DB2CD5"/>
    <w:rsid w:val="00DB4344"/>
    <w:rsid w:val="00DB5454"/>
    <w:rsid w:val="00DB5DDF"/>
    <w:rsid w:val="00DB5E42"/>
    <w:rsid w:val="00DB63ED"/>
    <w:rsid w:val="00DB6BAF"/>
    <w:rsid w:val="00DB6C09"/>
    <w:rsid w:val="00DB6E3D"/>
    <w:rsid w:val="00DB6F5D"/>
    <w:rsid w:val="00DB7152"/>
    <w:rsid w:val="00DB7E25"/>
    <w:rsid w:val="00DC044F"/>
    <w:rsid w:val="00DC0795"/>
    <w:rsid w:val="00DC2083"/>
    <w:rsid w:val="00DC22A6"/>
    <w:rsid w:val="00DC23F7"/>
    <w:rsid w:val="00DC2896"/>
    <w:rsid w:val="00DC38E6"/>
    <w:rsid w:val="00DC4066"/>
    <w:rsid w:val="00DC4655"/>
    <w:rsid w:val="00DC5759"/>
    <w:rsid w:val="00DC5E25"/>
    <w:rsid w:val="00DC5EB7"/>
    <w:rsid w:val="00DC67DB"/>
    <w:rsid w:val="00DD0AD5"/>
    <w:rsid w:val="00DD1484"/>
    <w:rsid w:val="00DD18C0"/>
    <w:rsid w:val="00DD1D82"/>
    <w:rsid w:val="00DD22FF"/>
    <w:rsid w:val="00DD2D7E"/>
    <w:rsid w:val="00DD2EC8"/>
    <w:rsid w:val="00DD4169"/>
    <w:rsid w:val="00DD4DD0"/>
    <w:rsid w:val="00DD4E55"/>
    <w:rsid w:val="00DD501C"/>
    <w:rsid w:val="00DD5C18"/>
    <w:rsid w:val="00DD5E63"/>
    <w:rsid w:val="00DD6876"/>
    <w:rsid w:val="00DD6A65"/>
    <w:rsid w:val="00DD6B96"/>
    <w:rsid w:val="00DE0B6D"/>
    <w:rsid w:val="00DE0F0F"/>
    <w:rsid w:val="00DE15C0"/>
    <w:rsid w:val="00DE1A5D"/>
    <w:rsid w:val="00DE1ACE"/>
    <w:rsid w:val="00DE1CEA"/>
    <w:rsid w:val="00DE518A"/>
    <w:rsid w:val="00DE5571"/>
    <w:rsid w:val="00DE5AA4"/>
    <w:rsid w:val="00DE619F"/>
    <w:rsid w:val="00DE7FCA"/>
    <w:rsid w:val="00DF0757"/>
    <w:rsid w:val="00DF0784"/>
    <w:rsid w:val="00DF193F"/>
    <w:rsid w:val="00DF19CA"/>
    <w:rsid w:val="00DF33DB"/>
    <w:rsid w:val="00DF34E3"/>
    <w:rsid w:val="00DF4251"/>
    <w:rsid w:val="00DF4515"/>
    <w:rsid w:val="00DF4B79"/>
    <w:rsid w:val="00DF51A0"/>
    <w:rsid w:val="00DF614C"/>
    <w:rsid w:val="00DF6436"/>
    <w:rsid w:val="00DF6BF4"/>
    <w:rsid w:val="00DF705B"/>
    <w:rsid w:val="00DF7B7C"/>
    <w:rsid w:val="00E001C7"/>
    <w:rsid w:val="00E013D7"/>
    <w:rsid w:val="00E01E05"/>
    <w:rsid w:val="00E02EB7"/>
    <w:rsid w:val="00E0320B"/>
    <w:rsid w:val="00E03A84"/>
    <w:rsid w:val="00E03B68"/>
    <w:rsid w:val="00E03D1E"/>
    <w:rsid w:val="00E03E2F"/>
    <w:rsid w:val="00E04930"/>
    <w:rsid w:val="00E052F3"/>
    <w:rsid w:val="00E05FAE"/>
    <w:rsid w:val="00E06444"/>
    <w:rsid w:val="00E067BA"/>
    <w:rsid w:val="00E07B77"/>
    <w:rsid w:val="00E07CB2"/>
    <w:rsid w:val="00E121E5"/>
    <w:rsid w:val="00E12F9D"/>
    <w:rsid w:val="00E1310F"/>
    <w:rsid w:val="00E14BEC"/>
    <w:rsid w:val="00E1577A"/>
    <w:rsid w:val="00E16763"/>
    <w:rsid w:val="00E16C3C"/>
    <w:rsid w:val="00E20864"/>
    <w:rsid w:val="00E20BB5"/>
    <w:rsid w:val="00E20BBF"/>
    <w:rsid w:val="00E21745"/>
    <w:rsid w:val="00E21990"/>
    <w:rsid w:val="00E21C38"/>
    <w:rsid w:val="00E2286C"/>
    <w:rsid w:val="00E22F02"/>
    <w:rsid w:val="00E24155"/>
    <w:rsid w:val="00E24317"/>
    <w:rsid w:val="00E24487"/>
    <w:rsid w:val="00E24C8A"/>
    <w:rsid w:val="00E25040"/>
    <w:rsid w:val="00E25BCD"/>
    <w:rsid w:val="00E266DA"/>
    <w:rsid w:val="00E26B4D"/>
    <w:rsid w:val="00E30B49"/>
    <w:rsid w:val="00E3208B"/>
    <w:rsid w:val="00E32398"/>
    <w:rsid w:val="00E3271B"/>
    <w:rsid w:val="00E33158"/>
    <w:rsid w:val="00E332AC"/>
    <w:rsid w:val="00E34797"/>
    <w:rsid w:val="00E34802"/>
    <w:rsid w:val="00E3551D"/>
    <w:rsid w:val="00E35C17"/>
    <w:rsid w:val="00E40063"/>
    <w:rsid w:val="00E400AF"/>
    <w:rsid w:val="00E411ED"/>
    <w:rsid w:val="00E420DD"/>
    <w:rsid w:val="00E43B87"/>
    <w:rsid w:val="00E446DF"/>
    <w:rsid w:val="00E4654F"/>
    <w:rsid w:val="00E46552"/>
    <w:rsid w:val="00E47075"/>
    <w:rsid w:val="00E50012"/>
    <w:rsid w:val="00E50220"/>
    <w:rsid w:val="00E50437"/>
    <w:rsid w:val="00E50BB4"/>
    <w:rsid w:val="00E5115D"/>
    <w:rsid w:val="00E54322"/>
    <w:rsid w:val="00E54AB1"/>
    <w:rsid w:val="00E5540F"/>
    <w:rsid w:val="00E55EB5"/>
    <w:rsid w:val="00E561C0"/>
    <w:rsid w:val="00E5740A"/>
    <w:rsid w:val="00E57883"/>
    <w:rsid w:val="00E62027"/>
    <w:rsid w:val="00E6266A"/>
    <w:rsid w:val="00E62F6E"/>
    <w:rsid w:val="00E63A12"/>
    <w:rsid w:val="00E63CF7"/>
    <w:rsid w:val="00E64115"/>
    <w:rsid w:val="00E64F4A"/>
    <w:rsid w:val="00E65964"/>
    <w:rsid w:val="00E661FF"/>
    <w:rsid w:val="00E6672D"/>
    <w:rsid w:val="00E66DFF"/>
    <w:rsid w:val="00E670D1"/>
    <w:rsid w:val="00E707B9"/>
    <w:rsid w:val="00E71A54"/>
    <w:rsid w:val="00E73907"/>
    <w:rsid w:val="00E74132"/>
    <w:rsid w:val="00E75990"/>
    <w:rsid w:val="00E75A55"/>
    <w:rsid w:val="00E7620E"/>
    <w:rsid w:val="00E765BB"/>
    <w:rsid w:val="00E77483"/>
    <w:rsid w:val="00E77BD3"/>
    <w:rsid w:val="00E800B3"/>
    <w:rsid w:val="00E80671"/>
    <w:rsid w:val="00E814B8"/>
    <w:rsid w:val="00E81910"/>
    <w:rsid w:val="00E820FD"/>
    <w:rsid w:val="00E824DB"/>
    <w:rsid w:val="00E82C0F"/>
    <w:rsid w:val="00E8339E"/>
    <w:rsid w:val="00E83B04"/>
    <w:rsid w:val="00E83F72"/>
    <w:rsid w:val="00E8406A"/>
    <w:rsid w:val="00E84526"/>
    <w:rsid w:val="00E84B01"/>
    <w:rsid w:val="00E85798"/>
    <w:rsid w:val="00E862EF"/>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916"/>
    <w:rsid w:val="00E94AAA"/>
    <w:rsid w:val="00E94B36"/>
    <w:rsid w:val="00E94DA6"/>
    <w:rsid w:val="00E9689C"/>
    <w:rsid w:val="00E96A71"/>
    <w:rsid w:val="00E97E26"/>
    <w:rsid w:val="00E97E98"/>
    <w:rsid w:val="00EA1D41"/>
    <w:rsid w:val="00EA1E32"/>
    <w:rsid w:val="00EA2B6D"/>
    <w:rsid w:val="00EA31B1"/>
    <w:rsid w:val="00EA37EF"/>
    <w:rsid w:val="00EA3FF0"/>
    <w:rsid w:val="00EA4A97"/>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07D"/>
    <w:rsid w:val="00EC383B"/>
    <w:rsid w:val="00EC41A2"/>
    <w:rsid w:val="00EC4508"/>
    <w:rsid w:val="00EC5066"/>
    <w:rsid w:val="00EC5E26"/>
    <w:rsid w:val="00EC76BA"/>
    <w:rsid w:val="00ED116C"/>
    <w:rsid w:val="00ED13C5"/>
    <w:rsid w:val="00ED14EA"/>
    <w:rsid w:val="00ED1FA2"/>
    <w:rsid w:val="00ED2150"/>
    <w:rsid w:val="00ED31FC"/>
    <w:rsid w:val="00ED32AC"/>
    <w:rsid w:val="00ED38B2"/>
    <w:rsid w:val="00ED503F"/>
    <w:rsid w:val="00ED5CCA"/>
    <w:rsid w:val="00ED685D"/>
    <w:rsid w:val="00ED70D1"/>
    <w:rsid w:val="00EE03D2"/>
    <w:rsid w:val="00EE1A42"/>
    <w:rsid w:val="00EE1BBA"/>
    <w:rsid w:val="00EE260A"/>
    <w:rsid w:val="00EE3714"/>
    <w:rsid w:val="00EE4B53"/>
    <w:rsid w:val="00EE5612"/>
    <w:rsid w:val="00EE5622"/>
    <w:rsid w:val="00EE67AC"/>
    <w:rsid w:val="00EE72F6"/>
    <w:rsid w:val="00EE7939"/>
    <w:rsid w:val="00EE7C85"/>
    <w:rsid w:val="00EF0682"/>
    <w:rsid w:val="00EF081B"/>
    <w:rsid w:val="00EF152F"/>
    <w:rsid w:val="00EF16F0"/>
    <w:rsid w:val="00EF18CE"/>
    <w:rsid w:val="00EF1C35"/>
    <w:rsid w:val="00EF1D25"/>
    <w:rsid w:val="00EF2292"/>
    <w:rsid w:val="00EF25B2"/>
    <w:rsid w:val="00EF2BF5"/>
    <w:rsid w:val="00EF40DA"/>
    <w:rsid w:val="00EF5526"/>
    <w:rsid w:val="00EF5A3B"/>
    <w:rsid w:val="00EF5F6E"/>
    <w:rsid w:val="00EF6477"/>
    <w:rsid w:val="00EF73F6"/>
    <w:rsid w:val="00EF74E4"/>
    <w:rsid w:val="00F00BC6"/>
    <w:rsid w:val="00F01A88"/>
    <w:rsid w:val="00F02076"/>
    <w:rsid w:val="00F02818"/>
    <w:rsid w:val="00F03000"/>
    <w:rsid w:val="00F03E9C"/>
    <w:rsid w:val="00F045D0"/>
    <w:rsid w:val="00F04F97"/>
    <w:rsid w:val="00F060C2"/>
    <w:rsid w:val="00F0731D"/>
    <w:rsid w:val="00F07B58"/>
    <w:rsid w:val="00F07B66"/>
    <w:rsid w:val="00F10657"/>
    <w:rsid w:val="00F10D45"/>
    <w:rsid w:val="00F114C6"/>
    <w:rsid w:val="00F115A3"/>
    <w:rsid w:val="00F11960"/>
    <w:rsid w:val="00F12687"/>
    <w:rsid w:val="00F12ADA"/>
    <w:rsid w:val="00F12E29"/>
    <w:rsid w:val="00F13555"/>
    <w:rsid w:val="00F13B53"/>
    <w:rsid w:val="00F1439E"/>
    <w:rsid w:val="00F1466F"/>
    <w:rsid w:val="00F14C77"/>
    <w:rsid w:val="00F158D9"/>
    <w:rsid w:val="00F15BA1"/>
    <w:rsid w:val="00F17EC6"/>
    <w:rsid w:val="00F200A6"/>
    <w:rsid w:val="00F223FF"/>
    <w:rsid w:val="00F228F8"/>
    <w:rsid w:val="00F22A47"/>
    <w:rsid w:val="00F22AB9"/>
    <w:rsid w:val="00F23BB9"/>
    <w:rsid w:val="00F2418E"/>
    <w:rsid w:val="00F2435E"/>
    <w:rsid w:val="00F24930"/>
    <w:rsid w:val="00F24BBF"/>
    <w:rsid w:val="00F25FC0"/>
    <w:rsid w:val="00F30200"/>
    <w:rsid w:val="00F30407"/>
    <w:rsid w:val="00F30783"/>
    <w:rsid w:val="00F30DFA"/>
    <w:rsid w:val="00F30E11"/>
    <w:rsid w:val="00F317DA"/>
    <w:rsid w:val="00F317FE"/>
    <w:rsid w:val="00F32484"/>
    <w:rsid w:val="00F324B5"/>
    <w:rsid w:val="00F329F2"/>
    <w:rsid w:val="00F338B9"/>
    <w:rsid w:val="00F35189"/>
    <w:rsid w:val="00F35B52"/>
    <w:rsid w:val="00F361B3"/>
    <w:rsid w:val="00F364B4"/>
    <w:rsid w:val="00F3763F"/>
    <w:rsid w:val="00F37902"/>
    <w:rsid w:val="00F37A66"/>
    <w:rsid w:val="00F40478"/>
    <w:rsid w:val="00F405BA"/>
    <w:rsid w:val="00F40FD0"/>
    <w:rsid w:val="00F41496"/>
    <w:rsid w:val="00F42543"/>
    <w:rsid w:val="00F42795"/>
    <w:rsid w:val="00F43FB4"/>
    <w:rsid w:val="00F44155"/>
    <w:rsid w:val="00F444CB"/>
    <w:rsid w:val="00F452FD"/>
    <w:rsid w:val="00F45FA5"/>
    <w:rsid w:val="00F45FE2"/>
    <w:rsid w:val="00F46000"/>
    <w:rsid w:val="00F46EEA"/>
    <w:rsid w:val="00F47273"/>
    <w:rsid w:val="00F47C67"/>
    <w:rsid w:val="00F51295"/>
    <w:rsid w:val="00F51458"/>
    <w:rsid w:val="00F5160C"/>
    <w:rsid w:val="00F5204E"/>
    <w:rsid w:val="00F52F54"/>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99A"/>
    <w:rsid w:val="00F64A2C"/>
    <w:rsid w:val="00F64D1F"/>
    <w:rsid w:val="00F654E6"/>
    <w:rsid w:val="00F65BF1"/>
    <w:rsid w:val="00F6711E"/>
    <w:rsid w:val="00F674E5"/>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96B"/>
    <w:rsid w:val="00F84C02"/>
    <w:rsid w:val="00F859BE"/>
    <w:rsid w:val="00F85C92"/>
    <w:rsid w:val="00F876B1"/>
    <w:rsid w:val="00F87D12"/>
    <w:rsid w:val="00F9138D"/>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098C"/>
    <w:rsid w:val="00FA11A9"/>
    <w:rsid w:val="00FA142A"/>
    <w:rsid w:val="00FA2142"/>
    <w:rsid w:val="00FA21CB"/>
    <w:rsid w:val="00FA2403"/>
    <w:rsid w:val="00FA30C1"/>
    <w:rsid w:val="00FA324D"/>
    <w:rsid w:val="00FA374A"/>
    <w:rsid w:val="00FA38B8"/>
    <w:rsid w:val="00FA454B"/>
    <w:rsid w:val="00FA4685"/>
    <w:rsid w:val="00FA490F"/>
    <w:rsid w:val="00FA4AA5"/>
    <w:rsid w:val="00FA4EFB"/>
    <w:rsid w:val="00FA52DA"/>
    <w:rsid w:val="00FA574A"/>
    <w:rsid w:val="00FA5E6C"/>
    <w:rsid w:val="00FA6F78"/>
    <w:rsid w:val="00FB15D7"/>
    <w:rsid w:val="00FB18A2"/>
    <w:rsid w:val="00FB1D55"/>
    <w:rsid w:val="00FB3084"/>
    <w:rsid w:val="00FB346F"/>
    <w:rsid w:val="00FB3CE4"/>
    <w:rsid w:val="00FB4F79"/>
    <w:rsid w:val="00FB4F7A"/>
    <w:rsid w:val="00FB5438"/>
    <w:rsid w:val="00FB5569"/>
    <w:rsid w:val="00FB56A7"/>
    <w:rsid w:val="00FB5DFE"/>
    <w:rsid w:val="00FB72A8"/>
    <w:rsid w:val="00FB7AF0"/>
    <w:rsid w:val="00FB7D4A"/>
    <w:rsid w:val="00FC0207"/>
    <w:rsid w:val="00FC05B3"/>
    <w:rsid w:val="00FC06B3"/>
    <w:rsid w:val="00FC0739"/>
    <w:rsid w:val="00FC0932"/>
    <w:rsid w:val="00FC0CBA"/>
    <w:rsid w:val="00FC1673"/>
    <w:rsid w:val="00FC180F"/>
    <w:rsid w:val="00FC1C0D"/>
    <w:rsid w:val="00FC1DD5"/>
    <w:rsid w:val="00FC5280"/>
    <w:rsid w:val="00FC5B6E"/>
    <w:rsid w:val="00FC6873"/>
    <w:rsid w:val="00FC6A82"/>
    <w:rsid w:val="00FC7A96"/>
    <w:rsid w:val="00FD04E4"/>
    <w:rsid w:val="00FD0939"/>
    <w:rsid w:val="00FD0E86"/>
    <w:rsid w:val="00FD26AB"/>
    <w:rsid w:val="00FD4F5D"/>
    <w:rsid w:val="00FD5296"/>
    <w:rsid w:val="00FD52FA"/>
    <w:rsid w:val="00FD5A6D"/>
    <w:rsid w:val="00FD5C05"/>
    <w:rsid w:val="00FD5C79"/>
    <w:rsid w:val="00FD61DF"/>
    <w:rsid w:val="00FD743B"/>
    <w:rsid w:val="00FD749D"/>
    <w:rsid w:val="00FD78CA"/>
    <w:rsid w:val="00FE024C"/>
    <w:rsid w:val="00FE1103"/>
    <w:rsid w:val="00FE19BB"/>
    <w:rsid w:val="00FE1CF4"/>
    <w:rsid w:val="00FE2589"/>
    <w:rsid w:val="00FE292E"/>
    <w:rsid w:val="00FE2CFD"/>
    <w:rsid w:val="00FE2D61"/>
    <w:rsid w:val="00FE2F8A"/>
    <w:rsid w:val="00FE4001"/>
    <w:rsid w:val="00FE458C"/>
    <w:rsid w:val="00FE47AD"/>
    <w:rsid w:val="00FE53A8"/>
    <w:rsid w:val="00FE5820"/>
    <w:rsid w:val="00FE5E2A"/>
    <w:rsid w:val="00FE7461"/>
    <w:rsid w:val="00FF00C4"/>
    <w:rsid w:val="00FF03EC"/>
    <w:rsid w:val="00FF0507"/>
    <w:rsid w:val="00FF0E75"/>
    <w:rsid w:val="00FF1142"/>
    <w:rsid w:val="00FF1286"/>
    <w:rsid w:val="00FF1DBD"/>
    <w:rsid w:val="00FF3484"/>
    <w:rsid w:val="00FF44BB"/>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
    <w:rsid w:val="00C770E9"/>
    <w:rPr>
      <w:rFonts w:ascii="Times New Roman" w:eastAsia="Times New Roman" w:hAnsi="Times New Roman"/>
      <w:b/>
      <w:bCs/>
      <w:sz w:val="32"/>
      <w:szCs w:val="32"/>
    </w:rPr>
  </w:style>
  <w:style w:type="character" w:customStyle="1" w:styleId="30">
    <w:name w:val="Заголовок 3 Знак"/>
    <w:link w:val="3"/>
    <w:uiPriority w:val="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9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9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9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rsid w:val="00C770E9"/>
    <w:rPr>
      <w:rFonts w:cs="Times New Roman"/>
      <w:b/>
      <w:bCs/>
      <w:i/>
      <w:iCs/>
      <w:shd w:val="clear" w:color="auto" w:fill="FFFF99"/>
    </w:rPr>
  </w:style>
  <w:style w:type="paragraph" w:customStyle="1" w:styleId="22">
    <w:name w:val="Пункт2"/>
    <w:basedOn w:val="af6"/>
    <w:link w:val="23"/>
    <w:uiPriority w:val="99"/>
    <w:qFormat/>
    <w:rsid w:val="00C770E9"/>
    <w:pPr>
      <w:keepNext/>
      <w:suppressAutoHyphens/>
      <w:spacing w:before="240" w:after="120" w:line="240" w:lineRule="auto"/>
      <w:jc w:val="left"/>
      <w:outlineLvl w:val="2"/>
    </w:pPr>
    <w:rPr>
      <w:b/>
      <w:bCs/>
    </w:rPr>
  </w:style>
  <w:style w:type="character" w:customStyle="1" w:styleId="23">
    <w:name w:val="Пункт2 Знак"/>
    <w:link w:val="22"/>
    <w:uiPriority w:val="99"/>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3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List Paragraph 2,Алроса_маркер (Уровень 4),Маркер,ПАРАГРАФ,Абзац списка2,Table-Normal,RSHB_Table-Normal,Заголовок_3,Подпись рисунка,Use Case List Paragraph,ТЗ список,Bullet 1"/>
    <w:basedOn w:val="a0"/>
    <w:link w:val="aff9"/>
    <w:uiPriority w:val="1"/>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9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1"/>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1"/>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7"/>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7"/>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List Paragraph 2 Знак,Алроса_маркер (Уровень 4) Знак,Маркер Знак,ПАРАГРАФ Знак,Абзац списка2 Знак,Table-Normal Знак,RSHB_Table-Normal Знак"/>
    <w:link w:val="aff8"/>
    <w:uiPriority w:val="1"/>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3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3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8"/>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9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uiPriority w:val="9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9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3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3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3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3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1"/>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3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2"/>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2"/>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2"/>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2"/>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2"/>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2"/>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2"/>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2"/>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2"/>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2"/>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48336581">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069256738">
      <w:bodyDiv w:val="1"/>
      <w:marLeft w:val="0"/>
      <w:marRight w:val="0"/>
      <w:marTop w:val="0"/>
      <w:marBottom w:val="0"/>
      <w:divBdr>
        <w:top w:val="none" w:sz="0" w:space="0" w:color="auto"/>
        <w:left w:val="none" w:sz="0" w:space="0" w:color="auto"/>
        <w:bottom w:val="none" w:sz="0" w:space="0" w:color="auto"/>
        <w:right w:val="none" w:sz="0" w:space="0" w:color="auto"/>
      </w:divBdr>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http://corpmsp.r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35981&amp;date=11.01.2023" TargetMode="External"/><Relationship Id="rId10" Type="http://schemas.openxmlformats.org/officeDocument/2006/relationships/hyperlink" Target="https://www.tektorg.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mailto:oil@yn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3701C-C55B-4533-BBF5-0DB3DB530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24705</Words>
  <Characters>140820</Characters>
  <Application>Microsoft Office Word</Application>
  <DocSecurity>0</DocSecurity>
  <Lines>1173</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165195</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2</cp:revision>
  <cp:lastPrinted>2023-08-04T03:36:00Z</cp:lastPrinted>
  <dcterms:created xsi:type="dcterms:W3CDTF">2026-04-14T07:36:00Z</dcterms:created>
  <dcterms:modified xsi:type="dcterms:W3CDTF">2026-04-14T07:36:00Z</dcterms:modified>
</cp:coreProperties>
</file>